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277" w:rsidRPr="00BA4665" w:rsidRDefault="000B5277" w:rsidP="008A647E">
      <w:pPr>
        <w:autoSpaceDE w:val="0"/>
        <w:autoSpaceDN w:val="0"/>
        <w:adjustRightInd w:val="0"/>
        <w:spacing w:before="100" w:beforeAutospacing="1" w:after="100" w:afterAutospacing="1"/>
        <w:jc w:val="both"/>
        <w:rPr>
          <w:rFonts w:asciiTheme="minorHAnsi" w:hAnsiTheme="minorHAnsi" w:cstheme="minorHAnsi"/>
          <w:color w:val="000000"/>
          <w:sz w:val="22"/>
          <w:szCs w:val="22"/>
        </w:rPr>
      </w:pPr>
    </w:p>
    <w:p w:rsidR="001D6155" w:rsidRDefault="001D6155" w:rsidP="001D6155">
      <w:pPr>
        <w:spacing w:before="100" w:beforeAutospacing="1" w:after="100" w:afterAutospacing="1"/>
        <w:contextualSpacing/>
        <w:rPr>
          <w:rFonts w:asciiTheme="minorHAnsi" w:hAnsiTheme="minorHAnsi" w:cstheme="minorHAnsi"/>
          <w:color w:val="000000"/>
          <w:sz w:val="22"/>
          <w:szCs w:val="22"/>
        </w:rPr>
      </w:pPr>
    </w:p>
    <w:p w:rsidR="008916B2" w:rsidRDefault="008916B2" w:rsidP="00064E9B">
      <w:pPr>
        <w:spacing w:before="100" w:beforeAutospacing="1" w:after="100" w:afterAutospacing="1"/>
        <w:contextualSpacing/>
        <w:jc w:val="center"/>
        <w:rPr>
          <w:rFonts w:ascii="Calibri" w:hAnsi="Calibri" w:cs="Calibri"/>
          <w:b/>
          <w:sz w:val="28"/>
          <w:szCs w:val="28"/>
        </w:rPr>
      </w:pPr>
    </w:p>
    <w:p w:rsidR="00064E9B" w:rsidRPr="007B5B68" w:rsidRDefault="00064E9B" w:rsidP="00064E9B">
      <w:pPr>
        <w:spacing w:before="100" w:beforeAutospacing="1" w:after="100" w:afterAutospacing="1"/>
        <w:contextualSpacing/>
        <w:jc w:val="center"/>
        <w:rPr>
          <w:rFonts w:ascii="Calibri" w:hAnsi="Calibri" w:cs="Calibri"/>
          <w:b/>
          <w:sz w:val="28"/>
          <w:szCs w:val="28"/>
        </w:rPr>
      </w:pPr>
      <w:r w:rsidRPr="003E61F5">
        <w:rPr>
          <w:rFonts w:ascii="Calibri" w:hAnsi="Calibri" w:cs="Calibri"/>
          <w:b/>
          <w:sz w:val="28"/>
          <w:szCs w:val="28"/>
        </w:rPr>
        <w:t>PLIEGOS DE CONDICIONES</w:t>
      </w:r>
    </w:p>
    <w:p w:rsidR="00064E9B" w:rsidRPr="007B5B68" w:rsidRDefault="00064E9B" w:rsidP="00064E9B">
      <w:pPr>
        <w:spacing w:before="100" w:beforeAutospacing="1" w:after="100" w:afterAutospacing="1"/>
        <w:contextualSpacing/>
        <w:jc w:val="center"/>
        <w:rPr>
          <w:rFonts w:ascii="Calibri" w:hAnsi="Calibri" w:cs="Calibri"/>
          <w:b/>
          <w:sz w:val="28"/>
          <w:szCs w:val="28"/>
        </w:rPr>
      </w:pPr>
    </w:p>
    <w:p w:rsidR="00064E9B" w:rsidRPr="007B5B68" w:rsidRDefault="00064E9B" w:rsidP="00064E9B">
      <w:pPr>
        <w:spacing w:before="100" w:beforeAutospacing="1" w:after="100" w:afterAutospacing="1"/>
        <w:contextualSpacing/>
        <w:jc w:val="center"/>
        <w:rPr>
          <w:rFonts w:ascii="Calibri" w:hAnsi="Calibri" w:cs="Calibri"/>
          <w:b/>
          <w:sz w:val="28"/>
          <w:szCs w:val="28"/>
        </w:rPr>
      </w:pPr>
    </w:p>
    <w:p w:rsidR="00064E9B" w:rsidRPr="007B5B68" w:rsidRDefault="00064E9B" w:rsidP="00064E9B">
      <w:pPr>
        <w:spacing w:before="100" w:beforeAutospacing="1" w:after="100" w:afterAutospacing="1"/>
        <w:contextualSpacing/>
        <w:jc w:val="center"/>
        <w:rPr>
          <w:rFonts w:ascii="Calibri" w:hAnsi="Calibri" w:cs="Calibri"/>
          <w:b/>
          <w:sz w:val="28"/>
          <w:szCs w:val="28"/>
        </w:rPr>
      </w:pPr>
    </w:p>
    <w:p w:rsidR="00064E9B" w:rsidRPr="007B5B68" w:rsidRDefault="00064E9B" w:rsidP="00064E9B">
      <w:pPr>
        <w:spacing w:before="100" w:beforeAutospacing="1" w:after="100" w:afterAutospacing="1"/>
        <w:contextualSpacing/>
        <w:jc w:val="center"/>
        <w:rPr>
          <w:rFonts w:ascii="Calibri" w:hAnsi="Calibri" w:cs="Calibri"/>
          <w:b/>
          <w:sz w:val="28"/>
          <w:szCs w:val="28"/>
        </w:rPr>
      </w:pPr>
    </w:p>
    <w:p w:rsidR="00064E9B" w:rsidRPr="007B5B68" w:rsidRDefault="00064E9B" w:rsidP="00064E9B">
      <w:pPr>
        <w:spacing w:before="100" w:beforeAutospacing="1" w:after="100" w:afterAutospacing="1"/>
        <w:contextualSpacing/>
        <w:jc w:val="center"/>
        <w:rPr>
          <w:rFonts w:ascii="Calibri" w:hAnsi="Calibri" w:cs="Calibri"/>
          <w:b/>
          <w:sz w:val="28"/>
          <w:szCs w:val="28"/>
        </w:rPr>
      </w:pPr>
    </w:p>
    <w:p w:rsidR="00064E9B" w:rsidRPr="007B5B68" w:rsidRDefault="00064E9B" w:rsidP="00064E9B">
      <w:pPr>
        <w:spacing w:before="100" w:beforeAutospacing="1" w:after="100" w:afterAutospacing="1"/>
        <w:contextualSpacing/>
        <w:jc w:val="center"/>
        <w:rPr>
          <w:rFonts w:ascii="Calibri" w:hAnsi="Calibri" w:cs="Calibri"/>
          <w:b/>
          <w:sz w:val="28"/>
          <w:szCs w:val="28"/>
        </w:rPr>
      </w:pPr>
    </w:p>
    <w:p w:rsidR="00064E9B" w:rsidRPr="007B5B68" w:rsidRDefault="00064E9B" w:rsidP="00064E9B">
      <w:pPr>
        <w:jc w:val="center"/>
        <w:rPr>
          <w:rFonts w:ascii="Calibri" w:hAnsi="Calibri" w:cs="Calibri"/>
          <w:sz w:val="28"/>
          <w:szCs w:val="28"/>
        </w:rPr>
      </w:pPr>
      <w:r w:rsidRPr="007B5B68">
        <w:rPr>
          <w:rFonts w:ascii="Calibri" w:hAnsi="Calibri" w:cs="Calibri"/>
          <w:b/>
          <w:sz w:val="28"/>
          <w:szCs w:val="28"/>
        </w:rPr>
        <w:t xml:space="preserve">OBJETO: </w:t>
      </w:r>
      <w:r w:rsidRPr="00064E9B">
        <w:rPr>
          <w:rFonts w:asciiTheme="minorHAnsi" w:hAnsiTheme="minorHAnsi" w:cstheme="minorHAnsi"/>
          <w:b/>
          <w:color w:val="000000"/>
          <w:sz w:val="28"/>
          <w:szCs w:val="28"/>
        </w:rPr>
        <w:t>OBRAS DE MANTENIMIENTO, CONSTRUCCION Y ADECUACION DE LA UNIDAD BASICA DE COMUNEROS DE LA E.S.E. IMSALUD</w:t>
      </w:r>
      <w:r w:rsidRPr="00A17B14">
        <w:rPr>
          <w:rFonts w:ascii="Calibri" w:hAnsi="Calibri" w:cs="Calibri"/>
          <w:sz w:val="28"/>
          <w:szCs w:val="28"/>
        </w:rPr>
        <w:t>.</w:t>
      </w:r>
    </w:p>
    <w:p w:rsidR="00064E9B" w:rsidRPr="007B5B68" w:rsidRDefault="00064E9B" w:rsidP="00064E9B">
      <w:pPr>
        <w:spacing w:before="100" w:beforeAutospacing="1" w:after="100" w:afterAutospacing="1"/>
        <w:contextualSpacing/>
        <w:rPr>
          <w:rFonts w:ascii="Calibri" w:hAnsi="Calibri" w:cs="Calibri"/>
          <w:sz w:val="28"/>
          <w:szCs w:val="28"/>
          <w:lang w:val="es-ES_tradnl"/>
        </w:rPr>
      </w:pPr>
    </w:p>
    <w:p w:rsidR="00064E9B" w:rsidRPr="007B5B68" w:rsidRDefault="00064E9B" w:rsidP="00064E9B">
      <w:pPr>
        <w:spacing w:before="100" w:beforeAutospacing="1" w:after="100" w:afterAutospacing="1"/>
        <w:contextualSpacing/>
        <w:rPr>
          <w:rFonts w:ascii="Calibri" w:hAnsi="Calibri" w:cs="Calibri"/>
          <w:b/>
          <w:sz w:val="28"/>
          <w:szCs w:val="28"/>
          <w:lang w:val="es-ES_tradnl"/>
        </w:rPr>
      </w:pPr>
    </w:p>
    <w:p w:rsidR="00064E9B" w:rsidRPr="007B5B68" w:rsidRDefault="00064E9B" w:rsidP="00064E9B">
      <w:pPr>
        <w:spacing w:before="100" w:beforeAutospacing="1" w:after="100" w:afterAutospacing="1"/>
        <w:contextualSpacing/>
        <w:rPr>
          <w:rFonts w:ascii="Calibri" w:hAnsi="Calibri" w:cs="Calibri"/>
          <w:sz w:val="28"/>
          <w:szCs w:val="28"/>
          <w:lang w:val="es-ES_tradnl"/>
        </w:rPr>
      </w:pPr>
    </w:p>
    <w:p w:rsidR="00064E9B" w:rsidRPr="007B5B68" w:rsidRDefault="00064E9B" w:rsidP="00064E9B">
      <w:pPr>
        <w:spacing w:before="100" w:beforeAutospacing="1" w:after="100" w:afterAutospacing="1"/>
        <w:contextualSpacing/>
        <w:rPr>
          <w:rFonts w:ascii="Calibri" w:hAnsi="Calibri" w:cs="Calibri"/>
          <w:sz w:val="28"/>
          <w:szCs w:val="28"/>
          <w:lang w:val="es-ES_tradnl"/>
        </w:rPr>
      </w:pPr>
    </w:p>
    <w:p w:rsidR="00064E9B" w:rsidRPr="007B5B68" w:rsidRDefault="00064E9B" w:rsidP="00064E9B">
      <w:pPr>
        <w:spacing w:before="100" w:beforeAutospacing="1" w:after="100" w:afterAutospacing="1"/>
        <w:contextualSpacing/>
        <w:rPr>
          <w:rFonts w:ascii="Calibri" w:hAnsi="Calibri" w:cs="Calibri"/>
          <w:sz w:val="28"/>
          <w:szCs w:val="28"/>
          <w:lang w:val="es-ES_tradnl"/>
        </w:rPr>
      </w:pPr>
    </w:p>
    <w:p w:rsidR="00064E9B" w:rsidRPr="007B5B68" w:rsidRDefault="00064E9B" w:rsidP="00064E9B">
      <w:pPr>
        <w:spacing w:before="100" w:beforeAutospacing="1" w:after="100" w:afterAutospacing="1"/>
        <w:contextualSpacing/>
        <w:rPr>
          <w:rFonts w:ascii="Calibri" w:hAnsi="Calibri" w:cs="Calibri"/>
          <w:sz w:val="28"/>
          <w:szCs w:val="28"/>
          <w:lang w:val="es-ES_tradnl"/>
        </w:rPr>
      </w:pPr>
    </w:p>
    <w:p w:rsidR="00064E9B" w:rsidRPr="007B5B68" w:rsidRDefault="00064E9B" w:rsidP="00064E9B">
      <w:pPr>
        <w:spacing w:before="100" w:beforeAutospacing="1" w:after="100" w:afterAutospacing="1"/>
        <w:contextualSpacing/>
        <w:rPr>
          <w:rFonts w:ascii="Calibri" w:hAnsi="Calibri" w:cs="Calibri"/>
          <w:sz w:val="28"/>
          <w:szCs w:val="28"/>
          <w:lang w:val="es-ES_tradnl"/>
        </w:rPr>
      </w:pPr>
    </w:p>
    <w:p w:rsidR="00064E9B" w:rsidRPr="007B5B68" w:rsidRDefault="00064E9B" w:rsidP="00064E9B">
      <w:pPr>
        <w:spacing w:before="100" w:beforeAutospacing="1" w:after="100" w:afterAutospacing="1"/>
        <w:contextualSpacing/>
        <w:rPr>
          <w:rFonts w:ascii="Calibri" w:hAnsi="Calibri" w:cs="Calibri"/>
          <w:sz w:val="28"/>
          <w:szCs w:val="28"/>
          <w:lang w:val="es-ES_tradnl"/>
        </w:rPr>
      </w:pPr>
    </w:p>
    <w:p w:rsidR="00064E9B" w:rsidRPr="007B5B68" w:rsidRDefault="00064E9B" w:rsidP="00064E9B">
      <w:pPr>
        <w:spacing w:before="100" w:beforeAutospacing="1" w:after="100" w:afterAutospacing="1"/>
        <w:contextualSpacing/>
        <w:rPr>
          <w:rFonts w:ascii="Calibri" w:hAnsi="Calibri" w:cs="Calibri"/>
          <w:sz w:val="28"/>
          <w:szCs w:val="28"/>
          <w:lang w:val="es-ES_tradnl"/>
        </w:rPr>
      </w:pPr>
    </w:p>
    <w:p w:rsidR="00064E9B" w:rsidRPr="007B5B68" w:rsidRDefault="00064E9B" w:rsidP="00064E9B">
      <w:pPr>
        <w:spacing w:before="100" w:beforeAutospacing="1" w:after="100" w:afterAutospacing="1"/>
        <w:contextualSpacing/>
        <w:rPr>
          <w:rFonts w:ascii="Calibri" w:hAnsi="Calibri" w:cs="Calibri"/>
          <w:sz w:val="28"/>
          <w:szCs w:val="28"/>
          <w:lang w:val="es-ES_tradnl"/>
        </w:rPr>
      </w:pPr>
    </w:p>
    <w:p w:rsidR="00064E9B" w:rsidRPr="007B5B68" w:rsidRDefault="00064E9B" w:rsidP="00064E9B">
      <w:pPr>
        <w:spacing w:before="100" w:beforeAutospacing="1" w:after="100" w:afterAutospacing="1"/>
        <w:contextualSpacing/>
        <w:rPr>
          <w:rFonts w:ascii="Calibri" w:hAnsi="Calibri" w:cs="Calibri"/>
          <w:sz w:val="28"/>
          <w:szCs w:val="28"/>
          <w:lang w:val="es-ES_tradnl"/>
        </w:rPr>
      </w:pPr>
    </w:p>
    <w:p w:rsidR="00064E9B" w:rsidRPr="007B5B68" w:rsidRDefault="00064E9B" w:rsidP="00064E9B">
      <w:pPr>
        <w:spacing w:before="100" w:beforeAutospacing="1" w:after="100" w:afterAutospacing="1"/>
        <w:contextualSpacing/>
        <w:rPr>
          <w:rFonts w:ascii="Calibri" w:hAnsi="Calibri" w:cs="Calibri"/>
          <w:sz w:val="28"/>
          <w:szCs w:val="28"/>
          <w:lang w:val="es-ES_tradnl"/>
        </w:rPr>
      </w:pPr>
    </w:p>
    <w:p w:rsidR="00064E9B" w:rsidRPr="007B5B68" w:rsidRDefault="00064E9B" w:rsidP="00064E9B">
      <w:pPr>
        <w:spacing w:before="100" w:beforeAutospacing="1" w:after="100" w:afterAutospacing="1"/>
        <w:contextualSpacing/>
        <w:rPr>
          <w:rFonts w:ascii="Calibri" w:hAnsi="Calibri" w:cs="Calibri"/>
          <w:sz w:val="28"/>
          <w:szCs w:val="28"/>
          <w:lang w:val="es-ES_tradnl"/>
        </w:rPr>
      </w:pPr>
    </w:p>
    <w:p w:rsidR="00064E9B" w:rsidRPr="007B5B68" w:rsidRDefault="00064E9B" w:rsidP="00064E9B">
      <w:pPr>
        <w:spacing w:before="100" w:beforeAutospacing="1" w:after="100" w:afterAutospacing="1"/>
        <w:contextualSpacing/>
        <w:jc w:val="center"/>
        <w:rPr>
          <w:rFonts w:ascii="Calibri" w:hAnsi="Calibri" w:cs="Calibri"/>
          <w:b/>
          <w:sz w:val="28"/>
          <w:szCs w:val="28"/>
        </w:rPr>
      </w:pPr>
      <w:r w:rsidRPr="007B5B68">
        <w:rPr>
          <w:rFonts w:ascii="Calibri" w:hAnsi="Calibri" w:cs="Calibri"/>
          <w:b/>
          <w:sz w:val="28"/>
          <w:szCs w:val="28"/>
          <w:lang w:val="es-ES_tradnl"/>
        </w:rPr>
        <w:t>CÚCUTA</w:t>
      </w:r>
      <w:r w:rsidRPr="007B5B68">
        <w:rPr>
          <w:rFonts w:ascii="Calibri" w:hAnsi="Calibri" w:cs="Calibri"/>
          <w:b/>
          <w:sz w:val="28"/>
          <w:szCs w:val="28"/>
        </w:rPr>
        <w:t xml:space="preserve">, </w:t>
      </w:r>
      <w:r w:rsidR="008916B2">
        <w:rPr>
          <w:rFonts w:ascii="Calibri" w:hAnsi="Calibri" w:cs="Calibri"/>
          <w:b/>
          <w:sz w:val="28"/>
          <w:szCs w:val="28"/>
        </w:rPr>
        <w:t>MAYO</w:t>
      </w:r>
      <w:r w:rsidRPr="007B5B68">
        <w:rPr>
          <w:rFonts w:ascii="Calibri" w:hAnsi="Calibri" w:cs="Calibri"/>
          <w:b/>
          <w:sz w:val="28"/>
          <w:szCs w:val="28"/>
        </w:rPr>
        <w:t xml:space="preserve"> DE 2013</w:t>
      </w:r>
    </w:p>
    <w:p w:rsidR="00064E9B" w:rsidRDefault="00064E9B" w:rsidP="00064E9B">
      <w:pPr>
        <w:spacing w:before="100" w:beforeAutospacing="1" w:after="100" w:afterAutospacing="1"/>
        <w:contextualSpacing/>
        <w:rPr>
          <w:rFonts w:ascii="Calibri" w:hAnsi="Calibri" w:cs="Calibri"/>
          <w:sz w:val="28"/>
          <w:szCs w:val="28"/>
        </w:rPr>
      </w:pPr>
    </w:p>
    <w:p w:rsidR="00064E9B" w:rsidRDefault="00064E9B" w:rsidP="00064E9B">
      <w:pPr>
        <w:spacing w:before="100" w:beforeAutospacing="1" w:after="100" w:afterAutospacing="1"/>
        <w:contextualSpacing/>
        <w:rPr>
          <w:rFonts w:ascii="Calibri" w:hAnsi="Calibri" w:cs="Calibri"/>
          <w:sz w:val="28"/>
          <w:szCs w:val="28"/>
        </w:rPr>
      </w:pPr>
    </w:p>
    <w:p w:rsidR="00064E9B" w:rsidRDefault="00064E9B" w:rsidP="00064E9B">
      <w:pPr>
        <w:spacing w:before="100" w:beforeAutospacing="1" w:after="100" w:afterAutospacing="1"/>
        <w:contextualSpacing/>
        <w:rPr>
          <w:rFonts w:ascii="Calibri" w:hAnsi="Calibri" w:cs="Calibri"/>
          <w:sz w:val="28"/>
          <w:szCs w:val="28"/>
        </w:rPr>
      </w:pPr>
    </w:p>
    <w:p w:rsidR="00064E9B" w:rsidRDefault="00064E9B" w:rsidP="00064E9B">
      <w:pPr>
        <w:spacing w:before="100" w:beforeAutospacing="1" w:after="100" w:afterAutospacing="1"/>
        <w:contextualSpacing/>
        <w:rPr>
          <w:rFonts w:ascii="Calibri" w:hAnsi="Calibri" w:cs="Calibri"/>
          <w:sz w:val="28"/>
          <w:szCs w:val="28"/>
        </w:rPr>
      </w:pPr>
    </w:p>
    <w:p w:rsidR="00064E9B" w:rsidRDefault="00064E9B" w:rsidP="00064E9B">
      <w:pPr>
        <w:spacing w:before="100" w:beforeAutospacing="1" w:after="100" w:afterAutospacing="1"/>
        <w:contextualSpacing/>
        <w:rPr>
          <w:rFonts w:ascii="Calibri" w:hAnsi="Calibri" w:cs="Calibri"/>
          <w:sz w:val="28"/>
          <w:szCs w:val="28"/>
        </w:rPr>
      </w:pPr>
    </w:p>
    <w:p w:rsidR="00064E9B" w:rsidRDefault="00064E9B" w:rsidP="00064E9B">
      <w:pPr>
        <w:spacing w:before="100" w:beforeAutospacing="1" w:after="100" w:afterAutospacing="1"/>
        <w:contextualSpacing/>
        <w:rPr>
          <w:rFonts w:ascii="Calibri" w:hAnsi="Calibri" w:cs="Calibri"/>
          <w:sz w:val="28"/>
          <w:szCs w:val="28"/>
        </w:rPr>
      </w:pPr>
    </w:p>
    <w:p w:rsidR="00064E9B" w:rsidRPr="00390D67" w:rsidRDefault="00064E9B" w:rsidP="00064E9B">
      <w:pPr>
        <w:ind w:left="360" w:hanging="360"/>
        <w:jc w:val="center"/>
        <w:rPr>
          <w:rFonts w:ascii="Calibri" w:hAnsi="Calibri" w:cs="Arial"/>
          <w:b/>
          <w:sz w:val="28"/>
          <w:szCs w:val="28"/>
        </w:rPr>
      </w:pPr>
      <w:r w:rsidRPr="00390D67">
        <w:rPr>
          <w:rFonts w:ascii="Calibri" w:hAnsi="Calibri" w:cs="Arial"/>
          <w:b/>
          <w:sz w:val="28"/>
          <w:szCs w:val="28"/>
        </w:rPr>
        <w:lastRenderedPageBreak/>
        <w:t>CAPITULO I</w:t>
      </w:r>
    </w:p>
    <w:p w:rsidR="00064E9B" w:rsidRDefault="00064E9B" w:rsidP="00064E9B">
      <w:pPr>
        <w:ind w:left="360" w:hanging="360"/>
        <w:jc w:val="center"/>
        <w:rPr>
          <w:rFonts w:ascii="Calibri" w:hAnsi="Calibri" w:cs="Arial"/>
          <w:b/>
          <w:sz w:val="28"/>
          <w:szCs w:val="28"/>
        </w:rPr>
      </w:pPr>
    </w:p>
    <w:p w:rsidR="00064E9B" w:rsidRPr="00390D67" w:rsidRDefault="00064E9B" w:rsidP="00064E9B">
      <w:pPr>
        <w:ind w:left="360" w:hanging="360"/>
        <w:jc w:val="center"/>
        <w:rPr>
          <w:rFonts w:ascii="Calibri" w:hAnsi="Calibri" w:cs="Arial"/>
          <w:b/>
          <w:sz w:val="28"/>
          <w:szCs w:val="28"/>
        </w:rPr>
      </w:pPr>
      <w:r w:rsidRPr="00390D67">
        <w:rPr>
          <w:rFonts w:ascii="Calibri" w:hAnsi="Calibri" w:cs="Arial"/>
          <w:b/>
          <w:sz w:val="28"/>
          <w:szCs w:val="28"/>
        </w:rPr>
        <w:t>ASPECTOS GENERALES</w:t>
      </w:r>
    </w:p>
    <w:p w:rsidR="00064E9B" w:rsidRPr="007B5B68" w:rsidRDefault="00064E9B" w:rsidP="00064E9B">
      <w:pPr>
        <w:pStyle w:val="WW-Textoindependiente2"/>
        <w:spacing w:before="100" w:beforeAutospacing="1" w:after="100" w:afterAutospacing="1"/>
        <w:contextualSpacing/>
        <w:rPr>
          <w:rFonts w:ascii="Calibri" w:hAnsi="Calibri" w:cs="Calibri"/>
          <w:sz w:val="28"/>
          <w:szCs w:val="28"/>
        </w:rPr>
      </w:pPr>
      <w:r w:rsidRPr="007B5B68">
        <w:rPr>
          <w:rFonts w:ascii="Calibri" w:hAnsi="Calibri" w:cs="Calibri"/>
          <w:sz w:val="28"/>
          <w:szCs w:val="28"/>
        </w:rPr>
        <w:t xml:space="preserve">Dando cumplimiento a lo dispuesto en el numeral 21.1.8 del artículo 21 del Acuerdo No. 004 de 2013 “Por medio del cual se adopta el Manual de Contratación y se dictan normas para el procedimiento contractual de la ESE IMSALUD”, se procede a elaborar los pre pliegos de condiciones para  </w:t>
      </w:r>
      <w:proofErr w:type="spellStart"/>
      <w:r>
        <w:rPr>
          <w:rFonts w:ascii="Calibri" w:hAnsi="Calibri" w:cs="Calibri"/>
          <w:sz w:val="28"/>
          <w:szCs w:val="28"/>
        </w:rPr>
        <w:t>las“</w:t>
      </w:r>
      <w:r w:rsidR="00F94E46" w:rsidRPr="00064E9B">
        <w:rPr>
          <w:rFonts w:asciiTheme="minorHAnsi" w:hAnsiTheme="minorHAnsi" w:cstheme="minorHAnsi"/>
          <w:b/>
          <w:color w:val="000000"/>
          <w:sz w:val="28"/>
          <w:szCs w:val="28"/>
        </w:rPr>
        <w:t>OBRAS</w:t>
      </w:r>
      <w:proofErr w:type="spellEnd"/>
      <w:r w:rsidR="00F94E46" w:rsidRPr="00064E9B">
        <w:rPr>
          <w:rFonts w:asciiTheme="minorHAnsi" w:hAnsiTheme="minorHAnsi" w:cstheme="minorHAnsi"/>
          <w:b/>
          <w:color w:val="000000"/>
          <w:sz w:val="28"/>
          <w:szCs w:val="28"/>
        </w:rPr>
        <w:t xml:space="preserve"> DE MANTENIMIENTO, CONSTRUCCION Y ADECUACION DE LA UNIDAD BASICA DE COMUNEROS DE LA E.S.E. IMSALUD</w:t>
      </w:r>
      <w:r>
        <w:rPr>
          <w:rFonts w:ascii="Calibri" w:hAnsi="Calibri" w:cs="Calibri"/>
          <w:b/>
          <w:color w:val="000000"/>
          <w:sz w:val="28"/>
          <w:szCs w:val="28"/>
        </w:rPr>
        <w:t>”</w:t>
      </w:r>
      <w:r w:rsidRPr="007B5B68">
        <w:rPr>
          <w:rFonts w:ascii="Calibri" w:hAnsi="Calibri" w:cs="Calibri"/>
          <w:sz w:val="28"/>
          <w:szCs w:val="28"/>
        </w:rPr>
        <w:t xml:space="preserve">, detallando los requisitos técnicos, económicos y jurídicos que la Empresa requiere para adelantar la presente contratación.  Así mismo, se señalan los requisitos necesarios para participar en el presente proceso de selección, las reglas de presentación de las ofertas </w:t>
      </w:r>
      <w:r w:rsidRPr="00E84966">
        <w:rPr>
          <w:rFonts w:ascii="Calibri" w:hAnsi="Calibri" w:cs="Calibri"/>
          <w:sz w:val="28"/>
          <w:szCs w:val="28"/>
        </w:rPr>
        <w:t>y la calidad de las Obras a recibir</w:t>
      </w:r>
      <w:r w:rsidRPr="007B5B68">
        <w:rPr>
          <w:rFonts w:ascii="Calibri" w:hAnsi="Calibri" w:cs="Calibri"/>
          <w:sz w:val="28"/>
          <w:szCs w:val="28"/>
        </w:rPr>
        <w:t xml:space="preserve">.   </w:t>
      </w:r>
    </w:p>
    <w:p w:rsidR="00064E9B" w:rsidRPr="00390D67" w:rsidRDefault="00064E9B" w:rsidP="00064E9B">
      <w:pPr>
        <w:ind w:left="360" w:hanging="360"/>
        <w:rPr>
          <w:rFonts w:ascii="Calibri" w:hAnsi="Calibri" w:cs="Arial"/>
          <w:b/>
          <w:sz w:val="28"/>
          <w:szCs w:val="28"/>
        </w:rPr>
      </w:pPr>
      <w:r w:rsidRPr="00390D67">
        <w:rPr>
          <w:rFonts w:ascii="Calibri" w:hAnsi="Calibri" w:cs="Arial"/>
          <w:b/>
          <w:sz w:val="28"/>
          <w:szCs w:val="28"/>
        </w:rPr>
        <w:t xml:space="preserve">IDENTIFICACION DE LA NECESIDAD Y ESPECIFICACIONES TECNICAS </w:t>
      </w:r>
    </w:p>
    <w:p w:rsidR="00F94E46" w:rsidRPr="00F94E46" w:rsidRDefault="00F94E46" w:rsidP="00F94E46">
      <w:pPr>
        <w:numPr>
          <w:ilvl w:val="12"/>
          <w:numId w:val="0"/>
        </w:numPr>
        <w:spacing w:before="20" w:after="20"/>
        <w:jc w:val="both"/>
        <w:rPr>
          <w:rFonts w:ascii="Calibri" w:hAnsi="Calibri" w:cs="Arial"/>
          <w:sz w:val="28"/>
          <w:szCs w:val="28"/>
        </w:rPr>
      </w:pPr>
      <w:r w:rsidRPr="00F94E46">
        <w:rPr>
          <w:rFonts w:ascii="Calibri" w:hAnsi="Calibri" w:cs="Arial"/>
          <w:sz w:val="28"/>
          <w:szCs w:val="28"/>
        </w:rPr>
        <w:t xml:space="preserve">Teniendo en cuenta la inspección, vigilancia y control de la “Superintendencia Nacional de Salud” que es la asignación y utilización del 5% del presupuesto total de la Empresa, destinados al mantenimiento de la infraestructura hospitalaria en los hospitales públicos; para los efectos del mantenimiento se entiende por infraestructura hospitalaria: los edificios, las Instalaciones físicas, las redes eléctricas, hidráulicas y las áreas adyacentes a las edificaciones para las actividades de mantenimiento; por tal razón la Empresa Social del Estado IMSALUD con fundamento en los hallazgos encontrados una vez realizada la visita a la Unidad Básica de Comuneros el día 13 de Agosto de 2009 emitido por el subgrupo de vigilancia y control del Instituto Departamental de Salud, en la cual se procede a elaborar el proceso pre-contractual para las “OBRAS DE MANTENIMIENTO, CONSTRUCCION Y ADECUACION DE LA UNIDAD BASICA COMUNEROS DE LA E.S.E. IMSALUD”. En la actualidad esta UNIDAD BASICA cuentan con una baja eficiencia en la prestación de servicios de Salud debido a que su infraestructura física y sus instalaciones se encuentran en un grado alto de deterioro y algunos espacios deben reubicarse debido a la alta demanda de usuarios, es así, que se hace necesario realizar el mantenimiento a dichos </w:t>
      </w:r>
      <w:r w:rsidRPr="00F94E46">
        <w:rPr>
          <w:rFonts w:ascii="Calibri" w:hAnsi="Calibri" w:cs="Arial"/>
          <w:sz w:val="28"/>
          <w:szCs w:val="28"/>
        </w:rPr>
        <w:lastRenderedPageBreak/>
        <w:t>espacios para garantizar el desarrollo de la misión de la Empresa Social del Estado IMSALUD.</w:t>
      </w:r>
    </w:p>
    <w:p w:rsidR="00064E9B" w:rsidRPr="00390D67" w:rsidRDefault="00064E9B" w:rsidP="00064E9B">
      <w:pPr>
        <w:numPr>
          <w:ilvl w:val="12"/>
          <w:numId w:val="0"/>
        </w:numPr>
        <w:spacing w:before="20" w:after="20"/>
        <w:jc w:val="both"/>
        <w:rPr>
          <w:rFonts w:ascii="Calibri" w:hAnsi="Calibri" w:cs="Arial"/>
          <w:sz w:val="28"/>
          <w:szCs w:val="28"/>
        </w:rPr>
      </w:pPr>
    </w:p>
    <w:p w:rsidR="00F94E46" w:rsidRPr="00F94E46" w:rsidRDefault="00F94E46" w:rsidP="00F94E46">
      <w:pPr>
        <w:jc w:val="both"/>
        <w:rPr>
          <w:rFonts w:ascii="Calibri" w:hAnsi="Calibri" w:cs="Arial"/>
          <w:sz w:val="28"/>
          <w:szCs w:val="28"/>
        </w:rPr>
      </w:pPr>
      <w:r w:rsidRPr="00F94E46">
        <w:rPr>
          <w:rFonts w:ascii="Calibri" w:hAnsi="Calibri" w:cs="Arial"/>
          <w:sz w:val="28"/>
          <w:szCs w:val="28"/>
        </w:rPr>
        <w:t>Que la misión de la Empresa Social del Estado IMSALUD es cumplir con la prestación del servicio de salud de baja complejidad y con la normatividad vigente, desarrollando con eficiencia, eficacia y efectividad las políticas de calidad de la Empresa.</w:t>
      </w:r>
    </w:p>
    <w:p w:rsidR="00F94E46" w:rsidRPr="00F94E46" w:rsidRDefault="00F94E46" w:rsidP="00F94E46">
      <w:pPr>
        <w:numPr>
          <w:ilvl w:val="12"/>
          <w:numId w:val="0"/>
        </w:numPr>
        <w:spacing w:before="20" w:after="20"/>
        <w:ind w:left="283" w:hanging="283"/>
        <w:jc w:val="both"/>
        <w:rPr>
          <w:rFonts w:ascii="Calibri" w:hAnsi="Calibri" w:cs="Arial"/>
          <w:sz w:val="28"/>
          <w:szCs w:val="28"/>
        </w:rPr>
      </w:pPr>
    </w:p>
    <w:p w:rsidR="00F94E46" w:rsidRPr="00F94E46" w:rsidRDefault="00F94E46" w:rsidP="00F94E46">
      <w:pPr>
        <w:numPr>
          <w:ilvl w:val="12"/>
          <w:numId w:val="0"/>
        </w:numPr>
        <w:spacing w:before="20" w:after="20"/>
        <w:ind w:left="283" w:hanging="283"/>
        <w:jc w:val="both"/>
        <w:rPr>
          <w:rFonts w:ascii="Calibri" w:hAnsi="Calibri" w:cs="Arial"/>
          <w:sz w:val="28"/>
          <w:szCs w:val="28"/>
        </w:rPr>
      </w:pPr>
      <w:r w:rsidRPr="00F94E46">
        <w:rPr>
          <w:rFonts w:ascii="Calibri" w:hAnsi="Calibri" w:cs="Arial"/>
          <w:sz w:val="28"/>
          <w:szCs w:val="28"/>
        </w:rPr>
        <w:t>Que para darle cumplimiento a la misión se hace necesario:</w:t>
      </w:r>
    </w:p>
    <w:p w:rsidR="00F94E46" w:rsidRPr="00F94E46" w:rsidRDefault="00F94E46" w:rsidP="00F94E46">
      <w:pPr>
        <w:numPr>
          <w:ilvl w:val="12"/>
          <w:numId w:val="0"/>
        </w:numPr>
        <w:spacing w:before="20" w:after="20"/>
        <w:ind w:left="283" w:hanging="283"/>
        <w:jc w:val="both"/>
        <w:rPr>
          <w:rFonts w:ascii="Calibri" w:hAnsi="Calibri" w:cs="Arial"/>
          <w:sz w:val="28"/>
          <w:szCs w:val="28"/>
        </w:rPr>
      </w:pPr>
    </w:p>
    <w:p w:rsidR="00F94E46" w:rsidRPr="00F94E46" w:rsidRDefault="00F94E46" w:rsidP="00F94E46">
      <w:pPr>
        <w:numPr>
          <w:ilvl w:val="0"/>
          <w:numId w:val="38"/>
        </w:numPr>
        <w:spacing w:before="20" w:after="20"/>
        <w:jc w:val="both"/>
        <w:rPr>
          <w:rFonts w:ascii="Calibri" w:hAnsi="Calibri" w:cs="Arial"/>
          <w:sz w:val="28"/>
          <w:szCs w:val="28"/>
        </w:rPr>
      </w:pPr>
      <w:r w:rsidRPr="00F94E46">
        <w:rPr>
          <w:rFonts w:ascii="Calibri" w:hAnsi="Calibri" w:cs="Arial"/>
          <w:sz w:val="28"/>
          <w:szCs w:val="28"/>
        </w:rPr>
        <w:t>Garantizar la seguridad de los pacientes y del personal que administra y utiliza los recursos físicos del hospital.</w:t>
      </w:r>
    </w:p>
    <w:p w:rsidR="00F94E46" w:rsidRPr="00F94E46" w:rsidRDefault="00F94E46" w:rsidP="00F94E46">
      <w:pPr>
        <w:numPr>
          <w:ilvl w:val="12"/>
          <w:numId w:val="0"/>
        </w:numPr>
        <w:spacing w:before="20" w:after="20"/>
        <w:ind w:left="708" w:hanging="283"/>
        <w:jc w:val="both"/>
        <w:rPr>
          <w:rFonts w:ascii="Calibri" w:hAnsi="Calibri" w:cs="Arial"/>
          <w:sz w:val="28"/>
          <w:szCs w:val="28"/>
        </w:rPr>
      </w:pPr>
    </w:p>
    <w:p w:rsidR="00F94E46" w:rsidRPr="00F94E46" w:rsidRDefault="00F94E46" w:rsidP="00F94E46">
      <w:pPr>
        <w:numPr>
          <w:ilvl w:val="0"/>
          <w:numId w:val="38"/>
        </w:numPr>
        <w:spacing w:before="20" w:after="20"/>
        <w:jc w:val="both"/>
        <w:rPr>
          <w:rFonts w:ascii="Calibri" w:hAnsi="Calibri" w:cs="Arial"/>
          <w:sz w:val="28"/>
          <w:szCs w:val="28"/>
        </w:rPr>
      </w:pPr>
      <w:r w:rsidRPr="00F94E46">
        <w:rPr>
          <w:rFonts w:ascii="Calibri" w:hAnsi="Calibri" w:cs="Arial"/>
          <w:sz w:val="28"/>
          <w:szCs w:val="28"/>
        </w:rPr>
        <w:t>Contribuir a que la atención en salud cumpla con las características de calidad previstas en el numeral 9, Artículo 153 de la Ley 100 de 1993 y en el Decreto 2174 de 1996, que dispone que la calidad de la atención es un fundamento del servicio público de salud rector del Sistema General de Seguridad Social en Salud. Con el objeto de garantizar la adecuada calidad de la atención en salud.</w:t>
      </w:r>
    </w:p>
    <w:p w:rsidR="00F94E46" w:rsidRPr="00F94E46" w:rsidRDefault="00F94E46" w:rsidP="00F94E46">
      <w:pPr>
        <w:numPr>
          <w:ilvl w:val="12"/>
          <w:numId w:val="0"/>
        </w:numPr>
        <w:spacing w:before="20" w:after="20"/>
        <w:ind w:left="708" w:hanging="283"/>
        <w:jc w:val="both"/>
        <w:rPr>
          <w:rFonts w:ascii="Calibri" w:hAnsi="Calibri" w:cs="Arial"/>
          <w:sz w:val="28"/>
          <w:szCs w:val="28"/>
        </w:rPr>
      </w:pPr>
    </w:p>
    <w:p w:rsidR="00F94E46" w:rsidRPr="00F94E46" w:rsidRDefault="00F94E46" w:rsidP="00F94E46">
      <w:pPr>
        <w:numPr>
          <w:ilvl w:val="0"/>
          <w:numId w:val="38"/>
        </w:numPr>
        <w:spacing w:before="20" w:after="20"/>
        <w:jc w:val="both"/>
        <w:rPr>
          <w:rFonts w:ascii="Calibri" w:hAnsi="Calibri" w:cs="Arial"/>
          <w:sz w:val="28"/>
          <w:szCs w:val="28"/>
        </w:rPr>
      </w:pPr>
      <w:r w:rsidRPr="00F94E46">
        <w:rPr>
          <w:rFonts w:ascii="Calibri" w:hAnsi="Calibri" w:cs="Arial"/>
          <w:sz w:val="28"/>
          <w:szCs w:val="28"/>
        </w:rPr>
        <w:t>Garantizar la prestación del servicio de la UNIDAD BASICA con una Infraestructura apropiada en su estado físico de tal forma que se conserve con las mínimas normas científicas y administrativas de acuerdo a la Resolución No. 4445 de 1996 del Ministerio de Salud.</w:t>
      </w:r>
    </w:p>
    <w:p w:rsidR="00F94E46" w:rsidRPr="00F94E46" w:rsidRDefault="00F94E46" w:rsidP="00F94E46">
      <w:pPr>
        <w:ind w:left="65"/>
        <w:jc w:val="both"/>
        <w:rPr>
          <w:rFonts w:ascii="Calibri" w:hAnsi="Calibri" w:cs="Arial"/>
          <w:sz w:val="28"/>
          <w:szCs w:val="28"/>
        </w:rPr>
      </w:pPr>
    </w:p>
    <w:p w:rsidR="00064E9B" w:rsidRPr="00390D67" w:rsidRDefault="00064E9B" w:rsidP="00064E9B">
      <w:pPr>
        <w:pStyle w:val="Encabezado"/>
        <w:jc w:val="both"/>
        <w:rPr>
          <w:rFonts w:ascii="Calibri" w:hAnsi="Calibri" w:cs="Arial"/>
          <w:b/>
          <w:sz w:val="28"/>
          <w:szCs w:val="28"/>
        </w:rPr>
      </w:pPr>
      <w:r w:rsidRPr="00390D67">
        <w:rPr>
          <w:rFonts w:ascii="Calibri" w:hAnsi="Calibri" w:cs="Arial"/>
          <w:b/>
          <w:sz w:val="28"/>
          <w:szCs w:val="28"/>
        </w:rPr>
        <w:t xml:space="preserve">DEFINICIÓN TÈCNICA: </w:t>
      </w:r>
    </w:p>
    <w:p w:rsidR="00064E9B" w:rsidRPr="00390D67" w:rsidRDefault="00064E9B" w:rsidP="00064E9B">
      <w:pPr>
        <w:pStyle w:val="Textoindependiente"/>
        <w:rPr>
          <w:rFonts w:ascii="Calibri" w:hAnsi="Calibri" w:cs="Arial"/>
          <w:sz w:val="28"/>
          <w:szCs w:val="28"/>
        </w:rPr>
      </w:pPr>
    </w:p>
    <w:p w:rsidR="00064E9B" w:rsidRPr="00390D67" w:rsidRDefault="00064E9B" w:rsidP="00064E9B">
      <w:pPr>
        <w:pStyle w:val="Encabezado"/>
        <w:jc w:val="both"/>
        <w:rPr>
          <w:rFonts w:ascii="Calibri" w:hAnsi="Calibri" w:cs="Arial"/>
          <w:color w:val="000000"/>
          <w:sz w:val="28"/>
          <w:szCs w:val="28"/>
        </w:rPr>
      </w:pPr>
      <w:r w:rsidRPr="00390D67">
        <w:rPr>
          <w:rFonts w:ascii="Calibri" w:hAnsi="Calibri" w:cs="Arial"/>
          <w:color w:val="000000"/>
          <w:sz w:val="28"/>
          <w:szCs w:val="28"/>
        </w:rPr>
        <w:t>El proyecto  que se debe realizar esta basado en las siguientes fallas encontradas:</w:t>
      </w:r>
    </w:p>
    <w:p w:rsidR="00064E9B" w:rsidRDefault="00064E9B" w:rsidP="00064E9B">
      <w:pPr>
        <w:pStyle w:val="Encabezado"/>
        <w:jc w:val="both"/>
        <w:rPr>
          <w:rFonts w:ascii="Calibri" w:hAnsi="Calibri" w:cs="Arial"/>
          <w:color w:val="000000"/>
          <w:sz w:val="28"/>
          <w:szCs w:val="28"/>
        </w:rPr>
      </w:pPr>
    </w:p>
    <w:p w:rsidR="00F94E46" w:rsidRDefault="00F94E46" w:rsidP="00064E9B">
      <w:pPr>
        <w:pStyle w:val="Encabezado"/>
        <w:jc w:val="both"/>
        <w:rPr>
          <w:rFonts w:ascii="Calibri" w:hAnsi="Calibri" w:cs="Arial"/>
          <w:color w:val="000000"/>
          <w:sz w:val="28"/>
          <w:szCs w:val="28"/>
        </w:rPr>
      </w:pPr>
    </w:p>
    <w:p w:rsidR="00F94E46" w:rsidRDefault="00F94E46" w:rsidP="00064E9B">
      <w:pPr>
        <w:pStyle w:val="Encabezado"/>
        <w:jc w:val="both"/>
        <w:rPr>
          <w:rFonts w:ascii="Calibri" w:hAnsi="Calibri" w:cs="Arial"/>
          <w:color w:val="000000"/>
          <w:sz w:val="28"/>
          <w:szCs w:val="28"/>
        </w:rPr>
      </w:pPr>
    </w:p>
    <w:p w:rsidR="00064E9B" w:rsidRPr="00B14990" w:rsidRDefault="00064E9B" w:rsidP="00064E9B">
      <w:pPr>
        <w:jc w:val="both"/>
        <w:rPr>
          <w:rFonts w:ascii="Arial" w:hAnsi="Arial" w:cs="Arial"/>
          <w:b/>
          <w:color w:val="000000"/>
          <w:sz w:val="22"/>
          <w:szCs w:val="22"/>
        </w:rPr>
      </w:pPr>
      <w:r w:rsidRPr="00B14990">
        <w:rPr>
          <w:rFonts w:ascii="Arial" w:hAnsi="Arial" w:cs="Arial"/>
          <w:b/>
          <w:bCs/>
          <w:sz w:val="22"/>
          <w:szCs w:val="22"/>
        </w:rPr>
        <w:lastRenderedPageBreak/>
        <w:t xml:space="preserve">UNIDAD BASICA </w:t>
      </w:r>
      <w:r w:rsidR="00F94E46">
        <w:rPr>
          <w:rFonts w:ascii="Arial" w:hAnsi="Arial" w:cs="Arial"/>
          <w:b/>
          <w:bCs/>
          <w:sz w:val="22"/>
          <w:szCs w:val="22"/>
        </w:rPr>
        <w:t>COMUNEROS</w:t>
      </w:r>
    </w:p>
    <w:p w:rsidR="00064E9B" w:rsidRPr="00B14990" w:rsidRDefault="00064E9B" w:rsidP="00064E9B">
      <w:pPr>
        <w:jc w:val="both"/>
        <w:rPr>
          <w:rFonts w:ascii="Arial" w:hAnsi="Arial" w:cs="Arial"/>
          <w:color w:val="000000"/>
          <w:sz w:val="22"/>
          <w:szCs w:val="22"/>
        </w:rPr>
      </w:pPr>
    </w:p>
    <w:p w:rsidR="00F94E46" w:rsidRPr="00F94E46" w:rsidRDefault="00F94E46" w:rsidP="00F94E46">
      <w:pPr>
        <w:numPr>
          <w:ilvl w:val="0"/>
          <w:numId w:val="38"/>
        </w:numPr>
        <w:spacing w:before="20" w:after="20"/>
        <w:jc w:val="both"/>
        <w:rPr>
          <w:rFonts w:ascii="Calibri" w:hAnsi="Calibri" w:cs="Arial"/>
          <w:sz w:val="28"/>
          <w:szCs w:val="28"/>
        </w:rPr>
      </w:pPr>
      <w:r w:rsidRPr="00F94E46">
        <w:rPr>
          <w:rFonts w:ascii="Calibri" w:hAnsi="Calibri" w:cs="Arial"/>
          <w:sz w:val="28"/>
          <w:szCs w:val="28"/>
        </w:rPr>
        <w:t>Se adecuaran tres baños para futura adecuación en los dos baños existente entre el cuarto de hospitalización actual y el cuarto de trabajo de partos.</w:t>
      </w:r>
    </w:p>
    <w:p w:rsidR="00F94E46" w:rsidRPr="00F94E46" w:rsidRDefault="00F94E46" w:rsidP="00F94E46">
      <w:pPr>
        <w:spacing w:before="20" w:after="20"/>
        <w:ind w:left="65"/>
        <w:jc w:val="both"/>
        <w:rPr>
          <w:rFonts w:ascii="Calibri" w:hAnsi="Calibri" w:cs="Arial"/>
          <w:sz w:val="28"/>
          <w:szCs w:val="28"/>
        </w:rPr>
      </w:pPr>
    </w:p>
    <w:p w:rsidR="00F94E46" w:rsidRPr="00F94E46" w:rsidRDefault="00F94E46" w:rsidP="00F94E46">
      <w:pPr>
        <w:numPr>
          <w:ilvl w:val="0"/>
          <w:numId w:val="47"/>
        </w:numPr>
        <w:spacing w:before="20" w:after="20"/>
        <w:jc w:val="both"/>
        <w:rPr>
          <w:rFonts w:ascii="Calibri" w:hAnsi="Calibri" w:cs="Arial"/>
          <w:sz w:val="28"/>
          <w:szCs w:val="28"/>
        </w:rPr>
      </w:pPr>
      <w:r w:rsidRPr="00F94E46">
        <w:rPr>
          <w:rFonts w:ascii="Calibri" w:hAnsi="Calibri" w:cs="Arial"/>
          <w:sz w:val="28"/>
          <w:szCs w:val="28"/>
        </w:rPr>
        <w:t xml:space="preserve">Se adecuara el estar de enfermeras de la zona de hospitalización y un área de </w:t>
      </w:r>
      <w:proofErr w:type="spellStart"/>
      <w:r w:rsidRPr="00F94E46">
        <w:rPr>
          <w:rFonts w:ascii="Calibri" w:hAnsi="Calibri" w:cs="Arial"/>
          <w:sz w:val="28"/>
          <w:szCs w:val="28"/>
        </w:rPr>
        <w:t>inyectologia</w:t>
      </w:r>
      <w:proofErr w:type="spellEnd"/>
      <w:r w:rsidRPr="00F94E46">
        <w:rPr>
          <w:rFonts w:ascii="Calibri" w:hAnsi="Calibri" w:cs="Arial"/>
          <w:sz w:val="28"/>
          <w:szCs w:val="28"/>
        </w:rPr>
        <w:t xml:space="preserve"> en el área de cafetería y nebulizaciones actual.</w:t>
      </w:r>
    </w:p>
    <w:p w:rsidR="00F94E46" w:rsidRPr="00F94E46" w:rsidRDefault="00F94E46" w:rsidP="00F94E46">
      <w:pPr>
        <w:spacing w:before="20" w:after="20"/>
        <w:ind w:left="65"/>
        <w:jc w:val="both"/>
        <w:rPr>
          <w:rFonts w:ascii="Calibri" w:hAnsi="Calibri" w:cs="Arial"/>
          <w:sz w:val="28"/>
          <w:szCs w:val="28"/>
        </w:rPr>
      </w:pPr>
    </w:p>
    <w:p w:rsidR="00F94E46" w:rsidRPr="00F94E46" w:rsidRDefault="00F94E46" w:rsidP="00F94E46">
      <w:pPr>
        <w:numPr>
          <w:ilvl w:val="0"/>
          <w:numId w:val="47"/>
        </w:numPr>
        <w:spacing w:before="20" w:after="20"/>
        <w:jc w:val="both"/>
        <w:rPr>
          <w:rFonts w:ascii="Calibri" w:hAnsi="Calibri" w:cs="Arial"/>
          <w:sz w:val="28"/>
          <w:szCs w:val="28"/>
        </w:rPr>
      </w:pPr>
      <w:r w:rsidRPr="00F94E46">
        <w:rPr>
          <w:rFonts w:ascii="Calibri" w:hAnsi="Calibri" w:cs="Arial"/>
          <w:sz w:val="28"/>
          <w:szCs w:val="28"/>
        </w:rPr>
        <w:t>Se adecuara el área de cuarto de aislado en el área de estar de enfermeras actual de la zona de hospitalización.</w:t>
      </w:r>
    </w:p>
    <w:p w:rsidR="00F94E46" w:rsidRPr="00F94E46" w:rsidRDefault="00F94E46" w:rsidP="00F94E46">
      <w:pPr>
        <w:spacing w:before="20" w:after="20"/>
        <w:ind w:left="65"/>
        <w:jc w:val="both"/>
        <w:rPr>
          <w:rFonts w:ascii="Calibri" w:hAnsi="Calibri" w:cs="Arial"/>
          <w:sz w:val="28"/>
          <w:szCs w:val="28"/>
        </w:rPr>
      </w:pPr>
    </w:p>
    <w:p w:rsidR="00F94E46" w:rsidRPr="00F94E46" w:rsidRDefault="00F94E46" w:rsidP="00F94E46">
      <w:pPr>
        <w:numPr>
          <w:ilvl w:val="0"/>
          <w:numId w:val="47"/>
        </w:numPr>
        <w:spacing w:before="20" w:after="20"/>
        <w:jc w:val="both"/>
        <w:rPr>
          <w:rFonts w:ascii="Calibri" w:hAnsi="Calibri" w:cs="Arial"/>
          <w:sz w:val="28"/>
          <w:szCs w:val="28"/>
        </w:rPr>
      </w:pPr>
      <w:r w:rsidRPr="00F94E46">
        <w:rPr>
          <w:rFonts w:ascii="Calibri" w:hAnsi="Calibri" w:cs="Arial"/>
          <w:sz w:val="28"/>
          <w:szCs w:val="28"/>
        </w:rPr>
        <w:t>Se reforzara estructuralmente la zona de hospitalización actual para una futura ampliación.</w:t>
      </w:r>
    </w:p>
    <w:p w:rsidR="00F94E46" w:rsidRPr="00F94E46" w:rsidRDefault="00F94E46" w:rsidP="00F94E46">
      <w:pPr>
        <w:spacing w:before="20" w:after="20"/>
        <w:ind w:left="65"/>
        <w:jc w:val="both"/>
        <w:rPr>
          <w:rFonts w:ascii="Calibri" w:hAnsi="Calibri" w:cs="Arial"/>
          <w:sz w:val="28"/>
          <w:szCs w:val="28"/>
        </w:rPr>
      </w:pPr>
    </w:p>
    <w:p w:rsidR="00F94E46" w:rsidRPr="00F94E46" w:rsidRDefault="00F94E46" w:rsidP="00F94E46">
      <w:pPr>
        <w:numPr>
          <w:ilvl w:val="0"/>
          <w:numId w:val="47"/>
        </w:numPr>
        <w:spacing w:before="20" w:after="20"/>
        <w:jc w:val="both"/>
        <w:rPr>
          <w:rFonts w:ascii="Calibri" w:hAnsi="Calibri" w:cs="Arial"/>
          <w:sz w:val="28"/>
          <w:szCs w:val="28"/>
        </w:rPr>
      </w:pPr>
      <w:r w:rsidRPr="00F94E46">
        <w:rPr>
          <w:rFonts w:ascii="Calibri" w:hAnsi="Calibri" w:cs="Arial"/>
          <w:sz w:val="28"/>
          <w:szCs w:val="28"/>
        </w:rPr>
        <w:t>Se adecuara un área para trabajo de partos en un área de hospitalización que se adecuo donde anteriormente quedaba farmacia.</w:t>
      </w:r>
    </w:p>
    <w:p w:rsidR="00F94E46" w:rsidRPr="00F94E46" w:rsidRDefault="00F94E46" w:rsidP="00F94E46">
      <w:pPr>
        <w:spacing w:before="20" w:after="20"/>
        <w:ind w:left="65"/>
        <w:jc w:val="both"/>
        <w:rPr>
          <w:rFonts w:ascii="Calibri" w:hAnsi="Calibri" w:cs="Arial"/>
          <w:sz w:val="28"/>
          <w:szCs w:val="28"/>
        </w:rPr>
      </w:pPr>
    </w:p>
    <w:p w:rsidR="00F94E46" w:rsidRPr="00F94E46" w:rsidRDefault="00F94E46" w:rsidP="00F94E46">
      <w:pPr>
        <w:numPr>
          <w:ilvl w:val="0"/>
          <w:numId w:val="47"/>
        </w:numPr>
        <w:spacing w:before="20" w:after="20"/>
        <w:jc w:val="both"/>
        <w:rPr>
          <w:rFonts w:ascii="Calibri" w:hAnsi="Calibri" w:cs="Arial"/>
          <w:sz w:val="28"/>
          <w:szCs w:val="28"/>
        </w:rPr>
      </w:pPr>
      <w:r w:rsidRPr="00F94E46">
        <w:rPr>
          <w:rFonts w:ascii="Calibri" w:hAnsi="Calibri" w:cs="Arial"/>
          <w:sz w:val="28"/>
          <w:szCs w:val="28"/>
        </w:rPr>
        <w:t>Se adecuara el área de esterilización en el área de vacunación.</w:t>
      </w:r>
    </w:p>
    <w:p w:rsidR="00F94E46" w:rsidRPr="00F94E46" w:rsidRDefault="00F94E46" w:rsidP="00F94E46">
      <w:pPr>
        <w:spacing w:before="20" w:after="20"/>
        <w:ind w:left="65"/>
        <w:jc w:val="both"/>
        <w:rPr>
          <w:rFonts w:ascii="Calibri" w:hAnsi="Calibri" w:cs="Arial"/>
          <w:sz w:val="28"/>
          <w:szCs w:val="28"/>
        </w:rPr>
      </w:pPr>
    </w:p>
    <w:p w:rsidR="00F94E46" w:rsidRPr="00F94E46" w:rsidRDefault="00F94E46" w:rsidP="00F94E46">
      <w:pPr>
        <w:numPr>
          <w:ilvl w:val="0"/>
          <w:numId w:val="47"/>
        </w:numPr>
        <w:spacing w:before="20" w:after="20"/>
        <w:jc w:val="both"/>
        <w:rPr>
          <w:rFonts w:ascii="Calibri" w:hAnsi="Calibri" w:cs="Arial"/>
          <w:sz w:val="28"/>
          <w:szCs w:val="28"/>
        </w:rPr>
      </w:pPr>
      <w:r w:rsidRPr="00F94E46">
        <w:rPr>
          <w:rFonts w:ascii="Calibri" w:hAnsi="Calibri" w:cs="Arial"/>
          <w:sz w:val="28"/>
          <w:szCs w:val="28"/>
        </w:rPr>
        <w:t>Se adecuara un área de aseo, ropa sucia, patógenos, deposito de gases medicinales y deposito de utensilio de aseo en el área actual de esterilización.</w:t>
      </w:r>
    </w:p>
    <w:p w:rsidR="00F94E46" w:rsidRPr="00F94E46" w:rsidRDefault="00F94E46" w:rsidP="00F94E46">
      <w:pPr>
        <w:spacing w:before="20" w:after="20"/>
        <w:ind w:left="65"/>
        <w:jc w:val="both"/>
        <w:rPr>
          <w:rFonts w:ascii="Calibri" w:hAnsi="Calibri" w:cs="Arial"/>
          <w:sz w:val="28"/>
          <w:szCs w:val="28"/>
        </w:rPr>
      </w:pPr>
    </w:p>
    <w:p w:rsidR="00F94E46" w:rsidRPr="00F94E46" w:rsidRDefault="00F94E46" w:rsidP="00F94E46">
      <w:pPr>
        <w:numPr>
          <w:ilvl w:val="0"/>
          <w:numId w:val="47"/>
        </w:numPr>
        <w:spacing w:before="20" w:after="20"/>
        <w:jc w:val="both"/>
        <w:rPr>
          <w:rFonts w:ascii="Calibri" w:hAnsi="Calibri" w:cs="Arial"/>
          <w:sz w:val="28"/>
          <w:szCs w:val="28"/>
        </w:rPr>
      </w:pPr>
      <w:r w:rsidRPr="00F94E46">
        <w:rPr>
          <w:rFonts w:ascii="Calibri" w:hAnsi="Calibri" w:cs="Arial"/>
          <w:sz w:val="28"/>
          <w:szCs w:val="28"/>
        </w:rPr>
        <w:t>El primer consultorio de la entrada de consulta externa se adecuara para el consultorio de vacunación demoliendo el enchape existente para ser reemplazado por pintura lavable, y se instalara una puerta con acceso directo a la fachada.</w:t>
      </w:r>
    </w:p>
    <w:p w:rsidR="00F94E46" w:rsidRPr="00F94E46" w:rsidRDefault="00F94E46" w:rsidP="00F94E46">
      <w:pPr>
        <w:spacing w:before="20" w:after="20"/>
        <w:ind w:left="65"/>
        <w:jc w:val="both"/>
        <w:rPr>
          <w:rFonts w:ascii="Calibri" w:hAnsi="Calibri" w:cs="Arial"/>
          <w:sz w:val="28"/>
          <w:szCs w:val="28"/>
        </w:rPr>
      </w:pPr>
    </w:p>
    <w:p w:rsidR="00F94E46" w:rsidRPr="00F94E46" w:rsidRDefault="00F94E46" w:rsidP="00F94E46">
      <w:pPr>
        <w:numPr>
          <w:ilvl w:val="0"/>
          <w:numId w:val="47"/>
        </w:numPr>
        <w:spacing w:before="20" w:after="20"/>
        <w:jc w:val="both"/>
        <w:rPr>
          <w:rFonts w:ascii="Calibri" w:hAnsi="Calibri" w:cs="Arial"/>
          <w:sz w:val="28"/>
          <w:szCs w:val="28"/>
        </w:rPr>
      </w:pPr>
      <w:r w:rsidRPr="00F94E46">
        <w:rPr>
          <w:rFonts w:ascii="Calibri" w:hAnsi="Calibri" w:cs="Arial"/>
          <w:sz w:val="28"/>
          <w:szCs w:val="28"/>
        </w:rPr>
        <w:t>El cuarto de aseo y el baño actual del consultorio de la entrada de consulta externa se adecuara para baño público de la sala de espera de la zona de consulta externa.</w:t>
      </w:r>
    </w:p>
    <w:p w:rsidR="00F94E46" w:rsidRPr="00F94E46" w:rsidRDefault="00F94E46" w:rsidP="00F94E46">
      <w:pPr>
        <w:numPr>
          <w:ilvl w:val="0"/>
          <w:numId w:val="47"/>
        </w:numPr>
        <w:spacing w:before="20" w:after="20"/>
        <w:jc w:val="both"/>
        <w:rPr>
          <w:rFonts w:ascii="Calibri" w:hAnsi="Calibri" w:cs="Arial"/>
          <w:sz w:val="28"/>
          <w:szCs w:val="28"/>
        </w:rPr>
      </w:pPr>
      <w:r w:rsidRPr="00F94E46">
        <w:rPr>
          <w:rFonts w:ascii="Calibri" w:hAnsi="Calibri" w:cs="Arial"/>
          <w:sz w:val="28"/>
          <w:szCs w:val="28"/>
        </w:rPr>
        <w:lastRenderedPageBreak/>
        <w:t>Se construirá un segundo baño para el público en el área debajo de las escaleras de la zona de consulta externa.</w:t>
      </w:r>
    </w:p>
    <w:p w:rsidR="00F94E46" w:rsidRPr="00F94E46" w:rsidRDefault="00F94E46" w:rsidP="00F94E46">
      <w:pPr>
        <w:spacing w:before="20" w:after="20"/>
        <w:ind w:left="65"/>
        <w:jc w:val="both"/>
        <w:rPr>
          <w:rFonts w:ascii="Calibri" w:hAnsi="Calibri" w:cs="Arial"/>
          <w:sz w:val="28"/>
          <w:szCs w:val="28"/>
        </w:rPr>
      </w:pPr>
    </w:p>
    <w:p w:rsidR="00F94E46" w:rsidRPr="00F94E46" w:rsidRDefault="00F94E46" w:rsidP="00F94E46">
      <w:pPr>
        <w:numPr>
          <w:ilvl w:val="0"/>
          <w:numId w:val="47"/>
        </w:numPr>
        <w:spacing w:before="20" w:after="20"/>
        <w:jc w:val="both"/>
        <w:rPr>
          <w:rFonts w:ascii="Calibri" w:hAnsi="Calibri" w:cs="Arial"/>
          <w:sz w:val="28"/>
          <w:szCs w:val="28"/>
        </w:rPr>
      </w:pPr>
      <w:r w:rsidRPr="00F94E46">
        <w:rPr>
          <w:rFonts w:ascii="Calibri" w:hAnsi="Calibri" w:cs="Arial"/>
          <w:sz w:val="28"/>
          <w:szCs w:val="28"/>
        </w:rPr>
        <w:t>El baño de odontología, se reducirá para adecuar la aérea de aseo de la zona de consulta externa.</w:t>
      </w:r>
    </w:p>
    <w:p w:rsidR="00F94E46" w:rsidRPr="00F94E46" w:rsidRDefault="00F94E46" w:rsidP="00F94E46">
      <w:pPr>
        <w:spacing w:before="20" w:after="20"/>
        <w:ind w:left="65"/>
        <w:jc w:val="both"/>
        <w:rPr>
          <w:rFonts w:ascii="Calibri" w:hAnsi="Calibri" w:cs="Arial"/>
          <w:sz w:val="28"/>
          <w:szCs w:val="28"/>
        </w:rPr>
      </w:pPr>
    </w:p>
    <w:p w:rsidR="00F94E46" w:rsidRPr="00F94E46" w:rsidRDefault="00F94E46" w:rsidP="00F94E46">
      <w:pPr>
        <w:numPr>
          <w:ilvl w:val="0"/>
          <w:numId w:val="47"/>
        </w:numPr>
        <w:spacing w:before="20" w:after="20"/>
        <w:jc w:val="both"/>
        <w:rPr>
          <w:rFonts w:ascii="Calibri" w:hAnsi="Calibri" w:cs="Arial"/>
          <w:sz w:val="28"/>
          <w:szCs w:val="28"/>
        </w:rPr>
      </w:pPr>
      <w:r w:rsidRPr="00F94E46">
        <w:rPr>
          <w:rFonts w:ascii="Calibri" w:hAnsi="Calibri" w:cs="Arial"/>
          <w:sz w:val="28"/>
          <w:szCs w:val="28"/>
        </w:rPr>
        <w:t>Se demolerá muro adyacente a la caja de odontología para ampliar esta zona para las cajas de consulta externa.</w:t>
      </w:r>
    </w:p>
    <w:p w:rsidR="00F94E46" w:rsidRPr="00F94E46" w:rsidRDefault="00F94E46" w:rsidP="00F94E46">
      <w:pPr>
        <w:spacing w:before="20" w:after="20"/>
        <w:ind w:left="65"/>
        <w:jc w:val="both"/>
        <w:rPr>
          <w:rFonts w:ascii="Calibri" w:hAnsi="Calibri" w:cs="Arial"/>
          <w:sz w:val="28"/>
          <w:szCs w:val="28"/>
        </w:rPr>
      </w:pPr>
    </w:p>
    <w:p w:rsidR="00F94E46" w:rsidRPr="00F94E46" w:rsidRDefault="00F94E46" w:rsidP="00F94E46">
      <w:pPr>
        <w:numPr>
          <w:ilvl w:val="0"/>
          <w:numId w:val="47"/>
        </w:numPr>
        <w:spacing w:before="20" w:after="20"/>
        <w:jc w:val="both"/>
        <w:rPr>
          <w:rFonts w:ascii="Calibri" w:hAnsi="Calibri" w:cs="Arial"/>
          <w:sz w:val="28"/>
          <w:szCs w:val="28"/>
        </w:rPr>
      </w:pPr>
      <w:r w:rsidRPr="00F94E46">
        <w:rPr>
          <w:rFonts w:ascii="Calibri" w:hAnsi="Calibri" w:cs="Arial"/>
          <w:sz w:val="28"/>
          <w:szCs w:val="28"/>
        </w:rPr>
        <w:t>La puerta doble de acceso al área de odontología, se trasladara para despejar el área de la caja de consulta externa.</w:t>
      </w:r>
    </w:p>
    <w:p w:rsidR="00F94E46" w:rsidRPr="00F94E46" w:rsidRDefault="00F94E46" w:rsidP="00F94E46">
      <w:pPr>
        <w:spacing w:before="20" w:after="20"/>
        <w:ind w:left="65"/>
        <w:jc w:val="both"/>
        <w:rPr>
          <w:rFonts w:ascii="Calibri" w:hAnsi="Calibri" w:cs="Arial"/>
          <w:sz w:val="28"/>
          <w:szCs w:val="28"/>
        </w:rPr>
      </w:pPr>
    </w:p>
    <w:p w:rsidR="00F94E46" w:rsidRPr="00F94E46" w:rsidRDefault="00F94E46" w:rsidP="00F94E46">
      <w:pPr>
        <w:numPr>
          <w:ilvl w:val="0"/>
          <w:numId w:val="47"/>
        </w:numPr>
        <w:spacing w:before="20" w:after="20"/>
        <w:jc w:val="both"/>
        <w:rPr>
          <w:rFonts w:ascii="Calibri" w:hAnsi="Calibri" w:cs="Arial"/>
          <w:sz w:val="28"/>
          <w:szCs w:val="28"/>
        </w:rPr>
      </w:pPr>
      <w:r w:rsidRPr="00F94E46">
        <w:rPr>
          <w:rFonts w:ascii="Calibri" w:hAnsi="Calibri" w:cs="Arial"/>
          <w:sz w:val="28"/>
          <w:szCs w:val="28"/>
        </w:rPr>
        <w:t>Se desmontara la cubierta actual de asbesto cemento con su respectiva estructura metálica y se reemplazara por una nueva.</w:t>
      </w:r>
    </w:p>
    <w:p w:rsidR="00F94E46" w:rsidRPr="00F94E46" w:rsidRDefault="00F94E46" w:rsidP="00F94E46">
      <w:pPr>
        <w:spacing w:before="20" w:after="20"/>
        <w:ind w:left="65"/>
        <w:jc w:val="both"/>
        <w:rPr>
          <w:rFonts w:ascii="Calibri" w:hAnsi="Calibri" w:cs="Arial"/>
          <w:sz w:val="28"/>
          <w:szCs w:val="28"/>
        </w:rPr>
      </w:pPr>
    </w:p>
    <w:p w:rsidR="00F94E46" w:rsidRPr="00F94E46" w:rsidRDefault="00F94E46" w:rsidP="00F94E46">
      <w:pPr>
        <w:numPr>
          <w:ilvl w:val="0"/>
          <w:numId w:val="47"/>
        </w:numPr>
        <w:spacing w:before="20" w:after="20"/>
        <w:jc w:val="both"/>
        <w:rPr>
          <w:rFonts w:ascii="Calibri" w:hAnsi="Calibri" w:cs="Arial"/>
          <w:sz w:val="28"/>
          <w:szCs w:val="28"/>
        </w:rPr>
      </w:pPr>
      <w:r w:rsidRPr="00F94E46">
        <w:rPr>
          <w:rFonts w:ascii="Calibri" w:hAnsi="Calibri" w:cs="Arial"/>
          <w:sz w:val="28"/>
          <w:szCs w:val="28"/>
        </w:rPr>
        <w:t>Se construirá una viga corona que sirva como soporte a la nueva estructura metálica de la nueva cubierta nueva.</w:t>
      </w:r>
    </w:p>
    <w:p w:rsidR="00F94E46" w:rsidRPr="00F94E46" w:rsidRDefault="00F94E46" w:rsidP="00F94E46">
      <w:pPr>
        <w:spacing w:before="20" w:after="20"/>
        <w:ind w:left="65"/>
        <w:jc w:val="both"/>
        <w:rPr>
          <w:rFonts w:ascii="Calibri" w:hAnsi="Calibri" w:cs="Arial"/>
          <w:sz w:val="28"/>
          <w:szCs w:val="28"/>
        </w:rPr>
      </w:pPr>
    </w:p>
    <w:p w:rsidR="00F94E46" w:rsidRPr="00F94E46" w:rsidRDefault="00F94E46" w:rsidP="00F94E46">
      <w:pPr>
        <w:numPr>
          <w:ilvl w:val="0"/>
          <w:numId w:val="47"/>
        </w:numPr>
        <w:spacing w:before="20" w:after="20"/>
        <w:jc w:val="both"/>
        <w:rPr>
          <w:rFonts w:ascii="Calibri" w:hAnsi="Calibri" w:cs="Arial"/>
          <w:sz w:val="28"/>
          <w:szCs w:val="28"/>
        </w:rPr>
      </w:pPr>
      <w:r w:rsidRPr="00F94E46">
        <w:rPr>
          <w:rFonts w:ascii="Calibri" w:hAnsi="Calibri" w:cs="Arial"/>
          <w:sz w:val="28"/>
          <w:szCs w:val="28"/>
        </w:rPr>
        <w:t>Se impermeabilizara las cubiertas en placas que se encuentran con filtraciones en manto impermeable y pintura bituminosa.</w:t>
      </w:r>
    </w:p>
    <w:p w:rsidR="00F94E46" w:rsidRPr="00F94E46" w:rsidRDefault="00F94E46" w:rsidP="00F94E46">
      <w:pPr>
        <w:spacing w:before="20" w:after="20"/>
        <w:ind w:left="65"/>
        <w:jc w:val="both"/>
        <w:rPr>
          <w:rFonts w:ascii="Calibri" w:hAnsi="Calibri" w:cs="Arial"/>
          <w:sz w:val="28"/>
          <w:szCs w:val="28"/>
        </w:rPr>
      </w:pPr>
    </w:p>
    <w:p w:rsidR="00F94E46" w:rsidRPr="00F94E46" w:rsidRDefault="00F94E46" w:rsidP="00F94E46">
      <w:pPr>
        <w:numPr>
          <w:ilvl w:val="0"/>
          <w:numId w:val="47"/>
        </w:numPr>
        <w:spacing w:before="20" w:after="20"/>
        <w:jc w:val="both"/>
        <w:rPr>
          <w:rFonts w:ascii="Calibri" w:hAnsi="Calibri" w:cs="Arial"/>
          <w:sz w:val="28"/>
          <w:szCs w:val="28"/>
        </w:rPr>
      </w:pPr>
      <w:r w:rsidRPr="00F94E46">
        <w:rPr>
          <w:rFonts w:ascii="Calibri" w:hAnsi="Calibri" w:cs="Arial"/>
          <w:sz w:val="28"/>
          <w:szCs w:val="28"/>
        </w:rPr>
        <w:t xml:space="preserve">Se desmontara todo el cielorraso en fibra de vidrio para ser reemplazado por cielorraso en </w:t>
      </w:r>
      <w:proofErr w:type="spellStart"/>
      <w:r w:rsidRPr="00F94E46">
        <w:rPr>
          <w:rFonts w:ascii="Calibri" w:hAnsi="Calibri" w:cs="Arial"/>
          <w:sz w:val="28"/>
          <w:szCs w:val="28"/>
        </w:rPr>
        <w:t>dray-wall</w:t>
      </w:r>
      <w:proofErr w:type="spellEnd"/>
      <w:r w:rsidRPr="00F94E46">
        <w:rPr>
          <w:rFonts w:ascii="Calibri" w:hAnsi="Calibri" w:cs="Arial"/>
          <w:sz w:val="28"/>
          <w:szCs w:val="28"/>
        </w:rPr>
        <w:t>.</w:t>
      </w:r>
    </w:p>
    <w:p w:rsidR="00F94E46" w:rsidRPr="00F94E46" w:rsidRDefault="00F94E46" w:rsidP="00F94E46">
      <w:pPr>
        <w:spacing w:before="20" w:after="20"/>
        <w:ind w:left="65"/>
        <w:jc w:val="both"/>
        <w:rPr>
          <w:rFonts w:ascii="Calibri" w:hAnsi="Calibri" w:cs="Arial"/>
          <w:sz w:val="28"/>
          <w:szCs w:val="28"/>
        </w:rPr>
      </w:pPr>
    </w:p>
    <w:p w:rsidR="00F94E46" w:rsidRPr="00F94E46" w:rsidRDefault="00F94E46" w:rsidP="00F94E46">
      <w:pPr>
        <w:numPr>
          <w:ilvl w:val="0"/>
          <w:numId w:val="47"/>
        </w:numPr>
        <w:spacing w:before="20" w:after="20"/>
        <w:jc w:val="both"/>
        <w:rPr>
          <w:rFonts w:ascii="Calibri" w:hAnsi="Calibri" w:cs="Arial"/>
          <w:sz w:val="28"/>
          <w:szCs w:val="28"/>
        </w:rPr>
      </w:pPr>
      <w:r w:rsidRPr="00F94E46">
        <w:rPr>
          <w:rFonts w:ascii="Calibri" w:hAnsi="Calibri" w:cs="Arial"/>
          <w:sz w:val="28"/>
          <w:szCs w:val="28"/>
        </w:rPr>
        <w:t xml:space="preserve">Se suministraran nuevas lámparas empotradas en el nuevo cielorraso en </w:t>
      </w:r>
      <w:proofErr w:type="spellStart"/>
      <w:r w:rsidRPr="00F94E46">
        <w:rPr>
          <w:rFonts w:ascii="Calibri" w:hAnsi="Calibri" w:cs="Arial"/>
          <w:sz w:val="28"/>
          <w:szCs w:val="28"/>
        </w:rPr>
        <w:t>dray-wall</w:t>
      </w:r>
      <w:proofErr w:type="spellEnd"/>
      <w:r w:rsidRPr="00F94E46">
        <w:rPr>
          <w:rFonts w:ascii="Calibri" w:hAnsi="Calibri" w:cs="Arial"/>
          <w:sz w:val="28"/>
          <w:szCs w:val="28"/>
        </w:rPr>
        <w:t>.</w:t>
      </w:r>
    </w:p>
    <w:p w:rsidR="00F94E46" w:rsidRPr="00F94E46" w:rsidRDefault="00F94E46" w:rsidP="00F94E46">
      <w:pPr>
        <w:spacing w:before="20" w:after="20"/>
        <w:ind w:left="65"/>
        <w:jc w:val="both"/>
        <w:rPr>
          <w:rFonts w:ascii="Calibri" w:hAnsi="Calibri" w:cs="Arial"/>
          <w:sz w:val="28"/>
          <w:szCs w:val="28"/>
        </w:rPr>
      </w:pPr>
    </w:p>
    <w:p w:rsidR="00F94E46" w:rsidRPr="00F94E46" w:rsidRDefault="00F94E46" w:rsidP="00F94E46">
      <w:pPr>
        <w:numPr>
          <w:ilvl w:val="0"/>
          <w:numId w:val="47"/>
        </w:numPr>
        <w:spacing w:before="20" w:after="20"/>
        <w:jc w:val="both"/>
        <w:rPr>
          <w:rFonts w:ascii="Calibri" w:hAnsi="Calibri" w:cs="Arial"/>
          <w:sz w:val="28"/>
          <w:szCs w:val="28"/>
        </w:rPr>
      </w:pPr>
      <w:r w:rsidRPr="00F94E46">
        <w:rPr>
          <w:rFonts w:ascii="Calibri" w:hAnsi="Calibri" w:cs="Arial"/>
          <w:sz w:val="28"/>
          <w:szCs w:val="28"/>
        </w:rPr>
        <w:t>Se construirá una nueva acometida hidráulica que alimenta la zona de urgencias.</w:t>
      </w:r>
    </w:p>
    <w:p w:rsidR="00064E9B" w:rsidRPr="00390D67" w:rsidRDefault="00064E9B" w:rsidP="009E5A3A">
      <w:pPr>
        <w:pStyle w:val="Textoindependiente"/>
        <w:rPr>
          <w:rFonts w:ascii="Calibri" w:hAnsi="Calibri" w:cs="Arial"/>
          <w:b/>
          <w:sz w:val="28"/>
          <w:szCs w:val="28"/>
        </w:rPr>
      </w:pPr>
      <w:r w:rsidRPr="00390D67">
        <w:rPr>
          <w:rFonts w:ascii="Calibri" w:hAnsi="Calibri" w:cs="Arial"/>
          <w:sz w:val="28"/>
          <w:szCs w:val="28"/>
        </w:rPr>
        <w:t xml:space="preserve">Por tal razón la Gerencia de la Empresa Social del Estado IMSALUD ordena la ejecución y proceso contractual para </w:t>
      </w:r>
      <w:proofErr w:type="spellStart"/>
      <w:r w:rsidRPr="00390D67">
        <w:rPr>
          <w:rFonts w:ascii="Calibri" w:hAnsi="Calibri" w:cs="Arial"/>
          <w:sz w:val="28"/>
          <w:szCs w:val="28"/>
        </w:rPr>
        <w:t>la</w:t>
      </w:r>
      <w:r>
        <w:rPr>
          <w:rFonts w:ascii="Calibri" w:hAnsi="Calibri" w:cs="Arial"/>
          <w:sz w:val="28"/>
          <w:szCs w:val="28"/>
        </w:rPr>
        <w:t>s</w:t>
      </w:r>
      <w:r w:rsidRPr="00390D67">
        <w:rPr>
          <w:rFonts w:ascii="Calibri" w:hAnsi="Calibri" w:cs="Arial"/>
          <w:b/>
          <w:sz w:val="28"/>
          <w:szCs w:val="28"/>
        </w:rPr>
        <w:t>“</w:t>
      </w:r>
      <w:r w:rsidR="00F94E46" w:rsidRPr="00064E9B">
        <w:rPr>
          <w:rFonts w:asciiTheme="minorHAnsi" w:hAnsiTheme="minorHAnsi" w:cstheme="minorHAnsi"/>
          <w:b/>
          <w:color w:val="000000"/>
          <w:sz w:val="28"/>
          <w:szCs w:val="28"/>
        </w:rPr>
        <w:t>OBRAS</w:t>
      </w:r>
      <w:proofErr w:type="spellEnd"/>
      <w:r w:rsidR="00F94E46" w:rsidRPr="00064E9B">
        <w:rPr>
          <w:rFonts w:asciiTheme="minorHAnsi" w:hAnsiTheme="minorHAnsi" w:cstheme="minorHAnsi"/>
          <w:b/>
          <w:color w:val="000000"/>
          <w:sz w:val="28"/>
          <w:szCs w:val="28"/>
        </w:rPr>
        <w:t xml:space="preserve"> DE MANTENIMIENTO, </w:t>
      </w:r>
      <w:r w:rsidR="00F94E46" w:rsidRPr="00064E9B">
        <w:rPr>
          <w:rFonts w:asciiTheme="minorHAnsi" w:hAnsiTheme="minorHAnsi" w:cstheme="minorHAnsi"/>
          <w:b/>
          <w:color w:val="000000"/>
          <w:sz w:val="28"/>
          <w:szCs w:val="28"/>
        </w:rPr>
        <w:lastRenderedPageBreak/>
        <w:t>CONSTRUCCION Y ADECUACION DE LA UNIDAD BASICA DE COMUNEROS DE LA E.S.E. IMSALUD</w:t>
      </w:r>
      <w:r w:rsidRPr="00390D67">
        <w:rPr>
          <w:rFonts w:ascii="Calibri" w:hAnsi="Calibri" w:cs="Arial"/>
          <w:b/>
          <w:sz w:val="28"/>
          <w:szCs w:val="28"/>
        </w:rPr>
        <w:t>”</w:t>
      </w:r>
    </w:p>
    <w:p w:rsidR="00064E9B" w:rsidRPr="00390D67" w:rsidRDefault="00064E9B" w:rsidP="00064E9B">
      <w:pPr>
        <w:jc w:val="both"/>
        <w:rPr>
          <w:rFonts w:ascii="Calibri" w:hAnsi="Calibri" w:cs="Arial"/>
          <w:spacing w:val="-3"/>
          <w:sz w:val="28"/>
          <w:szCs w:val="28"/>
        </w:rPr>
      </w:pPr>
      <w:r w:rsidRPr="00390D67">
        <w:rPr>
          <w:rFonts w:ascii="Calibri" w:hAnsi="Calibri" w:cs="Arial"/>
          <w:spacing w:val="-3"/>
          <w:sz w:val="28"/>
          <w:szCs w:val="28"/>
        </w:rPr>
        <w:t>Las actividades que se requieren contratar son las que se detallan a continuación:</w:t>
      </w:r>
    </w:p>
    <w:tbl>
      <w:tblPr>
        <w:tblW w:w="8454" w:type="dxa"/>
        <w:tblInd w:w="58" w:type="dxa"/>
        <w:tblCellMar>
          <w:left w:w="70" w:type="dxa"/>
          <w:right w:w="70" w:type="dxa"/>
        </w:tblCellMar>
        <w:tblLook w:val="04A0" w:firstRow="1" w:lastRow="0" w:firstColumn="1" w:lastColumn="0" w:noHBand="0" w:noVBand="1"/>
      </w:tblPr>
      <w:tblGrid>
        <w:gridCol w:w="1572"/>
        <w:gridCol w:w="6362"/>
        <w:gridCol w:w="520"/>
      </w:tblGrid>
      <w:tr w:rsidR="008F3EAC" w:rsidRPr="008F3EAC" w:rsidTr="009E5A3A">
        <w:trPr>
          <w:trHeight w:val="270"/>
        </w:trPr>
        <w:tc>
          <w:tcPr>
            <w:tcW w:w="1572" w:type="dxa"/>
            <w:tcBorders>
              <w:top w:val="single" w:sz="8" w:space="0" w:color="auto"/>
              <w:left w:val="single" w:sz="8" w:space="0" w:color="auto"/>
              <w:bottom w:val="nil"/>
              <w:right w:val="single" w:sz="4" w:space="0" w:color="auto"/>
            </w:tcBorders>
            <w:shd w:val="clear" w:color="auto" w:fill="auto"/>
            <w:noWrap/>
            <w:vAlign w:val="bottom"/>
            <w:hideMark/>
          </w:tcPr>
          <w:p w:rsidR="008F3EAC" w:rsidRPr="008F3EAC" w:rsidRDefault="008F3EAC" w:rsidP="008F3EAC">
            <w:pPr>
              <w:jc w:val="center"/>
              <w:rPr>
                <w:rFonts w:ascii="Arial" w:hAnsi="Arial" w:cs="Arial"/>
                <w:b/>
                <w:bCs/>
                <w:sz w:val="16"/>
                <w:szCs w:val="16"/>
                <w:lang w:val="es-CO"/>
              </w:rPr>
            </w:pPr>
            <w:r w:rsidRPr="008F3EAC">
              <w:rPr>
                <w:rFonts w:ascii="Arial" w:hAnsi="Arial" w:cs="Arial"/>
                <w:b/>
                <w:bCs/>
                <w:sz w:val="16"/>
                <w:szCs w:val="16"/>
                <w:lang w:val="es-CO"/>
              </w:rPr>
              <w:t>ITEM</w:t>
            </w:r>
          </w:p>
        </w:tc>
        <w:tc>
          <w:tcPr>
            <w:tcW w:w="6362" w:type="dxa"/>
            <w:tcBorders>
              <w:top w:val="single" w:sz="8" w:space="0" w:color="auto"/>
              <w:left w:val="nil"/>
              <w:bottom w:val="nil"/>
              <w:right w:val="single" w:sz="4" w:space="0" w:color="000000"/>
            </w:tcBorders>
            <w:shd w:val="clear" w:color="auto" w:fill="auto"/>
            <w:noWrap/>
            <w:vAlign w:val="bottom"/>
            <w:hideMark/>
          </w:tcPr>
          <w:p w:rsidR="008F3EAC" w:rsidRPr="008F3EAC" w:rsidRDefault="008F3EAC" w:rsidP="008F3EAC">
            <w:pPr>
              <w:jc w:val="center"/>
              <w:rPr>
                <w:rFonts w:ascii="Arial" w:hAnsi="Arial" w:cs="Arial"/>
                <w:b/>
                <w:bCs/>
                <w:lang w:val="es-CO"/>
              </w:rPr>
            </w:pPr>
            <w:r w:rsidRPr="008F3EAC">
              <w:rPr>
                <w:rFonts w:ascii="Arial" w:hAnsi="Arial" w:cs="Arial"/>
                <w:b/>
                <w:bCs/>
                <w:lang w:val="es-CO"/>
              </w:rPr>
              <w:t>DESCRIPCION</w:t>
            </w:r>
          </w:p>
        </w:tc>
        <w:tc>
          <w:tcPr>
            <w:tcW w:w="520" w:type="dxa"/>
            <w:tcBorders>
              <w:top w:val="single" w:sz="8" w:space="0" w:color="auto"/>
              <w:left w:val="nil"/>
              <w:bottom w:val="nil"/>
              <w:right w:val="single" w:sz="4" w:space="0" w:color="auto"/>
            </w:tcBorders>
            <w:shd w:val="clear" w:color="auto" w:fill="auto"/>
            <w:noWrap/>
            <w:vAlign w:val="bottom"/>
            <w:hideMark/>
          </w:tcPr>
          <w:p w:rsidR="008F3EAC" w:rsidRPr="008F3EAC" w:rsidRDefault="008F3EAC" w:rsidP="008F3EAC">
            <w:pPr>
              <w:jc w:val="center"/>
              <w:rPr>
                <w:rFonts w:ascii="Arial" w:hAnsi="Arial" w:cs="Arial"/>
                <w:b/>
                <w:bCs/>
                <w:sz w:val="16"/>
                <w:szCs w:val="16"/>
                <w:lang w:val="es-CO"/>
              </w:rPr>
            </w:pPr>
            <w:r w:rsidRPr="008F3EAC">
              <w:rPr>
                <w:rFonts w:ascii="Arial" w:hAnsi="Arial" w:cs="Arial"/>
                <w:b/>
                <w:bCs/>
                <w:sz w:val="16"/>
                <w:szCs w:val="16"/>
                <w:lang w:val="es-CO"/>
              </w:rPr>
              <w:t>UND</w:t>
            </w:r>
          </w:p>
        </w:tc>
      </w:tr>
      <w:tr w:rsidR="008F3EAC" w:rsidRPr="008F3EAC" w:rsidTr="009E5A3A">
        <w:trPr>
          <w:trHeight w:val="270"/>
        </w:trPr>
        <w:tc>
          <w:tcPr>
            <w:tcW w:w="1572" w:type="dxa"/>
            <w:tcBorders>
              <w:top w:val="single" w:sz="8" w:space="0" w:color="auto"/>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w:t>
            </w:r>
          </w:p>
        </w:tc>
        <w:tc>
          <w:tcPr>
            <w:tcW w:w="6362"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PRELIMINARES</w:t>
            </w:r>
          </w:p>
        </w:tc>
        <w:tc>
          <w:tcPr>
            <w:tcW w:w="520" w:type="dxa"/>
            <w:tcBorders>
              <w:top w:val="single" w:sz="8" w:space="0" w:color="auto"/>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Arial" w:hAnsi="Arial" w:cs="Arial"/>
                <w:lang w:val="es-CO"/>
              </w:rPr>
            </w:pPr>
            <w:r w:rsidRPr="008F3EAC">
              <w:rPr>
                <w:rFonts w:ascii="Arial" w:hAnsi="Arial" w:cs="Arial"/>
                <w:lang w:val="es-CO"/>
              </w:rPr>
              <w:t>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Demoliciones muros sencillo</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Demoliciones enchape muros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56"/>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Desmonte puertas de madera</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Desmonte </w:t>
            </w:r>
            <w:proofErr w:type="spellStart"/>
            <w:r w:rsidRPr="008F3EAC">
              <w:rPr>
                <w:rFonts w:ascii="Franklin Gothic Medium" w:hAnsi="Franklin Gothic Medium" w:cs="Arial"/>
                <w:color w:val="000000"/>
                <w:lang w:val="es-CO"/>
              </w:rPr>
              <w:t>porton</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Desmonte ventana </w:t>
            </w:r>
            <w:proofErr w:type="spellStart"/>
            <w:r w:rsidRPr="008F3EAC">
              <w:rPr>
                <w:rFonts w:ascii="Franklin Gothic Medium" w:hAnsi="Franklin Gothic Medium" w:cs="Arial"/>
                <w:color w:val="000000"/>
                <w:lang w:val="es-CO"/>
              </w:rPr>
              <w:t>metalica</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1.6</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Demoliciones pisos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1.7</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Demolicion</w:t>
            </w:r>
            <w:proofErr w:type="spellEnd"/>
            <w:r w:rsidRPr="008F3EAC">
              <w:rPr>
                <w:rFonts w:ascii="Franklin Gothic Medium" w:hAnsi="Franklin Gothic Medium" w:cs="Arial"/>
                <w:color w:val="000000"/>
                <w:lang w:val="es-CO"/>
              </w:rPr>
              <w:t xml:space="preserve"> de vigas y columnas en concreto reforzado</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1.8</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Demolicionmeson</w:t>
            </w:r>
            <w:proofErr w:type="spellEnd"/>
            <w:r w:rsidRPr="008F3EAC">
              <w:rPr>
                <w:rFonts w:ascii="Franklin Gothic Medium" w:hAnsi="Franklin Gothic Medium" w:cs="Arial"/>
                <w:color w:val="000000"/>
                <w:lang w:val="es-CO"/>
              </w:rPr>
              <w:t xml:space="preserve"> en concreto</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1.9</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Excavación a mano</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M3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1.10</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Desmonte de cielo raso</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1.11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lang w:val="es-CO"/>
              </w:rPr>
            </w:pPr>
            <w:r w:rsidRPr="008F3EAC">
              <w:rPr>
                <w:rFonts w:ascii="Franklin Gothic Medium" w:hAnsi="Franklin Gothic Medium" w:cs="Arial"/>
                <w:lang w:val="es-CO"/>
              </w:rPr>
              <w:t xml:space="preserve">Relleno material de </w:t>
            </w:r>
            <w:proofErr w:type="spellStart"/>
            <w:r w:rsidRPr="008F3EAC">
              <w:rPr>
                <w:rFonts w:ascii="Franklin Gothic Medium" w:hAnsi="Franklin Gothic Medium" w:cs="Arial"/>
                <w:lang w:val="es-CO"/>
              </w:rPr>
              <w:t>prestamo</w:t>
            </w:r>
            <w:proofErr w:type="spellEnd"/>
          </w:p>
        </w:tc>
        <w:tc>
          <w:tcPr>
            <w:tcW w:w="520" w:type="dxa"/>
            <w:tcBorders>
              <w:top w:val="nil"/>
              <w:left w:val="nil"/>
              <w:bottom w:val="single" w:sz="4" w:space="0" w:color="auto"/>
              <w:right w:val="single" w:sz="8" w:space="0" w:color="auto"/>
            </w:tcBorders>
            <w:shd w:val="clear" w:color="auto" w:fill="auto"/>
            <w:noWrap/>
            <w:vAlign w:val="center"/>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M3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1.12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Desmonte lavamanos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1.13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Cerramiento </w:t>
            </w:r>
            <w:proofErr w:type="spellStart"/>
            <w:r w:rsidRPr="008F3EAC">
              <w:rPr>
                <w:rFonts w:ascii="Franklin Gothic Medium" w:hAnsi="Franklin Gothic Medium" w:cs="Arial"/>
                <w:color w:val="000000"/>
                <w:lang w:val="es-CO"/>
              </w:rPr>
              <w:t>polisombra</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1.14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Desmonte aparato sanitario</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1.15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Desmonte juego incrustaciones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1.16</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Desmonte  de aire acondicionado</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1.17</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Desmonte  de cubierta en lamina y estructura </w:t>
            </w:r>
            <w:proofErr w:type="spellStart"/>
            <w:r w:rsidRPr="008F3EAC">
              <w:rPr>
                <w:rFonts w:ascii="Franklin Gothic Medium" w:hAnsi="Franklin Gothic Medium" w:cs="Arial"/>
                <w:color w:val="000000"/>
                <w:lang w:val="es-CO"/>
              </w:rPr>
              <w:t>metalica</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1.18</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Picada de muros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1.19</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Desmonte marco </w:t>
            </w:r>
            <w:proofErr w:type="spellStart"/>
            <w:r w:rsidRPr="008F3EAC">
              <w:rPr>
                <w:rFonts w:ascii="Franklin Gothic Medium" w:hAnsi="Franklin Gothic Medium" w:cs="Arial"/>
                <w:color w:val="000000"/>
                <w:lang w:val="es-CO"/>
              </w:rPr>
              <w:t>metalico</w:t>
            </w:r>
            <w:proofErr w:type="spellEnd"/>
            <w:r w:rsidRPr="008F3EAC">
              <w:rPr>
                <w:rFonts w:ascii="Franklin Gothic Medium" w:hAnsi="Franklin Gothic Medium" w:cs="Arial"/>
                <w:color w:val="000000"/>
                <w:lang w:val="es-CO"/>
              </w:rPr>
              <w:t xml:space="preserve"> puertas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1.20</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Desmonte divisiones </w:t>
            </w:r>
            <w:proofErr w:type="spellStart"/>
            <w:r w:rsidRPr="008F3EAC">
              <w:rPr>
                <w:rFonts w:ascii="Franklin Gothic Medium" w:hAnsi="Franklin Gothic Medium" w:cs="Arial"/>
                <w:color w:val="000000"/>
                <w:lang w:val="es-CO"/>
              </w:rPr>
              <w:t>mudulares</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1.21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Desmonte manto </w:t>
            </w:r>
            <w:proofErr w:type="spellStart"/>
            <w:r w:rsidRPr="008F3EAC">
              <w:rPr>
                <w:rFonts w:ascii="Franklin Gothic Medium" w:hAnsi="Franklin Gothic Medium" w:cs="Arial"/>
                <w:color w:val="000000"/>
                <w:lang w:val="es-CO"/>
              </w:rPr>
              <w:t>imperbeable</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1.22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Demolicion</w:t>
            </w:r>
            <w:proofErr w:type="spellEnd"/>
            <w:r w:rsidRPr="008F3EAC">
              <w:rPr>
                <w:rFonts w:ascii="Franklin Gothic Medium" w:hAnsi="Franklin Gothic Medium" w:cs="Arial"/>
                <w:color w:val="000000"/>
                <w:lang w:val="es-CO"/>
              </w:rPr>
              <w:t xml:space="preserve"> jardinera</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2</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CIMENTACION</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2.1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Viga de amarre de </w:t>
            </w:r>
            <w:proofErr w:type="spellStart"/>
            <w:r w:rsidRPr="008F3EAC">
              <w:rPr>
                <w:rFonts w:ascii="Franklin Gothic Medium" w:hAnsi="Franklin Gothic Medium" w:cs="Arial"/>
                <w:color w:val="000000"/>
                <w:lang w:val="es-CO"/>
              </w:rPr>
              <w:t>cimentacion</w:t>
            </w:r>
            <w:proofErr w:type="spellEnd"/>
            <w:r w:rsidRPr="008F3EAC">
              <w:rPr>
                <w:rFonts w:ascii="Franklin Gothic Medium" w:hAnsi="Franklin Gothic Medium" w:cs="Arial"/>
                <w:color w:val="000000"/>
                <w:lang w:val="es-CO"/>
              </w:rPr>
              <w:t xml:space="preserve"> de 0,20x0,70(21Mpa 3/4")</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2.2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Zapata </w:t>
            </w:r>
            <w:proofErr w:type="spellStart"/>
            <w:r w:rsidRPr="008F3EAC">
              <w:rPr>
                <w:rFonts w:ascii="Franklin Gothic Medium" w:hAnsi="Franklin Gothic Medium" w:cs="Arial"/>
                <w:color w:val="000000"/>
                <w:lang w:val="es-CO"/>
              </w:rPr>
              <w:t>concentrica</w:t>
            </w:r>
            <w:proofErr w:type="spellEnd"/>
            <w:r w:rsidRPr="008F3EAC">
              <w:rPr>
                <w:rFonts w:ascii="Franklin Gothic Medium" w:hAnsi="Franklin Gothic Medium" w:cs="Arial"/>
                <w:color w:val="000000"/>
                <w:lang w:val="es-CO"/>
              </w:rPr>
              <w:t xml:space="preserve"> A&lt;2 M2</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M3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2.3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lang w:val="es-CO"/>
              </w:rPr>
            </w:pPr>
            <w:r w:rsidRPr="008F3EAC">
              <w:rPr>
                <w:rFonts w:ascii="Franklin Gothic Medium" w:hAnsi="Franklin Gothic Medium" w:cs="Arial"/>
                <w:lang w:val="es-CO"/>
              </w:rPr>
              <w:t xml:space="preserve">Viga </w:t>
            </w:r>
            <w:proofErr w:type="spellStart"/>
            <w:r w:rsidRPr="008F3EAC">
              <w:rPr>
                <w:rFonts w:ascii="Franklin Gothic Medium" w:hAnsi="Franklin Gothic Medium" w:cs="Arial"/>
                <w:lang w:val="es-CO"/>
              </w:rPr>
              <w:t>sobrecimiento</w:t>
            </w:r>
            <w:proofErr w:type="spellEnd"/>
            <w:r w:rsidRPr="008F3EAC">
              <w:rPr>
                <w:rFonts w:ascii="Franklin Gothic Medium" w:hAnsi="Franklin Gothic Medium" w:cs="Arial"/>
                <w:lang w:val="es-CO"/>
              </w:rPr>
              <w:t xml:space="preserve"> (40X30) 21Mpa</w:t>
            </w:r>
          </w:p>
        </w:tc>
        <w:tc>
          <w:tcPr>
            <w:tcW w:w="520" w:type="dxa"/>
            <w:tcBorders>
              <w:top w:val="nil"/>
              <w:left w:val="nil"/>
              <w:bottom w:val="single" w:sz="4" w:space="0" w:color="auto"/>
              <w:right w:val="single" w:sz="8" w:space="0" w:color="auto"/>
            </w:tcBorders>
            <w:shd w:val="clear" w:color="auto" w:fill="auto"/>
            <w:noWrap/>
            <w:vAlign w:val="center"/>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M3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3</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ESTRUCTURAS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3.1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Viga sobre muro ,12*,30 con refuerzo 21Mpa 1 1/2"</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3.2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Viga de carga ,25*,25 concreto</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3.3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Pedestal concreto 28 </w:t>
            </w:r>
            <w:proofErr w:type="spellStart"/>
            <w:r w:rsidRPr="008F3EAC">
              <w:rPr>
                <w:rFonts w:ascii="Franklin Gothic Medium" w:hAnsi="Franklin Gothic Medium" w:cs="Arial"/>
                <w:color w:val="000000"/>
                <w:lang w:val="es-CO"/>
              </w:rPr>
              <w:t>Mpa</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M3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3.4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Columnas en concreto ,30*,30 21Mpa 3/4"</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3.5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Refuerzo </w:t>
            </w:r>
            <w:proofErr w:type="spellStart"/>
            <w:r w:rsidRPr="008F3EAC">
              <w:rPr>
                <w:rFonts w:ascii="Franklin Gothic Medium" w:hAnsi="Franklin Gothic Medium" w:cs="Arial"/>
                <w:color w:val="000000"/>
                <w:lang w:val="es-CO"/>
              </w:rPr>
              <w:t>fy</w:t>
            </w:r>
            <w:proofErr w:type="spellEnd"/>
            <w:r w:rsidRPr="008F3EAC">
              <w:rPr>
                <w:rFonts w:ascii="Franklin Gothic Medium" w:hAnsi="Franklin Gothic Medium" w:cs="Arial"/>
                <w:color w:val="000000"/>
                <w:lang w:val="es-CO"/>
              </w:rPr>
              <w:t>=4200kg/cm2 1/2"</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KG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4</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CUBIERTA</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4.1</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Impermeabilizacion</w:t>
            </w:r>
            <w:proofErr w:type="spellEnd"/>
            <w:r w:rsidRPr="008F3EAC">
              <w:rPr>
                <w:rFonts w:ascii="Franklin Gothic Medium" w:hAnsi="Franklin Gothic Medium" w:cs="Arial"/>
                <w:color w:val="000000"/>
                <w:lang w:val="es-CO"/>
              </w:rPr>
              <w:t xml:space="preserve"> placa con manto /</w:t>
            </w:r>
            <w:proofErr w:type="spellStart"/>
            <w:r w:rsidRPr="008F3EAC">
              <w:rPr>
                <w:rFonts w:ascii="Franklin Gothic Medium" w:hAnsi="Franklin Gothic Medium" w:cs="Arial"/>
                <w:color w:val="000000"/>
                <w:lang w:val="es-CO"/>
              </w:rPr>
              <w:t>alumol</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lastRenderedPageBreak/>
              <w:t>4.2</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Teja master 1000 color blanco C.26</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single" w:sz="4" w:space="0" w:color="auto"/>
              <w:left w:val="single" w:sz="4" w:space="0" w:color="auto"/>
              <w:bottom w:val="single" w:sz="4" w:space="0" w:color="auto"/>
              <w:right w:val="single" w:sz="4" w:space="0" w:color="auto"/>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4.3</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3EAC" w:rsidRPr="008F3EAC" w:rsidRDefault="008F3EAC" w:rsidP="008F3EAC">
            <w:pPr>
              <w:rPr>
                <w:rFonts w:ascii="Franklin Gothic Medium" w:hAnsi="Franklin Gothic Medium" w:cs="Arial"/>
                <w:lang w:val="es-CO"/>
              </w:rPr>
            </w:pPr>
            <w:proofErr w:type="spellStart"/>
            <w:r w:rsidRPr="008F3EAC">
              <w:rPr>
                <w:rFonts w:ascii="Franklin Gothic Medium" w:hAnsi="Franklin Gothic Medium" w:cs="Arial"/>
                <w:lang w:val="es-CO"/>
              </w:rPr>
              <w:t>Pendientado</w:t>
            </w:r>
            <w:proofErr w:type="spellEnd"/>
            <w:r w:rsidRPr="008F3EAC">
              <w:rPr>
                <w:rFonts w:ascii="Franklin Gothic Medium" w:hAnsi="Franklin Gothic Medium" w:cs="Arial"/>
                <w:lang w:val="es-CO"/>
              </w:rPr>
              <w:t xml:space="preserve"> placa</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4.4</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lang w:val="es-CO"/>
              </w:rPr>
            </w:pPr>
            <w:r w:rsidRPr="008F3EAC">
              <w:rPr>
                <w:rFonts w:ascii="Franklin Gothic Medium" w:hAnsi="Franklin Gothic Medium" w:cs="Arial"/>
                <w:lang w:val="es-CO"/>
              </w:rPr>
              <w:t>Vigas en IPE 270</w:t>
            </w:r>
          </w:p>
        </w:tc>
        <w:tc>
          <w:tcPr>
            <w:tcW w:w="520" w:type="dxa"/>
            <w:tcBorders>
              <w:top w:val="nil"/>
              <w:left w:val="nil"/>
              <w:bottom w:val="single" w:sz="4" w:space="0" w:color="auto"/>
              <w:right w:val="single" w:sz="8" w:space="0" w:color="auto"/>
            </w:tcBorders>
            <w:shd w:val="clear" w:color="auto" w:fill="auto"/>
            <w:noWrap/>
            <w:vAlign w:val="center"/>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4.5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Anclajes de 300*250*12mm con 6 pernos de 5/8"</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4.6</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Correas en perfil estructural de 100*50*2mm</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4.7</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Riostras en tubo de 40*40*1.5</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4.8</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Montaje de estructura </w:t>
            </w:r>
            <w:proofErr w:type="spellStart"/>
            <w:r w:rsidRPr="008F3EAC">
              <w:rPr>
                <w:rFonts w:ascii="Franklin Gothic Medium" w:hAnsi="Franklin Gothic Medium" w:cs="Arial"/>
                <w:color w:val="000000"/>
                <w:lang w:val="es-CO"/>
              </w:rPr>
              <w:t>metalica</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4.9</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Pintura de acabado tipo placa</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4.10</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Canal PVC Amazonas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5</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MAMPOSTERIA</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5.1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Muro en bloque N°5 b=0,20</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5.2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lang w:val="es-CO"/>
              </w:rPr>
            </w:pPr>
            <w:proofErr w:type="spellStart"/>
            <w:r w:rsidRPr="008F3EAC">
              <w:rPr>
                <w:rFonts w:ascii="Franklin Gothic Medium" w:hAnsi="Franklin Gothic Medium" w:cs="Arial"/>
                <w:lang w:val="es-CO"/>
              </w:rPr>
              <w:t>Meson</w:t>
            </w:r>
            <w:proofErr w:type="spellEnd"/>
            <w:r w:rsidRPr="008F3EAC">
              <w:rPr>
                <w:rFonts w:ascii="Franklin Gothic Medium" w:hAnsi="Franklin Gothic Medium" w:cs="Arial"/>
                <w:lang w:val="es-CO"/>
              </w:rPr>
              <w:t xml:space="preserve"> en acero inoxidable cal 18 (</w:t>
            </w:r>
            <w:proofErr w:type="spellStart"/>
            <w:r w:rsidRPr="008F3EAC">
              <w:rPr>
                <w:rFonts w:ascii="Franklin Gothic Medium" w:hAnsi="Franklin Gothic Medium" w:cs="Arial"/>
                <w:lang w:val="es-CO"/>
              </w:rPr>
              <w:t>quirurgico</w:t>
            </w:r>
            <w:proofErr w:type="spellEnd"/>
            <w:r w:rsidRPr="008F3EAC">
              <w:rPr>
                <w:rFonts w:ascii="Franklin Gothic Medium" w:hAnsi="Franklin Gothic Medium" w:cs="Arial"/>
                <w:lang w:val="es-CO"/>
              </w:rPr>
              <w:t>)</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5.3</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lang w:val="es-CO"/>
              </w:rPr>
            </w:pPr>
            <w:proofErr w:type="spellStart"/>
            <w:r w:rsidRPr="008F3EAC">
              <w:rPr>
                <w:rFonts w:ascii="Franklin Gothic Medium" w:hAnsi="Franklin Gothic Medium" w:cs="Arial"/>
                <w:lang w:val="es-CO"/>
              </w:rPr>
              <w:t>Meson</w:t>
            </w:r>
            <w:proofErr w:type="spellEnd"/>
            <w:r w:rsidRPr="008F3EAC">
              <w:rPr>
                <w:rFonts w:ascii="Franklin Gothic Medium" w:hAnsi="Franklin Gothic Medium" w:cs="Arial"/>
                <w:lang w:val="es-CO"/>
              </w:rPr>
              <w:t xml:space="preserve"> en concreto</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5.4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Corte mecánico</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5.5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lang w:val="es-CO"/>
              </w:rPr>
            </w:pPr>
            <w:proofErr w:type="spellStart"/>
            <w:r w:rsidRPr="008F3EAC">
              <w:rPr>
                <w:rFonts w:ascii="Franklin Gothic Medium" w:hAnsi="Franklin Gothic Medium" w:cs="Arial"/>
                <w:lang w:val="es-CO"/>
              </w:rPr>
              <w:t>Ancjaje</w:t>
            </w:r>
            <w:proofErr w:type="spellEnd"/>
            <w:r w:rsidRPr="008F3EAC">
              <w:rPr>
                <w:rFonts w:ascii="Franklin Gothic Medium" w:hAnsi="Franklin Gothic Medium" w:cs="Arial"/>
                <w:lang w:val="es-CO"/>
              </w:rPr>
              <w:t xml:space="preserve"> en concreto con varilla de 1/2"</w:t>
            </w:r>
          </w:p>
        </w:tc>
        <w:tc>
          <w:tcPr>
            <w:tcW w:w="520" w:type="dxa"/>
            <w:tcBorders>
              <w:top w:val="nil"/>
              <w:left w:val="nil"/>
              <w:bottom w:val="single" w:sz="4" w:space="0" w:color="auto"/>
              <w:right w:val="single" w:sz="8" w:space="0" w:color="auto"/>
            </w:tcBorders>
            <w:shd w:val="clear" w:color="auto" w:fill="auto"/>
            <w:noWrap/>
            <w:vAlign w:val="center"/>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6</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PAÑETES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6.1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Pañetes liso muros 1:5 </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6.2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Filos y dilataciones y goteros (internos)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7</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INSTALACIONES ELCTRICAS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7.1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Acometida </w:t>
            </w:r>
            <w:proofErr w:type="spellStart"/>
            <w:r w:rsidRPr="008F3EAC">
              <w:rPr>
                <w:rFonts w:ascii="Franklin Gothic Medium" w:hAnsi="Franklin Gothic Medium" w:cs="Arial"/>
                <w:color w:val="000000"/>
                <w:lang w:val="es-CO"/>
              </w:rPr>
              <w:t>electrica</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7.2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Salidas tomas 110   V</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7.3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Salidas alumbrado </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7.4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Lamparas</w:t>
            </w:r>
            <w:proofErr w:type="spellEnd"/>
            <w:r w:rsidRPr="008F3EAC">
              <w:rPr>
                <w:rFonts w:ascii="Franklin Gothic Medium" w:hAnsi="Franklin Gothic Medium" w:cs="Arial"/>
                <w:color w:val="000000"/>
                <w:lang w:val="es-CO"/>
              </w:rPr>
              <w:t xml:space="preserve"> fluorescentes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96"/>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7.5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Preinstalación Aire Acondicionados. Inc. </w:t>
            </w:r>
            <w:proofErr w:type="spellStart"/>
            <w:r w:rsidRPr="008F3EAC">
              <w:rPr>
                <w:rFonts w:ascii="Franklin Gothic Medium" w:hAnsi="Franklin Gothic Medium" w:cs="Arial"/>
                <w:color w:val="000000"/>
                <w:lang w:val="es-CO"/>
              </w:rPr>
              <w:t>Desagues</w:t>
            </w:r>
            <w:proofErr w:type="spellEnd"/>
            <w:r w:rsidRPr="008F3EAC">
              <w:rPr>
                <w:rFonts w:ascii="Franklin Gothic Medium" w:hAnsi="Franklin Gothic Medium" w:cs="Arial"/>
                <w:color w:val="000000"/>
                <w:lang w:val="es-CO"/>
              </w:rPr>
              <w:t xml:space="preserve"> y </w:t>
            </w:r>
            <w:proofErr w:type="spellStart"/>
            <w:r w:rsidRPr="008F3EAC">
              <w:rPr>
                <w:rFonts w:ascii="Franklin Gothic Medium" w:hAnsi="Franklin Gothic Medium" w:cs="Arial"/>
                <w:color w:val="000000"/>
                <w:lang w:val="es-CO"/>
              </w:rPr>
              <w:t>tuberias</w:t>
            </w:r>
            <w:proofErr w:type="spellEnd"/>
            <w:r w:rsidRPr="008F3EAC">
              <w:rPr>
                <w:rFonts w:ascii="Franklin Gothic Medium" w:hAnsi="Franklin Gothic Medium" w:cs="Arial"/>
                <w:color w:val="000000"/>
                <w:lang w:val="es-CO"/>
              </w:rPr>
              <w:t xml:space="preserve"> de cobre</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7.6</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Salida de </w:t>
            </w:r>
            <w:proofErr w:type="spellStart"/>
            <w:r w:rsidRPr="008F3EAC">
              <w:rPr>
                <w:rFonts w:ascii="Franklin Gothic Medium" w:hAnsi="Franklin Gothic Medium" w:cs="Arial"/>
                <w:color w:val="000000"/>
                <w:lang w:val="es-CO"/>
              </w:rPr>
              <w:t>telefonos</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7.7</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lang w:val="es-CO"/>
              </w:rPr>
            </w:pPr>
            <w:r w:rsidRPr="008F3EAC">
              <w:rPr>
                <w:rFonts w:ascii="Franklin Gothic Medium" w:hAnsi="Franklin Gothic Medium" w:cs="Arial"/>
                <w:lang w:val="es-CO"/>
              </w:rPr>
              <w:t xml:space="preserve">Desmantelamiento punto </w:t>
            </w:r>
            <w:proofErr w:type="spellStart"/>
            <w:r w:rsidRPr="008F3EAC">
              <w:rPr>
                <w:rFonts w:ascii="Franklin Gothic Medium" w:hAnsi="Franklin Gothic Medium" w:cs="Arial"/>
                <w:lang w:val="es-CO"/>
              </w:rPr>
              <w:t>electrico</w:t>
            </w:r>
            <w:proofErr w:type="spellEnd"/>
          </w:p>
        </w:tc>
        <w:tc>
          <w:tcPr>
            <w:tcW w:w="520" w:type="dxa"/>
            <w:tcBorders>
              <w:top w:val="nil"/>
              <w:left w:val="nil"/>
              <w:bottom w:val="single" w:sz="4" w:space="0" w:color="auto"/>
              <w:right w:val="single" w:sz="8" w:space="0" w:color="auto"/>
            </w:tcBorders>
            <w:shd w:val="clear" w:color="auto" w:fill="auto"/>
            <w:noWrap/>
            <w:vAlign w:val="center"/>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UN </w:t>
            </w:r>
          </w:p>
        </w:tc>
      </w:tr>
      <w:tr w:rsidR="008F3EAC" w:rsidRPr="008F3EAC" w:rsidTr="009E5A3A">
        <w:trPr>
          <w:trHeight w:val="96"/>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7.8</w:t>
            </w:r>
          </w:p>
        </w:tc>
        <w:tc>
          <w:tcPr>
            <w:tcW w:w="6362" w:type="dxa"/>
            <w:tcBorders>
              <w:top w:val="single" w:sz="4" w:space="0" w:color="auto"/>
              <w:left w:val="single" w:sz="8" w:space="0" w:color="auto"/>
              <w:bottom w:val="single" w:sz="4" w:space="0" w:color="auto"/>
              <w:right w:val="single" w:sz="8" w:space="0" w:color="000000"/>
            </w:tcBorders>
            <w:shd w:val="clear" w:color="000000" w:fill="FFFFFF"/>
            <w:vAlign w:val="bottom"/>
            <w:hideMark/>
          </w:tcPr>
          <w:p w:rsidR="008F3EAC" w:rsidRPr="008F3EAC" w:rsidRDefault="008F3EAC" w:rsidP="008F3EAC">
            <w:pPr>
              <w:rPr>
                <w:rFonts w:ascii="Franklin Gothic Medium" w:hAnsi="Franklin Gothic Medium" w:cs="Arial"/>
                <w:lang w:val="es-CO"/>
              </w:rPr>
            </w:pPr>
            <w:r w:rsidRPr="008F3EAC">
              <w:rPr>
                <w:rFonts w:ascii="Franklin Gothic Medium" w:hAnsi="Franklin Gothic Medium" w:cs="Arial"/>
                <w:lang w:val="es-CO"/>
              </w:rPr>
              <w:t xml:space="preserve">Suministro e </w:t>
            </w:r>
            <w:proofErr w:type="spellStart"/>
            <w:r w:rsidRPr="008F3EAC">
              <w:rPr>
                <w:rFonts w:ascii="Franklin Gothic Medium" w:hAnsi="Franklin Gothic Medium" w:cs="Arial"/>
                <w:lang w:val="es-CO"/>
              </w:rPr>
              <w:t>instalacion</w:t>
            </w:r>
            <w:proofErr w:type="spellEnd"/>
            <w:r w:rsidRPr="008F3EAC">
              <w:rPr>
                <w:rFonts w:ascii="Franklin Gothic Medium" w:hAnsi="Franklin Gothic Medium" w:cs="Arial"/>
                <w:lang w:val="es-CO"/>
              </w:rPr>
              <w:t xml:space="preserve"> de salida de puntos de oxigeno con su respectiva acometida </w:t>
            </w:r>
            <w:proofErr w:type="spellStart"/>
            <w:r w:rsidRPr="008F3EAC">
              <w:rPr>
                <w:rFonts w:ascii="Franklin Gothic Medium" w:hAnsi="Franklin Gothic Medium" w:cs="Arial"/>
                <w:lang w:val="es-CO"/>
              </w:rPr>
              <w:t>intrena</w:t>
            </w:r>
            <w:proofErr w:type="spellEnd"/>
            <w:r w:rsidRPr="008F3EAC">
              <w:rPr>
                <w:rFonts w:ascii="Franklin Gothic Medium" w:hAnsi="Franklin Gothic Medium" w:cs="Arial"/>
                <w:lang w:val="es-CO"/>
              </w:rPr>
              <w:t xml:space="preserve"> desde el cuarto central generador de gases hasta cada punto de salida </w:t>
            </w:r>
          </w:p>
        </w:tc>
        <w:tc>
          <w:tcPr>
            <w:tcW w:w="520" w:type="dxa"/>
            <w:tcBorders>
              <w:top w:val="nil"/>
              <w:left w:val="nil"/>
              <w:bottom w:val="single" w:sz="4" w:space="0" w:color="auto"/>
              <w:right w:val="single" w:sz="8" w:space="0" w:color="auto"/>
            </w:tcBorders>
            <w:shd w:val="clear" w:color="auto" w:fill="auto"/>
            <w:noWrap/>
            <w:vAlign w:val="center"/>
            <w:hideMark/>
          </w:tcPr>
          <w:p w:rsidR="008F3EAC" w:rsidRPr="008F3EAC" w:rsidRDefault="008F3EAC" w:rsidP="008F3EAC">
            <w:pPr>
              <w:rPr>
                <w:rFonts w:ascii="Franklin Gothic Medium" w:hAnsi="Franklin Gothic Medium" w:cs="Arial"/>
                <w:lang w:val="es-CO"/>
              </w:rPr>
            </w:pPr>
            <w:r w:rsidRPr="008F3EAC">
              <w:rPr>
                <w:rFonts w:ascii="Franklin Gothic Medium" w:hAnsi="Franklin Gothic Medium" w:cs="Arial"/>
                <w:lang w:val="es-CO"/>
              </w:rPr>
              <w:t xml:space="preserve">UN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center"/>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8</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INSTALACIONES SANITARIAS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8.1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Tuberia</w:t>
            </w:r>
            <w:proofErr w:type="spellEnd"/>
            <w:r w:rsidRPr="008F3EAC">
              <w:rPr>
                <w:rFonts w:ascii="Franklin Gothic Medium" w:hAnsi="Franklin Gothic Medium" w:cs="Arial"/>
                <w:color w:val="000000"/>
                <w:lang w:val="es-CO"/>
              </w:rPr>
              <w:t xml:space="preserve"> sanitaria de 3"</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8.2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Tuberia</w:t>
            </w:r>
            <w:proofErr w:type="spellEnd"/>
            <w:r w:rsidRPr="008F3EAC">
              <w:rPr>
                <w:rFonts w:ascii="Franklin Gothic Medium" w:hAnsi="Franklin Gothic Medium" w:cs="Arial"/>
                <w:color w:val="000000"/>
                <w:lang w:val="es-CO"/>
              </w:rPr>
              <w:t xml:space="preserve"> sanitaria de 4"</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8.3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Puntos de </w:t>
            </w:r>
            <w:proofErr w:type="spellStart"/>
            <w:r w:rsidRPr="008F3EAC">
              <w:rPr>
                <w:rFonts w:ascii="Franklin Gothic Medium" w:hAnsi="Franklin Gothic Medium" w:cs="Arial"/>
                <w:color w:val="000000"/>
                <w:lang w:val="es-CO"/>
              </w:rPr>
              <w:t>desaguepvc</w:t>
            </w:r>
            <w:proofErr w:type="spellEnd"/>
            <w:r w:rsidRPr="008F3EAC">
              <w:rPr>
                <w:rFonts w:ascii="Franklin Gothic Medium" w:hAnsi="Franklin Gothic Medium" w:cs="Arial"/>
                <w:color w:val="000000"/>
                <w:lang w:val="es-CO"/>
              </w:rPr>
              <w:t xml:space="preserve"> 3"-4"</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8.4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Rejillas para </w:t>
            </w:r>
            <w:proofErr w:type="spellStart"/>
            <w:r w:rsidRPr="008F3EAC">
              <w:rPr>
                <w:rFonts w:ascii="Franklin Gothic Medium" w:hAnsi="Franklin Gothic Medium" w:cs="Arial"/>
                <w:color w:val="000000"/>
                <w:lang w:val="es-CO"/>
              </w:rPr>
              <w:t>sifon</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8.5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Cajas de inspección 60*60</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8.6</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lang w:val="es-CO"/>
              </w:rPr>
            </w:pPr>
            <w:r w:rsidRPr="008F3EAC">
              <w:rPr>
                <w:rFonts w:ascii="Franklin Gothic Medium" w:hAnsi="Franklin Gothic Medium" w:cs="Arial"/>
                <w:lang w:val="es-CO"/>
              </w:rPr>
              <w:t>Desmantelamiento punto sanitario</w:t>
            </w:r>
          </w:p>
        </w:tc>
        <w:tc>
          <w:tcPr>
            <w:tcW w:w="520" w:type="dxa"/>
            <w:tcBorders>
              <w:top w:val="nil"/>
              <w:left w:val="nil"/>
              <w:bottom w:val="single" w:sz="4" w:space="0" w:color="auto"/>
              <w:right w:val="single" w:sz="8" w:space="0" w:color="auto"/>
            </w:tcBorders>
            <w:shd w:val="clear" w:color="auto" w:fill="auto"/>
            <w:noWrap/>
            <w:vAlign w:val="center"/>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UN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9</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INSTALACIONES HIDRAULICAS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9.1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Tuberiahidraulica</w:t>
            </w:r>
            <w:proofErr w:type="spellEnd"/>
            <w:r w:rsidRPr="008F3EAC">
              <w:rPr>
                <w:rFonts w:ascii="Franklin Gothic Medium" w:hAnsi="Franklin Gothic Medium" w:cs="Arial"/>
                <w:color w:val="000000"/>
                <w:lang w:val="es-CO"/>
              </w:rPr>
              <w:t xml:space="preserve"> 1/2"</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9.2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Puntos </w:t>
            </w:r>
            <w:proofErr w:type="spellStart"/>
            <w:r w:rsidRPr="008F3EAC">
              <w:rPr>
                <w:rFonts w:ascii="Franklin Gothic Medium" w:hAnsi="Franklin Gothic Medium" w:cs="Arial"/>
                <w:color w:val="000000"/>
                <w:lang w:val="es-CO"/>
              </w:rPr>
              <w:t>hidrúlicos</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55"/>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9.3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Llaves de paso</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9.4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Desmantelamiento punto </w:t>
            </w:r>
            <w:proofErr w:type="spellStart"/>
            <w:r w:rsidRPr="008F3EAC">
              <w:rPr>
                <w:rFonts w:ascii="Franklin Gothic Medium" w:hAnsi="Franklin Gothic Medium" w:cs="Arial"/>
                <w:color w:val="000000"/>
                <w:lang w:val="es-CO"/>
              </w:rPr>
              <w:t>hidraulico</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lastRenderedPageBreak/>
              <w:t>9.5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Acometida  </w:t>
            </w:r>
            <w:proofErr w:type="spellStart"/>
            <w:r w:rsidRPr="008F3EAC">
              <w:rPr>
                <w:rFonts w:ascii="Franklin Gothic Medium" w:hAnsi="Franklin Gothic Medium" w:cs="Arial"/>
                <w:color w:val="000000"/>
                <w:lang w:val="es-CO"/>
              </w:rPr>
              <w:t>hidraulica</w:t>
            </w:r>
            <w:proofErr w:type="spellEnd"/>
            <w:r w:rsidRPr="008F3EAC">
              <w:rPr>
                <w:rFonts w:ascii="Franklin Gothic Medium" w:hAnsi="Franklin Gothic Medium" w:cs="Arial"/>
                <w:color w:val="000000"/>
                <w:lang w:val="es-CO"/>
              </w:rPr>
              <w:t xml:space="preserve"> 1"</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10</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REVESTIMIENTO PARA MUROS</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10.1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Enchape </w:t>
            </w:r>
            <w:proofErr w:type="spellStart"/>
            <w:r w:rsidRPr="008F3EAC">
              <w:rPr>
                <w:rFonts w:ascii="Franklin Gothic Medium" w:hAnsi="Franklin Gothic Medium" w:cs="Arial"/>
                <w:color w:val="000000"/>
                <w:lang w:val="es-CO"/>
              </w:rPr>
              <w:t>ceramicaporcelanizadaforli</w:t>
            </w:r>
            <w:proofErr w:type="spellEnd"/>
            <w:r w:rsidRPr="008F3EAC">
              <w:rPr>
                <w:rFonts w:ascii="Franklin Gothic Medium" w:hAnsi="Franklin Gothic Medium" w:cs="Arial"/>
                <w:color w:val="000000"/>
                <w:lang w:val="es-CO"/>
              </w:rPr>
              <w:t xml:space="preserve"> muros </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10.2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Esquineros metálicos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10.3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Estuco</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10.4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Media caña muros y placa</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10.5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Resanes de muros/placas existentes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10.6</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Pintura vinilo sobre estuco </w:t>
            </w:r>
            <w:proofErr w:type="spellStart"/>
            <w:r w:rsidRPr="008F3EAC">
              <w:rPr>
                <w:rFonts w:ascii="Franklin Gothic Medium" w:hAnsi="Franklin Gothic Medium" w:cs="Arial"/>
                <w:color w:val="000000"/>
                <w:lang w:val="es-CO"/>
              </w:rPr>
              <w:t>viniltex</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10.7</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Pintura bajo placa</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10.8</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Pintura muros  fachadas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10.9</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Pintura </w:t>
            </w:r>
            <w:proofErr w:type="spellStart"/>
            <w:r w:rsidRPr="008F3EAC">
              <w:rPr>
                <w:rFonts w:ascii="Franklin Gothic Medium" w:hAnsi="Franklin Gothic Medium" w:cs="Arial"/>
                <w:color w:val="000000"/>
                <w:lang w:val="es-CO"/>
              </w:rPr>
              <w:t>epóxica</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10.10</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lang w:val="es-CO"/>
              </w:rPr>
            </w:pPr>
            <w:proofErr w:type="spellStart"/>
            <w:r w:rsidRPr="008F3EAC">
              <w:rPr>
                <w:rFonts w:ascii="Franklin Gothic Medium" w:hAnsi="Franklin Gothic Medium" w:cs="Arial"/>
                <w:lang w:val="es-CO"/>
              </w:rPr>
              <w:t>Graniplast</w:t>
            </w:r>
            <w:proofErr w:type="spellEnd"/>
          </w:p>
        </w:tc>
        <w:tc>
          <w:tcPr>
            <w:tcW w:w="520" w:type="dxa"/>
            <w:tcBorders>
              <w:top w:val="nil"/>
              <w:left w:val="nil"/>
              <w:bottom w:val="single" w:sz="4" w:space="0" w:color="auto"/>
              <w:right w:val="single" w:sz="8" w:space="0" w:color="auto"/>
            </w:tcBorders>
            <w:shd w:val="clear" w:color="auto" w:fill="auto"/>
            <w:noWrap/>
            <w:vAlign w:val="center"/>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10.11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lang w:val="es-CO"/>
              </w:rPr>
            </w:pPr>
            <w:r w:rsidRPr="008F3EAC">
              <w:rPr>
                <w:rFonts w:ascii="Franklin Gothic Medium" w:hAnsi="Franklin Gothic Medium" w:cs="Arial"/>
                <w:lang w:val="es-CO"/>
              </w:rPr>
              <w:t>Pasta muros</w:t>
            </w:r>
          </w:p>
        </w:tc>
        <w:tc>
          <w:tcPr>
            <w:tcW w:w="520" w:type="dxa"/>
            <w:tcBorders>
              <w:top w:val="nil"/>
              <w:left w:val="nil"/>
              <w:bottom w:val="single" w:sz="4" w:space="0" w:color="auto"/>
              <w:right w:val="single" w:sz="8" w:space="0" w:color="auto"/>
            </w:tcBorders>
            <w:shd w:val="clear" w:color="auto" w:fill="auto"/>
            <w:noWrap/>
            <w:vAlign w:val="center"/>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11</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PISOS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11.1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Antepiso</w:t>
            </w:r>
            <w:proofErr w:type="spellEnd"/>
            <w:r w:rsidRPr="008F3EAC">
              <w:rPr>
                <w:rFonts w:ascii="Franklin Gothic Medium" w:hAnsi="Franklin Gothic Medium" w:cs="Arial"/>
                <w:color w:val="000000"/>
                <w:lang w:val="es-CO"/>
              </w:rPr>
              <w:t xml:space="preserve">  en concreto e=0,07  17.5Mpa </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11.2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Piso tráfico No. 4</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11.3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Piso cerámica </w:t>
            </w:r>
            <w:proofErr w:type="spellStart"/>
            <w:r w:rsidRPr="008F3EAC">
              <w:rPr>
                <w:rFonts w:ascii="Franklin Gothic Medium" w:hAnsi="Franklin Gothic Medium" w:cs="Arial"/>
                <w:color w:val="000000"/>
                <w:lang w:val="es-CO"/>
              </w:rPr>
              <w:t>adriana</w:t>
            </w:r>
            <w:proofErr w:type="spellEnd"/>
            <w:r w:rsidRPr="008F3EAC">
              <w:rPr>
                <w:rFonts w:ascii="Franklin Gothic Medium" w:hAnsi="Franklin Gothic Medium" w:cs="Arial"/>
                <w:color w:val="000000"/>
                <w:lang w:val="es-CO"/>
              </w:rPr>
              <w:t xml:space="preserve"> 30.3x30.3  baños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11.4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Alistado de pisos e=0.04</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11.5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Guardaescoba</w:t>
            </w:r>
            <w:proofErr w:type="spellEnd"/>
            <w:r w:rsidRPr="008F3EAC">
              <w:rPr>
                <w:rFonts w:ascii="Franklin Gothic Medium" w:hAnsi="Franklin Gothic Medium" w:cs="Arial"/>
                <w:color w:val="000000"/>
                <w:lang w:val="es-CO"/>
              </w:rPr>
              <w:t xml:space="preserve"> en tableta de gres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12</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APARATOS SANITARIOS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12.1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Sanitario  blanco</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12.2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Lavamanos  de </w:t>
            </w:r>
            <w:proofErr w:type="spellStart"/>
            <w:r w:rsidRPr="008F3EAC">
              <w:rPr>
                <w:rFonts w:ascii="Franklin Gothic Medium" w:hAnsi="Franklin Gothic Medium" w:cs="Arial"/>
                <w:color w:val="000000"/>
                <w:lang w:val="es-CO"/>
              </w:rPr>
              <w:t>inscrutar</w:t>
            </w:r>
            <w:proofErr w:type="spellEnd"/>
            <w:r w:rsidRPr="008F3EAC">
              <w:rPr>
                <w:rFonts w:ascii="Franklin Gothic Medium" w:hAnsi="Franklin Gothic Medium" w:cs="Arial"/>
                <w:color w:val="000000"/>
                <w:lang w:val="es-CO"/>
              </w:rPr>
              <w:t xml:space="preserve"> blanco</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12.3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Duchas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12.4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Juego de incrustaciones astro blanco</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JGO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12.5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Lavaplatos acero L=1.20</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12.6</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Lavatrapero</w:t>
            </w:r>
            <w:proofErr w:type="spellEnd"/>
            <w:r w:rsidRPr="008F3EAC">
              <w:rPr>
                <w:rFonts w:ascii="Franklin Gothic Medium" w:hAnsi="Franklin Gothic Medium" w:cs="Arial"/>
                <w:color w:val="000000"/>
                <w:lang w:val="es-CO"/>
              </w:rPr>
              <w:t xml:space="preserve"> enchapado</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13</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CIELO RASO</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13.1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Sumin</w:t>
            </w:r>
            <w:proofErr w:type="spellEnd"/>
            <w:r w:rsidRPr="008F3EAC">
              <w:rPr>
                <w:rFonts w:ascii="Franklin Gothic Medium" w:hAnsi="Franklin Gothic Medium" w:cs="Arial"/>
                <w:color w:val="000000"/>
                <w:lang w:val="es-CO"/>
              </w:rPr>
              <w:t xml:space="preserve"> e </w:t>
            </w:r>
            <w:proofErr w:type="spellStart"/>
            <w:r w:rsidRPr="008F3EAC">
              <w:rPr>
                <w:rFonts w:ascii="Franklin Gothic Medium" w:hAnsi="Franklin Gothic Medium" w:cs="Arial"/>
                <w:color w:val="000000"/>
                <w:lang w:val="es-CO"/>
              </w:rPr>
              <w:t>instalac</w:t>
            </w:r>
            <w:proofErr w:type="spellEnd"/>
            <w:r w:rsidRPr="008F3EAC">
              <w:rPr>
                <w:rFonts w:ascii="Franklin Gothic Medium" w:hAnsi="Franklin Gothic Medium" w:cs="Arial"/>
                <w:color w:val="000000"/>
                <w:lang w:val="es-CO"/>
              </w:rPr>
              <w:t>. cielo raso (</w:t>
            </w:r>
            <w:proofErr w:type="spellStart"/>
            <w:r w:rsidRPr="008F3EAC">
              <w:rPr>
                <w:rFonts w:ascii="Franklin Gothic Medium" w:hAnsi="Franklin Gothic Medium" w:cs="Arial"/>
                <w:color w:val="000000"/>
                <w:lang w:val="es-CO"/>
              </w:rPr>
              <w:t>Dray-wall</w:t>
            </w:r>
            <w:proofErr w:type="spellEnd"/>
            <w:r w:rsidRPr="008F3EAC">
              <w:rPr>
                <w:rFonts w:ascii="Franklin Gothic Medium" w:hAnsi="Franklin Gothic Medium" w:cs="Arial"/>
                <w:color w:val="000000"/>
                <w:lang w:val="es-CO"/>
              </w:rPr>
              <w:t>)</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14</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CARPINTERIA METALICA</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14.1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Suministro e </w:t>
            </w:r>
            <w:proofErr w:type="spellStart"/>
            <w:r w:rsidRPr="008F3EAC">
              <w:rPr>
                <w:rFonts w:ascii="Franklin Gothic Medium" w:hAnsi="Franklin Gothic Medium" w:cs="Arial"/>
                <w:color w:val="000000"/>
                <w:lang w:val="es-CO"/>
              </w:rPr>
              <w:t>instal</w:t>
            </w:r>
            <w:proofErr w:type="spellEnd"/>
            <w:r w:rsidRPr="008F3EAC">
              <w:rPr>
                <w:rFonts w:ascii="Franklin Gothic Medium" w:hAnsi="Franklin Gothic Medium" w:cs="Arial"/>
                <w:color w:val="000000"/>
                <w:lang w:val="es-CO"/>
              </w:rPr>
              <w:t>. Marcos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14.2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Sumin</w:t>
            </w:r>
            <w:proofErr w:type="spellEnd"/>
            <w:r w:rsidRPr="008F3EAC">
              <w:rPr>
                <w:rFonts w:ascii="Franklin Gothic Medium" w:hAnsi="Franklin Gothic Medium" w:cs="Arial"/>
                <w:color w:val="000000"/>
                <w:lang w:val="es-CO"/>
              </w:rPr>
              <w:t xml:space="preserve"> e </w:t>
            </w:r>
            <w:proofErr w:type="spellStart"/>
            <w:r w:rsidRPr="008F3EAC">
              <w:rPr>
                <w:rFonts w:ascii="Franklin Gothic Medium" w:hAnsi="Franklin Gothic Medium" w:cs="Arial"/>
                <w:color w:val="000000"/>
                <w:lang w:val="es-CO"/>
              </w:rPr>
              <w:t>instalac</w:t>
            </w:r>
            <w:proofErr w:type="spellEnd"/>
            <w:r w:rsidRPr="008F3EAC">
              <w:rPr>
                <w:rFonts w:ascii="Franklin Gothic Medium" w:hAnsi="Franklin Gothic Medium" w:cs="Arial"/>
                <w:color w:val="000000"/>
                <w:lang w:val="es-CO"/>
              </w:rPr>
              <w:t xml:space="preserve"> ventanas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14.3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Suministro e </w:t>
            </w:r>
            <w:proofErr w:type="spellStart"/>
            <w:r w:rsidRPr="008F3EAC">
              <w:rPr>
                <w:rFonts w:ascii="Franklin Gothic Medium" w:hAnsi="Franklin Gothic Medium" w:cs="Arial"/>
                <w:color w:val="000000"/>
                <w:lang w:val="es-CO"/>
              </w:rPr>
              <w:t>instal</w:t>
            </w:r>
            <w:proofErr w:type="spellEnd"/>
            <w:r w:rsidRPr="008F3EAC">
              <w:rPr>
                <w:rFonts w:ascii="Franklin Gothic Medium" w:hAnsi="Franklin Gothic Medium" w:cs="Arial"/>
                <w:color w:val="000000"/>
                <w:lang w:val="es-CO"/>
              </w:rPr>
              <w:t xml:space="preserve">. Puerta </w:t>
            </w:r>
            <w:proofErr w:type="spellStart"/>
            <w:r w:rsidRPr="008F3EAC">
              <w:rPr>
                <w:rFonts w:ascii="Franklin Gothic Medium" w:hAnsi="Franklin Gothic Medium" w:cs="Arial"/>
                <w:color w:val="000000"/>
                <w:lang w:val="es-CO"/>
              </w:rPr>
              <w:t>metalica</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14.4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Puerta de 2x2,50m para fachada en vidrio templado E=10mm con accesorios en </w:t>
            </w:r>
            <w:proofErr w:type="spellStart"/>
            <w:r w:rsidRPr="008F3EAC">
              <w:rPr>
                <w:rFonts w:ascii="Franklin Gothic Medium" w:hAnsi="Franklin Gothic Medium" w:cs="Arial"/>
                <w:color w:val="000000"/>
                <w:lang w:val="es-CO"/>
              </w:rPr>
              <w:t>aluminio,manija</w:t>
            </w:r>
            <w:proofErr w:type="spellEnd"/>
            <w:r w:rsidRPr="008F3EAC">
              <w:rPr>
                <w:rFonts w:ascii="Franklin Gothic Medium" w:hAnsi="Franklin Gothic Medium" w:cs="Arial"/>
                <w:color w:val="000000"/>
                <w:lang w:val="es-CO"/>
              </w:rPr>
              <w:t xml:space="preserve"> y cerradura de seguridad</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14.5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Suministro e </w:t>
            </w:r>
            <w:proofErr w:type="spellStart"/>
            <w:r w:rsidRPr="008F3EAC">
              <w:rPr>
                <w:rFonts w:ascii="Franklin Gothic Medium" w:hAnsi="Franklin Gothic Medium" w:cs="Arial"/>
                <w:color w:val="000000"/>
                <w:lang w:val="es-CO"/>
              </w:rPr>
              <w:t>instalacion</w:t>
            </w:r>
            <w:proofErr w:type="spellEnd"/>
            <w:r w:rsidRPr="008F3EAC">
              <w:rPr>
                <w:rFonts w:ascii="Franklin Gothic Medium" w:hAnsi="Franklin Gothic Medium" w:cs="Arial"/>
                <w:color w:val="000000"/>
                <w:lang w:val="es-CO"/>
              </w:rPr>
              <w:t xml:space="preserve"> puerta bajo </w:t>
            </w:r>
            <w:proofErr w:type="spellStart"/>
            <w:r w:rsidRPr="008F3EAC">
              <w:rPr>
                <w:rFonts w:ascii="Franklin Gothic Medium" w:hAnsi="Franklin Gothic Medium" w:cs="Arial"/>
                <w:color w:val="000000"/>
                <w:lang w:val="es-CO"/>
              </w:rPr>
              <w:t>meson</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14.6</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Sum e </w:t>
            </w:r>
            <w:proofErr w:type="spellStart"/>
            <w:r w:rsidRPr="008F3EAC">
              <w:rPr>
                <w:rFonts w:ascii="Franklin Gothic Medium" w:hAnsi="Franklin Gothic Medium" w:cs="Arial"/>
                <w:color w:val="000000"/>
                <w:lang w:val="es-CO"/>
              </w:rPr>
              <w:t>inst</w:t>
            </w:r>
            <w:proofErr w:type="spellEnd"/>
            <w:r w:rsidRPr="008F3EAC">
              <w:rPr>
                <w:rFonts w:ascii="Franklin Gothic Medium" w:hAnsi="Franklin Gothic Medium" w:cs="Arial"/>
                <w:color w:val="000000"/>
                <w:lang w:val="es-CO"/>
              </w:rPr>
              <w:t xml:space="preserve">, </w:t>
            </w:r>
            <w:proofErr w:type="spellStart"/>
            <w:r w:rsidRPr="008F3EAC">
              <w:rPr>
                <w:rFonts w:ascii="Franklin Gothic Medium" w:hAnsi="Franklin Gothic Medium" w:cs="Arial"/>
                <w:color w:val="000000"/>
                <w:lang w:val="es-CO"/>
              </w:rPr>
              <w:t>division</w:t>
            </w:r>
            <w:proofErr w:type="spellEnd"/>
            <w:r w:rsidRPr="008F3EAC">
              <w:rPr>
                <w:rFonts w:ascii="Franklin Gothic Medium" w:hAnsi="Franklin Gothic Medium" w:cs="Arial"/>
                <w:color w:val="000000"/>
                <w:lang w:val="es-CO"/>
              </w:rPr>
              <w:t xml:space="preserve"> en </w:t>
            </w:r>
            <w:proofErr w:type="spellStart"/>
            <w:r w:rsidRPr="008F3EAC">
              <w:rPr>
                <w:rFonts w:ascii="Franklin Gothic Medium" w:hAnsi="Franklin Gothic Medium" w:cs="Arial"/>
                <w:color w:val="000000"/>
                <w:lang w:val="es-CO"/>
              </w:rPr>
              <w:t>alumino</w:t>
            </w:r>
            <w:proofErr w:type="spellEnd"/>
            <w:r w:rsidRPr="008F3EAC">
              <w:rPr>
                <w:rFonts w:ascii="Franklin Gothic Medium" w:hAnsi="Franklin Gothic Medium" w:cs="Arial"/>
                <w:color w:val="000000"/>
                <w:lang w:val="es-CO"/>
              </w:rPr>
              <w:t xml:space="preserve"> y vidrio de seguridad</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15</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CARPINTERIA MADERA</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15.1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Sumin</w:t>
            </w:r>
            <w:proofErr w:type="spellEnd"/>
            <w:r w:rsidRPr="008F3EAC">
              <w:rPr>
                <w:rFonts w:ascii="Franklin Gothic Medium" w:hAnsi="Franklin Gothic Medium" w:cs="Arial"/>
                <w:color w:val="000000"/>
                <w:lang w:val="es-CO"/>
              </w:rPr>
              <w:t>. Inst. puerta en madera</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15.2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Sumin</w:t>
            </w:r>
            <w:proofErr w:type="spellEnd"/>
            <w:r w:rsidRPr="008F3EAC">
              <w:rPr>
                <w:rFonts w:ascii="Franklin Gothic Medium" w:hAnsi="Franklin Gothic Medium" w:cs="Arial"/>
                <w:color w:val="000000"/>
                <w:lang w:val="es-CO"/>
              </w:rPr>
              <w:t>. Inst. puerta dos abras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15.3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Sumin</w:t>
            </w:r>
            <w:proofErr w:type="spellEnd"/>
            <w:r w:rsidRPr="008F3EAC">
              <w:rPr>
                <w:rFonts w:ascii="Franklin Gothic Medium" w:hAnsi="Franklin Gothic Medium" w:cs="Arial"/>
                <w:color w:val="000000"/>
                <w:lang w:val="es-CO"/>
              </w:rPr>
              <w:t>. Inst. hoja puerta de madera</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lastRenderedPageBreak/>
              <w:t>16</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PINTURA CARPINTERIA METALICA</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16.1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Pintura marcos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16.2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Pintura de puertas ,ventanas y portón</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17</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PINTURA CARPINTERIA MADERA</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17.1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Pintura puertas (</w:t>
            </w:r>
            <w:proofErr w:type="spellStart"/>
            <w:r w:rsidRPr="008F3EAC">
              <w:rPr>
                <w:rFonts w:ascii="Franklin Gothic Medium" w:hAnsi="Franklin Gothic Medium" w:cs="Arial"/>
                <w:color w:val="000000"/>
                <w:lang w:val="es-CO"/>
              </w:rPr>
              <w:t>Barnis</w:t>
            </w:r>
            <w:proofErr w:type="spellEnd"/>
            <w:r w:rsidRPr="008F3EAC">
              <w:rPr>
                <w:rFonts w:ascii="Franklin Gothic Medium" w:hAnsi="Franklin Gothic Medium" w:cs="Arial"/>
                <w:color w:val="000000"/>
                <w:lang w:val="es-CO"/>
              </w:rPr>
              <w:t>)</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17.2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Pintura marcos en madera</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18</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VIDRIOS Y CERRADURAS</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18.1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color w:val="000000"/>
                <w:lang w:val="es-CO"/>
              </w:rPr>
            </w:pPr>
            <w:r w:rsidRPr="008F3EAC">
              <w:rPr>
                <w:rFonts w:ascii="Franklin Gothic Medium" w:hAnsi="Franklin Gothic Medium" w:cs="Arial"/>
                <w:color w:val="000000"/>
                <w:lang w:val="es-CO"/>
              </w:rPr>
              <w:t>Vidrio 4.00 mm</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18.2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lang w:val="es-CO"/>
              </w:rPr>
            </w:pPr>
            <w:r w:rsidRPr="008F3EAC">
              <w:rPr>
                <w:rFonts w:ascii="Franklin Gothic Medium" w:hAnsi="Franklin Gothic Medium" w:cs="Arial"/>
                <w:lang w:val="es-CO"/>
              </w:rPr>
              <w:t>Cerraduras poma de madera</w:t>
            </w:r>
          </w:p>
        </w:tc>
        <w:tc>
          <w:tcPr>
            <w:tcW w:w="520" w:type="dxa"/>
            <w:tcBorders>
              <w:top w:val="nil"/>
              <w:left w:val="nil"/>
              <w:bottom w:val="single" w:sz="4" w:space="0" w:color="auto"/>
              <w:right w:val="single" w:sz="8" w:space="0" w:color="auto"/>
            </w:tcBorders>
            <w:shd w:val="clear" w:color="auto" w:fill="auto"/>
            <w:noWrap/>
            <w:vAlign w:val="center"/>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UN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18.3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8F3EAC" w:rsidRPr="008F3EAC" w:rsidRDefault="008F3EAC" w:rsidP="008F3EAC">
            <w:pPr>
              <w:rPr>
                <w:rFonts w:ascii="Franklin Gothic Medium" w:hAnsi="Franklin Gothic Medium" w:cs="Arial"/>
                <w:lang w:val="es-CO"/>
              </w:rPr>
            </w:pPr>
            <w:r w:rsidRPr="008F3EAC">
              <w:rPr>
                <w:rFonts w:ascii="Franklin Gothic Medium" w:hAnsi="Franklin Gothic Medium" w:cs="Arial"/>
                <w:lang w:val="es-CO"/>
              </w:rPr>
              <w:t>Cerraduras puerta principal</w:t>
            </w:r>
          </w:p>
        </w:tc>
        <w:tc>
          <w:tcPr>
            <w:tcW w:w="520" w:type="dxa"/>
            <w:tcBorders>
              <w:top w:val="nil"/>
              <w:left w:val="nil"/>
              <w:bottom w:val="single" w:sz="4" w:space="0" w:color="auto"/>
              <w:right w:val="single" w:sz="8" w:space="0" w:color="auto"/>
            </w:tcBorders>
            <w:shd w:val="clear" w:color="auto" w:fill="auto"/>
            <w:noWrap/>
            <w:vAlign w:val="center"/>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UN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Arial" w:hAnsi="Arial" w:cs="Arial"/>
                <w:b/>
                <w:bCs/>
                <w:lang w:val="es-CO"/>
              </w:rPr>
            </w:pPr>
            <w:r w:rsidRPr="008F3EAC">
              <w:rPr>
                <w:rFonts w:ascii="Arial" w:hAnsi="Arial" w:cs="Arial"/>
                <w:b/>
                <w:bCs/>
                <w:lang w:val="es-CO"/>
              </w:rPr>
              <w:t>19</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lang w:val="es-CO"/>
              </w:rPr>
            </w:pPr>
            <w:r w:rsidRPr="008F3EAC">
              <w:rPr>
                <w:rFonts w:ascii="Franklin Gothic Medium" w:hAnsi="Franklin Gothic Medium" w:cs="Arial"/>
                <w:lang w:val="es-CO"/>
              </w:rPr>
              <w:t>ASEO</w:t>
            </w:r>
          </w:p>
        </w:tc>
        <w:tc>
          <w:tcPr>
            <w:tcW w:w="520" w:type="dxa"/>
            <w:tcBorders>
              <w:top w:val="nil"/>
              <w:left w:val="nil"/>
              <w:bottom w:val="single" w:sz="4" w:space="0" w:color="auto"/>
              <w:right w:val="single" w:sz="8" w:space="0" w:color="auto"/>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w:t>
            </w:r>
          </w:p>
        </w:tc>
      </w:tr>
      <w:tr w:rsidR="008F3EAC" w:rsidRPr="008F3EAC" w:rsidTr="009E5A3A">
        <w:trPr>
          <w:trHeight w:val="270"/>
        </w:trPr>
        <w:tc>
          <w:tcPr>
            <w:tcW w:w="1572" w:type="dxa"/>
            <w:tcBorders>
              <w:top w:val="nil"/>
              <w:left w:val="single" w:sz="8" w:space="0" w:color="auto"/>
              <w:bottom w:val="single" w:sz="4" w:space="0" w:color="auto"/>
              <w:right w:val="nil"/>
            </w:tcBorders>
            <w:shd w:val="clear" w:color="auto" w:fill="auto"/>
            <w:noWrap/>
            <w:vAlign w:val="bottom"/>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19.1</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F3EAC" w:rsidRPr="008F3EAC" w:rsidRDefault="008F3EAC" w:rsidP="008F3EAC">
            <w:pPr>
              <w:rPr>
                <w:rFonts w:ascii="Franklin Gothic Medium" w:hAnsi="Franklin Gothic Medium" w:cs="Arial"/>
                <w:lang w:val="es-CO"/>
              </w:rPr>
            </w:pPr>
            <w:r w:rsidRPr="008F3EAC">
              <w:rPr>
                <w:rFonts w:ascii="Franklin Gothic Medium" w:hAnsi="Franklin Gothic Medium" w:cs="Arial"/>
                <w:lang w:val="es-CO"/>
              </w:rPr>
              <w:t>ACARREO DE ESCOMBROS</w:t>
            </w:r>
          </w:p>
        </w:tc>
        <w:tc>
          <w:tcPr>
            <w:tcW w:w="520" w:type="dxa"/>
            <w:tcBorders>
              <w:top w:val="nil"/>
              <w:left w:val="nil"/>
              <w:bottom w:val="single" w:sz="4" w:space="0" w:color="auto"/>
              <w:right w:val="single" w:sz="8" w:space="0" w:color="auto"/>
            </w:tcBorders>
            <w:shd w:val="clear" w:color="auto" w:fill="auto"/>
            <w:noWrap/>
            <w:vAlign w:val="center"/>
            <w:hideMark/>
          </w:tcPr>
          <w:p w:rsidR="008F3EAC" w:rsidRPr="008F3EAC" w:rsidRDefault="008F3EAC" w:rsidP="008F3EAC">
            <w:pPr>
              <w:jc w:val="center"/>
              <w:rPr>
                <w:rFonts w:ascii="Franklin Gothic Medium" w:hAnsi="Franklin Gothic Medium" w:cs="Arial"/>
                <w:lang w:val="es-CO"/>
              </w:rPr>
            </w:pPr>
            <w:r w:rsidRPr="008F3EAC">
              <w:rPr>
                <w:rFonts w:ascii="Franklin Gothic Medium" w:hAnsi="Franklin Gothic Medium" w:cs="Arial"/>
                <w:lang w:val="es-CO"/>
              </w:rPr>
              <w:t xml:space="preserve"> M3 </w:t>
            </w:r>
          </w:p>
        </w:tc>
      </w:tr>
      <w:tr w:rsidR="008F3EAC" w:rsidRPr="008F3EAC" w:rsidTr="009E5A3A">
        <w:trPr>
          <w:trHeight w:val="270"/>
        </w:trPr>
        <w:tc>
          <w:tcPr>
            <w:tcW w:w="7934" w:type="dxa"/>
            <w:gridSpan w:val="2"/>
            <w:tcBorders>
              <w:top w:val="single" w:sz="4" w:space="0" w:color="auto"/>
              <w:left w:val="single" w:sz="4" w:space="0" w:color="auto"/>
              <w:bottom w:val="single" w:sz="4" w:space="0" w:color="auto"/>
              <w:right w:val="nil"/>
            </w:tcBorders>
            <w:shd w:val="clear" w:color="auto" w:fill="auto"/>
            <w:noWrap/>
            <w:vAlign w:val="bottom"/>
            <w:hideMark/>
          </w:tcPr>
          <w:p w:rsidR="008F3EAC" w:rsidRPr="00B13D4F" w:rsidRDefault="008F3EAC" w:rsidP="008F3EAC">
            <w:pPr>
              <w:rPr>
                <w:rFonts w:ascii="Arial" w:hAnsi="Arial" w:cs="Arial"/>
                <w:b/>
                <w:bCs/>
                <w:lang w:val="es-CO"/>
              </w:rPr>
            </w:pPr>
            <w:r w:rsidRPr="00B13D4F">
              <w:rPr>
                <w:rFonts w:ascii="Arial" w:hAnsi="Arial" w:cs="Arial"/>
                <w:b/>
                <w:bCs/>
                <w:lang w:val="es-CO"/>
              </w:rPr>
              <w:t>VALOR COSTO DIRECTO TOTAL</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8F3EAC" w:rsidRPr="008F3EAC" w:rsidRDefault="008F3EAC" w:rsidP="008F3EAC">
            <w:pPr>
              <w:rPr>
                <w:rFonts w:ascii="Arial" w:hAnsi="Arial" w:cs="Arial"/>
                <w:b/>
                <w:bCs/>
                <w:lang w:val="es-CO"/>
              </w:rPr>
            </w:pPr>
            <w:r w:rsidRPr="008F3EAC">
              <w:rPr>
                <w:rFonts w:ascii="Arial" w:hAnsi="Arial" w:cs="Arial"/>
                <w:b/>
                <w:bCs/>
                <w:lang w:val="es-CO"/>
              </w:rPr>
              <w:t> </w:t>
            </w:r>
          </w:p>
        </w:tc>
      </w:tr>
      <w:tr w:rsidR="008F3EAC" w:rsidRPr="008F3EAC" w:rsidTr="009E5A3A">
        <w:trPr>
          <w:trHeight w:val="270"/>
        </w:trPr>
        <w:tc>
          <w:tcPr>
            <w:tcW w:w="7934" w:type="dxa"/>
            <w:gridSpan w:val="2"/>
            <w:tcBorders>
              <w:top w:val="single" w:sz="4" w:space="0" w:color="auto"/>
              <w:left w:val="single" w:sz="4" w:space="0" w:color="auto"/>
              <w:bottom w:val="single" w:sz="4" w:space="0" w:color="auto"/>
              <w:right w:val="nil"/>
            </w:tcBorders>
            <w:shd w:val="clear" w:color="auto" w:fill="auto"/>
            <w:noWrap/>
            <w:vAlign w:val="bottom"/>
            <w:hideMark/>
          </w:tcPr>
          <w:p w:rsidR="008F3EAC" w:rsidRPr="00B13D4F" w:rsidRDefault="008F3EAC" w:rsidP="008F3EAC">
            <w:pPr>
              <w:rPr>
                <w:rFonts w:ascii="Arial" w:hAnsi="Arial" w:cs="Arial"/>
                <w:b/>
                <w:bCs/>
                <w:lang w:val="es-CO"/>
              </w:rPr>
            </w:pPr>
            <w:r w:rsidRPr="00B13D4F">
              <w:rPr>
                <w:rFonts w:ascii="Arial" w:hAnsi="Arial" w:cs="Arial"/>
                <w:b/>
                <w:bCs/>
                <w:lang w:val="es-CO"/>
              </w:rPr>
              <w:t xml:space="preserve">VALOR ADMINISTRACION </w:t>
            </w:r>
          </w:p>
        </w:tc>
        <w:tc>
          <w:tcPr>
            <w:tcW w:w="520" w:type="dxa"/>
            <w:tcBorders>
              <w:top w:val="nil"/>
              <w:left w:val="nil"/>
              <w:bottom w:val="single" w:sz="4" w:space="0" w:color="auto"/>
              <w:right w:val="single" w:sz="4" w:space="0" w:color="auto"/>
            </w:tcBorders>
            <w:shd w:val="clear" w:color="auto" w:fill="auto"/>
            <w:noWrap/>
            <w:vAlign w:val="bottom"/>
            <w:hideMark/>
          </w:tcPr>
          <w:p w:rsidR="008F3EAC" w:rsidRPr="008F3EAC" w:rsidRDefault="008F3EAC" w:rsidP="008F3EAC">
            <w:pPr>
              <w:rPr>
                <w:rFonts w:ascii="Arial" w:hAnsi="Arial" w:cs="Arial"/>
                <w:b/>
                <w:bCs/>
                <w:lang w:val="es-CO"/>
              </w:rPr>
            </w:pPr>
            <w:r w:rsidRPr="008F3EAC">
              <w:rPr>
                <w:rFonts w:ascii="Arial" w:hAnsi="Arial" w:cs="Arial"/>
                <w:b/>
                <w:bCs/>
                <w:lang w:val="es-CO"/>
              </w:rPr>
              <w:t> </w:t>
            </w:r>
          </w:p>
        </w:tc>
      </w:tr>
      <w:tr w:rsidR="008F3EAC" w:rsidRPr="008F3EAC" w:rsidTr="009E5A3A">
        <w:trPr>
          <w:trHeight w:val="270"/>
        </w:trPr>
        <w:tc>
          <w:tcPr>
            <w:tcW w:w="7934" w:type="dxa"/>
            <w:gridSpan w:val="2"/>
            <w:tcBorders>
              <w:top w:val="single" w:sz="4" w:space="0" w:color="auto"/>
              <w:left w:val="single" w:sz="4" w:space="0" w:color="auto"/>
              <w:bottom w:val="single" w:sz="4" w:space="0" w:color="auto"/>
              <w:right w:val="nil"/>
            </w:tcBorders>
            <w:shd w:val="clear" w:color="auto" w:fill="auto"/>
            <w:noWrap/>
            <w:vAlign w:val="bottom"/>
            <w:hideMark/>
          </w:tcPr>
          <w:p w:rsidR="008F3EAC" w:rsidRPr="00B13D4F" w:rsidRDefault="00BC2D78" w:rsidP="008F3EAC">
            <w:pPr>
              <w:rPr>
                <w:rFonts w:ascii="Arial" w:hAnsi="Arial" w:cs="Arial"/>
                <w:b/>
                <w:bCs/>
                <w:lang w:val="es-CO"/>
              </w:rPr>
            </w:pPr>
            <w:r w:rsidRPr="00B13D4F">
              <w:rPr>
                <w:rFonts w:ascii="Arial" w:hAnsi="Arial" w:cs="Arial"/>
                <w:b/>
                <w:bCs/>
                <w:lang w:val="es-CO"/>
              </w:rPr>
              <w:t xml:space="preserve">VALOR UTILIDAD </w:t>
            </w:r>
          </w:p>
        </w:tc>
        <w:tc>
          <w:tcPr>
            <w:tcW w:w="520" w:type="dxa"/>
            <w:tcBorders>
              <w:top w:val="nil"/>
              <w:left w:val="nil"/>
              <w:bottom w:val="single" w:sz="4" w:space="0" w:color="auto"/>
              <w:right w:val="single" w:sz="4" w:space="0" w:color="auto"/>
            </w:tcBorders>
            <w:shd w:val="clear" w:color="auto" w:fill="auto"/>
            <w:noWrap/>
            <w:vAlign w:val="bottom"/>
            <w:hideMark/>
          </w:tcPr>
          <w:p w:rsidR="008F3EAC" w:rsidRPr="008F3EAC" w:rsidRDefault="008F3EAC" w:rsidP="008F3EAC">
            <w:pPr>
              <w:rPr>
                <w:rFonts w:ascii="Arial" w:hAnsi="Arial" w:cs="Arial"/>
                <w:b/>
                <w:bCs/>
                <w:lang w:val="es-CO"/>
              </w:rPr>
            </w:pPr>
            <w:r w:rsidRPr="008F3EAC">
              <w:rPr>
                <w:rFonts w:ascii="Arial" w:hAnsi="Arial" w:cs="Arial"/>
                <w:b/>
                <w:bCs/>
                <w:lang w:val="es-CO"/>
              </w:rPr>
              <w:t> </w:t>
            </w:r>
          </w:p>
        </w:tc>
      </w:tr>
      <w:tr w:rsidR="008F3EAC" w:rsidRPr="008F3EAC" w:rsidTr="009E5A3A">
        <w:trPr>
          <w:trHeight w:val="270"/>
        </w:trPr>
        <w:tc>
          <w:tcPr>
            <w:tcW w:w="7934" w:type="dxa"/>
            <w:gridSpan w:val="2"/>
            <w:tcBorders>
              <w:top w:val="single" w:sz="4" w:space="0" w:color="auto"/>
              <w:left w:val="single" w:sz="4" w:space="0" w:color="auto"/>
              <w:bottom w:val="single" w:sz="4" w:space="0" w:color="auto"/>
              <w:right w:val="nil"/>
            </w:tcBorders>
            <w:shd w:val="clear" w:color="auto" w:fill="auto"/>
            <w:noWrap/>
            <w:vAlign w:val="bottom"/>
            <w:hideMark/>
          </w:tcPr>
          <w:p w:rsidR="008F3EAC" w:rsidRPr="00B13D4F" w:rsidRDefault="00BC2D78" w:rsidP="008F3EAC">
            <w:pPr>
              <w:rPr>
                <w:rFonts w:ascii="Arial" w:hAnsi="Arial" w:cs="Arial"/>
                <w:b/>
                <w:bCs/>
                <w:lang w:val="es-CO"/>
              </w:rPr>
            </w:pPr>
            <w:r w:rsidRPr="00B13D4F">
              <w:rPr>
                <w:rFonts w:ascii="Arial" w:hAnsi="Arial" w:cs="Arial"/>
                <w:b/>
                <w:bCs/>
                <w:lang w:val="es-CO"/>
              </w:rPr>
              <w:t xml:space="preserve">VALOR IMPREVISTOS </w:t>
            </w:r>
          </w:p>
        </w:tc>
        <w:tc>
          <w:tcPr>
            <w:tcW w:w="520" w:type="dxa"/>
            <w:tcBorders>
              <w:top w:val="nil"/>
              <w:left w:val="nil"/>
              <w:bottom w:val="single" w:sz="4" w:space="0" w:color="auto"/>
              <w:right w:val="single" w:sz="4" w:space="0" w:color="auto"/>
            </w:tcBorders>
            <w:shd w:val="clear" w:color="auto" w:fill="auto"/>
            <w:noWrap/>
            <w:vAlign w:val="bottom"/>
            <w:hideMark/>
          </w:tcPr>
          <w:p w:rsidR="008F3EAC" w:rsidRPr="008F3EAC" w:rsidRDefault="008F3EAC" w:rsidP="008F3EAC">
            <w:pPr>
              <w:rPr>
                <w:rFonts w:ascii="Arial" w:hAnsi="Arial" w:cs="Arial"/>
                <w:b/>
                <w:bCs/>
                <w:lang w:val="es-CO"/>
              </w:rPr>
            </w:pPr>
            <w:r w:rsidRPr="008F3EAC">
              <w:rPr>
                <w:rFonts w:ascii="Arial" w:hAnsi="Arial" w:cs="Arial"/>
                <w:b/>
                <w:bCs/>
                <w:lang w:val="es-CO"/>
              </w:rPr>
              <w:t> </w:t>
            </w:r>
          </w:p>
        </w:tc>
      </w:tr>
      <w:tr w:rsidR="008F3EAC" w:rsidRPr="008F3EAC" w:rsidTr="009E5A3A">
        <w:trPr>
          <w:trHeight w:val="270"/>
        </w:trPr>
        <w:tc>
          <w:tcPr>
            <w:tcW w:w="1572" w:type="dxa"/>
            <w:tcBorders>
              <w:top w:val="single" w:sz="4" w:space="0" w:color="auto"/>
              <w:left w:val="single" w:sz="4" w:space="0" w:color="auto"/>
              <w:bottom w:val="single" w:sz="4" w:space="0" w:color="auto"/>
              <w:right w:val="nil"/>
            </w:tcBorders>
            <w:shd w:val="clear" w:color="auto" w:fill="auto"/>
            <w:noWrap/>
            <w:vAlign w:val="bottom"/>
            <w:hideMark/>
          </w:tcPr>
          <w:p w:rsidR="008F3EAC" w:rsidRPr="00B13D4F" w:rsidRDefault="008F3EAC" w:rsidP="008F3EAC">
            <w:pPr>
              <w:rPr>
                <w:rFonts w:ascii="Arial" w:hAnsi="Arial" w:cs="Arial"/>
                <w:b/>
                <w:bCs/>
                <w:lang w:val="es-CO"/>
              </w:rPr>
            </w:pPr>
            <w:r w:rsidRPr="00B13D4F">
              <w:rPr>
                <w:rFonts w:ascii="Arial" w:hAnsi="Arial" w:cs="Arial"/>
                <w:b/>
                <w:bCs/>
                <w:lang w:val="es-CO"/>
              </w:rPr>
              <w:t>VALOR TOTAL</w:t>
            </w:r>
          </w:p>
        </w:tc>
        <w:tc>
          <w:tcPr>
            <w:tcW w:w="6362" w:type="dxa"/>
            <w:tcBorders>
              <w:top w:val="nil"/>
              <w:left w:val="nil"/>
              <w:bottom w:val="single" w:sz="4" w:space="0" w:color="auto"/>
              <w:right w:val="nil"/>
            </w:tcBorders>
            <w:shd w:val="clear" w:color="auto" w:fill="auto"/>
            <w:noWrap/>
            <w:vAlign w:val="bottom"/>
            <w:hideMark/>
          </w:tcPr>
          <w:p w:rsidR="008F3EAC" w:rsidRPr="008F3EAC" w:rsidRDefault="008F3EAC" w:rsidP="008F3EAC">
            <w:pPr>
              <w:rPr>
                <w:rFonts w:ascii="Arial" w:hAnsi="Arial" w:cs="Arial"/>
                <w:b/>
                <w:bCs/>
                <w:lang w:val="es-CO"/>
              </w:rPr>
            </w:pPr>
            <w:r w:rsidRPr="008F3EAC">
              <w:rPr>
                <w:rFonts w:ascii="Arial" w:hAnsi="Arial" w:cs="Arial"/>
                <w:b/>
                <w:bCs/>
                <w:lang w:val="es-CO"/>
              </w:rPr>
              <w:t> </w:t>
            </w:r>
          </w:p>
        </w:tc>
        <w:tc>
          <w:tcPr>
            <w:tcW w:w="520" w:type="dxa"/>
            <w:tcBorders>
              <w:top w:val="nil"/>
              <w:left w:val="nil"/>
              <w:bottom w:val="single" w:sz="4" w:space="0" w:color="auto"/>
              <w:right w:val="single" w:sz="4" w:space="0" w:color="auto"/>
            </w:tcBorders>
            <w:shd w:val="clear" w:color="auto" w:fill="auto"/>
            <w:noWrap/>
            <w:vAlign w:val="bottom"/>
            <w:hideMark/>
          </w:tcPr>
          <w:p w:rsidR="008F3EAC" w:rsidRPr="008F3EAC" w:rsidRDefault="008F3EAC" w:rsidP="008F3EAC">
            <w:pPr>
              <w:rPr>
                <w:rFonts w:ascii="Arial" w:hAnsi="Arial" w:cs="Arial"/>
                <w:b/>
                <w:bCs/>
                <w:lang w:val="es-CO"/>
              </w:rPr>
            </w:pPr>
            <w:r w:rsidRPr="008F3EAC">
              <w:rPr>
                <w:rFonts w:ascii="Arial" w:hAnsi="Arial" w:cs="Arial"/>
                <w:b/>
                <w:bCs/>
                <w:lang w:val="es-CO"/>
              </w:rPr>
              <w:t> </w:t>
            </w:r>
          </w:p>
        </w:tc>
      </w:tr>
    </w:tbl>
    <w:p w:rsidR="00064E9B" w:rsidRPr="00390D67" w:rsidRDefault="00064E9B" w:rsidP="00064E9B">
      <w:pPr>
        <w:jc w:val="both"/>
        <w:rPr>
          <w:rFonts w:ascii="Calibri" w:hAnsi="Calibri" w:cs="Arial"/>
          <w:b/>
          <w:sz w:val="28"/>
          <w:szCs w:val="28"/>
        </w:rPr>
      </w:pPr>
      <w:r w:rsidRPr="00390D67">
        <w:rPr>
          <w:rFonts w:ascii="Calibri" w:hAnsi="Calibri" w:cs="Arial"/>
          <w:spacing w:val="-3"/>
          <w:sz w:val="28"/>
          <w:szCs w:val="28"/>
        </w:rPr>
        <w:t xml:space="preserve">Dado lo anterior, la ESE IMSALUD  requiere adelantar el procedimiento cuyo objeto corresponde a </w:t>
      </w:r>
      <w:proofErr w:type="spellStart"/>
      <w:r w:rsidR="009B2936">
        <w:rPr>
          <w:rFonts w:ascii="Calibri" w:hAnsi="Calibri" w:cs="Arial"/>
          <w:spacing w:val="-3"/>
          <w:sz w:val="28"/>
          <w:szCs w:val="28"/>
        </w:rPr>
        <w:t>las</w:t>
      </w:r>
      <w:r w:rsidRPr="00390D67">
        <w:rPr>
          <w:rFonts w:ascii="Calibri" w:hAnsi="Calibri" w:cs="Arial"/>
          <w:b/>
          <w:sz w:val="28"/>
          <w:szCs w:val="28"/>
        </w:rPr>
        <w:t>“</w:t>
      </w:r>
      <w:r w:rsidR="00F94E46" w:rsidRPr="00F94E46">
        <w:rPr>
          <w:rFonts w:asciiTheme="minorHAnsi" w:hAnsiTheme="minorHAnsi" w:cs="Arial"/>
          <w:b/>
          <w:sz w:val="28"/>
          <w:szCs w:val="28"/>
        </w:rPr>
        <w:t>OBRAS</w:t>
      </w:r>
      <w:proofErr w:type="spellEnd"/>
      <w:r w:rsidR="00F94E46" w:rsidRPr="00F94E46">
        <w:rPr>
          <w:rFonts w:asciiTheme="minorHAnsi" w:hAnsiTheme="minorHAnsi" w:cs="Arial"/>
          <w:b/>
          <w:sz w:val="28"/>
          <w:szCs w:val="28"/>
        </w:rPr>
        <w:t xml:space="preserve"> DE MANTENIMIENTO, CONSTRUCCION Y ADECUACION DE LA UNIDAD BASICA COMUNEROS DE LA E.S.E. IMSALUD</w:t>
      </w:r>
      <w:r w:rsidRPr="00390D67">
        <w:rPr>
          <w:rFonts w:ascii="Calibri" w:hAnsi="Calibri" w:cs="Arial"/>
          <w:b/>
          <w:sz w:val="28"/>
          <w:szCs w:val="28"/>
        </w:rPr>
        <w:t>.”</w:t>
      </w:r>
    </w:p>
    <w:p w:rsidR="00064E9B" w:rsidRPr="007B5B68" w:rsidRDefault="00064E9B" w:rsidP="002F45DB">
      <w:pPr>
        <w:pStyle w:val="Prrafodelista"/>
        <w:numPr>
          <w:ilvl w:val="1"/>
          <w:numId w:val="3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jc w:val="both"/>
        <w:rPr>
          <w:rFonts w:ascii="Calibri" w:hAnsi="Calibri" w:cs="Calibri"/>
          <w:b/>
          <w:sz w:val="28"/>
          <w:szCs w:val="28"/>
        </w:rPr>
      </w:pPr>
      <w:r w:rsidRPr="007B5B68">
        <w:rPr>
          <w:rFonts w:ascii="Calibri" w:hAnsi="Calibri" w:cs="Calibri"/>
          <w:b/>
          <w:sz w:val="28"/>
          <w:szCs w:val="28"/>
        </w:rPr>
        <w:t>RÉGIMEN JURÍDICO APLICABLE</w:t>
      </w:r>
    </w:p>
    <w:p w:rsidR="00064E9B" w:rsidRPr="007B5B68" w:rsidRDefault="00064E9B" w:rsidP="00064E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A la presente convocatoria pública le son aplicables las normas contenidas en la Constitución Política de Colombia,  el Estatuto de Contratación adoptado mediante Acuerdo No. 004 de 2013 “Por medio del cual se adopta el Manual de Contratación y se dictan normas para el procedimiento contractual de la ESE IMSALUD”</w:t>
      </w:r>
      <w:r w:rsidRPr="007B5B68">
        <w:rPr>
          <w:rFonts w:ascii="Calibri" w:hAnsi="Calibri" w:cs="Calibri"/>
          <w:sz w:val="28"/>
          <w:szCs w:val="28"/>
          <w:lang w:val="es-CO"/>
        </w:rPr>
        <w:t xml:space="preserve">, </w:t>
      </w:r>
      <w:r w:rsidRPr="007B5B68">
        <w:rPr>
          <w:rFonts w:ascii="Calibri" w:hAnsi="Calibri" w:cs="Calibri"/>
          <w:sz w:val="28"/>
          <w:szCs w:val="28"/>
        </w:rPr>
        <w:t>de la ESE IMSALUD y en lo que no esté particularmente regulado en ellas, por las normas legales, comerciales y civiles colombianas vigentes que sean pertinentes.</w:t>
      </w:r>
    </w:p>
    <w:p w:rsidR="00064E9B" w:rsidRPr="007B5B68" w:rsidRDefault="00064E9B" w:rsidP="002F45DB">
      <w:pPr>
        <w:pStyle w:val="BodyText21"/>
        <w:widowControl/>
        <w:numPr>
          <w:ilvl w:val="1"/>
          <w:numId w:val="30"/>
        </w:numPr>
        <w:tabs>
          <w:tab w:val="left" w:pos="0"/>
          <w:tab w:val="left" w:pos="282"/>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rPr>
          <w:rFonts w:ascii="Calibri" w:hAnsi="Calibri" w:cs="Calibri"/>
          <w:sz w:val="28"/>
          <w:szCs w:val="28"/>
        </w:rPr>
      </w:pPr>
      <w:r w:rsidRPr="007B5B68">
        <w:rPr>
          <w:rFonts w:ascii="Calibri" w:hAnsi="Calibri" w:cs="Calibri"/>
          <w:sz w:val="28"/>
          <w:szCs w:val="28"/>
        </w:rPr>
        <w:t>DISPONIBILIDAD PRESUPUESTAL</w:t>
      </w:r>
    </w:p>
    <w:p w:rsidR="00064E9B" w:rsidRPr="008D126A" w:rsidRDefault="00064E9B" w:rsidP="00064E9B">
      <w:pPr>
        <w:spacing w:before="100" w:beforeAutospacing="1" w:after="100" w:afterAutospacing="1"/>
        <w:contextualSpacing/>
        <w:jc w:val="both"/>
        <w:rPr>
          <w:rFonts w:ascii="Calibri" w:hAnsi="Calibri" w:cs="Calibri"/>
          <w:snapToGrid w:val="0"/>
          <w:sz w:val="28"/>
          <w:szCs w:val="28"/>
          <w:lang w:val="es-MX"/>
        </w:rPr>
      </w:pPr>
      <w:r w:rsidRPr="007B5B68">
        <w:rPr>
          <w:rFonts w:ascii="Calibri" w:hAnsi="Calibri" w:cs="Calibri"/>
          <w:snapToGrid w:val="0"/>
          <w:sz w:val="28"/>
          <w:szCs w:val="28"/>
          <w:lang w:val="es-MX"/>
        </w:rPr>
        <w:t xml:space="preserve">La EMPRESA SOCIAL DEL ESTADO ESE IMSALUD, cuenta con Disponibilidad Presupuestal para atender el pago que se derive del contrato de </w:t>
      </w:r>
      <w:r>
        <w:rPr>
          <w:rFonts w:ascii="Calibri" w:hAnsi="Calibri" w:cs="Calibri"/>
          <w:snapToGrid w:val="0"/>
          <w:sz w:val="28"/>
          <w:szCs w:val="28"/>
          <w:lang w:val="es-MX"/>
        </w:rPr>
        <w:t>Obra</w:t>
      </w:r>
      <w:r w:rsidRPr="007B5B68">
        <w:rPr>
          <w:rFonts w:ascii="Calibri" w:hAnsi="Calibri" w:cs="Calibri"/>
          <w:snapToGrid w:val="0"/>
          <w:sz w:val="28"/>
          <w:szCs w:val="28"/>
          <w:lang w:val="es-MX"/>
        </w:rPr>
        <w:t xml:space="preserve"> a celebrarse, según consta en el </w:t>
      </w:r>
      <w:r w:rsidRPr="007B5B68">
        <w:rPr>
          <w:rFonts w:ascii="Calibri" w:hAnsi="Calibri" w:cs="Calibri"/>
          <w:sz w:val="28"/>
          <w:szCs w:val="28"/>
        </w:rPr>
        <w:t xml:space="preserve">Certificado de Disponibilidad </w:t>
      </w:r>
      <w:r w:rsidRPr="003E61F5">
        <w:rPr>
          <w:rFonts w:ascii="Calibri" w:hAnsi="Calibri" w:cs="Calibri"/>
          <w:sz w:val="28"/>
          <w:szCs w:val="28"/>
        </w:rPr>
        <w:t xml:space="preserve">No. 00 </w:t>
      </w:r>
      <w:r w:rsidR="00957BC5">
        <w:rPr>
          <w:rFonts w:ascii="Calibri" w:hAnsi="Calibri" w:cs="Calibri"/>
          <w:sz w:val="28"/>
          <w:szCs w:val="28"/>
        </w:rPr>
        <w:t>1364</w:t>
      </w:r>
      <w:r w:rsidRPr="003E61F5">
        <w:rPr>
          <w:rFonts w:ascii="Calibri" w:hAnsi="Calibri" w:cs="Calibri"/>
          <w:sz w:val="28"/>
          <w:szCs w:val="28"/>
        </w:rPr>
        <w:t xml:space="preserve"> del 0</w:t>
      </w:r>
      <w:r w:rsidR="00957BC5">
        <w:rPr>
          <w:rFonts w:ascii="Calibri" w:hAnsi="Calibri" w:cs="Calibri"/>
          <w:sz w:val="28"/>
          <w:szCs w:val="28"/>
        </w:rPr>
        <w:t>5</w:t>
      </w:r>
      <w:r w:rsidRPr="003E61F5">
        <w:rPr>
          <w:rFonts w:ascii="Calibri" w:hAnsi="Calibri" w:cs="Calibri"/>
          <w:sz w:val="28"/>
          <w:szCs w:val="28"/>
        </w:rPr>
        <w:t xml:space="preserve"> </w:t>
      </w:r>
      <w:r w:rsidRPr="003E61F5">
        <w:rPr>
          <w:rFonts w:ascii="Calibri" w:hAnsi="Calibri" w:cs="Calibri"/>
          <w:sz w:val="28"/>
          <w:szCs w:val="28"/>
        </w:rPr>
        <w:lastRenderedPageBreak/>
        <w:t>de abril de 2013, rubro presupuestal: “Mantenimiento de  Bienes”   21220107, “Mantenimiento  de servicios” 21220206, “Ampliación y Construcción de Organismos de Salud 2412”. Disponibilidad presupuestal de la vigencia fiscal del 2013, expedida por el Jefe de Oficina de Presupuesto y Contabilidad de la ESE</w:t>
      </w:r>
      <w:r w:rsidRPr="007B5B68">
        <w:rPr>
          <w:rFonts w:ascii="Calibri" w:hAnsi="Calibri" w:cs="Calibri"/>
          <w:sz w:val="28"/>
          <w:szCs w:val="28"/>
        </w:rPr>
        <w:t xml:space="preserve"> IMSALUD</w:t>
      </w:r>
      <w:proofErr w:type="gramStart"/>
      <w:r w:rsidRPr="007B5B68">
        <w:rPr>
          <w:rFonts w:ascii="Calibri" w:hAnsi="Calibri" w:cs="Calibri"/>
          <w:sz w:val="28"/>
          <w:szCs w:val="28"/>
        </w:rPr>
        <w:t>,</w:t>
      </w:r>
      <w:r w:rsidRPr="007B5B68">
        <w:rPr>
          <w:rFonts w:ascii="Calibri" w:hAnsi="Calibri" w:cs="Calibri"/>
          <w:snapToGrid w:val="0"/>
          <w:sz w:val="28"/>
          <w:szCs w:val="28"/>
          <w:lang w:val="es-MX"/>
        </w:rPr>
        <w:t>por</w:t>
      </w:r>
      <w:proofErr w:type="gramEnd"/>
      <w:r w:rsidRPr="007B5B68">
        <w:rPr>
          <w:rFonts w:ascii="Calibri" w:hAnsi="Calibri" w:cs="Calibri"/>
          <w:snapToGrid w:val="0"/>
          <w:sz w:val="28"/>
          <w:szCs w:val="28"/>
          <w:lang w:val="es-MX"/>
        </w:rPr>
        <w:t xml:space="preserve"> valor de </w:t>
      </w:r>
      <w:r w:rsidR="00957BC5">
        <w:rPr>
          <w:rFonts w:ascii="Calibri" w:hAnsi="Calibri" w:cs="Arial"/>
          <w:b/>
          <w:sz w:val="28"/>
          <w:szCs w:val="28"/>
        </w:rPr>
        <w:t>QUINIENTOS OCHENTA Y OCHO</w:t>
      </w:r>
      <w:r w:rsidRPr="008D126A">
        <w:rPr>
          <w:rFonts w:ascii="Calibri" w:hAnsi="Calibri" w:cs="Arial"/>
          <w:b/>
          <w:sz w:val="28"/>
          <w:szCs w:val="28"/>
        </w:rPr>
        <w:t xml:space="preserve"> MILLONES </w:t>
      </w:r>
      <w:r w:rsidR="00957BC5">
        <w:rPr>
          <w:rFonts w:ascii="Calibri" w:hAnsi="Calibri" w:cs="Arial"/>
          <w:b/>
          <w:sz w:val="28"/>
          <w:szCs w:val="28"/>
        </w:rPr>
        <w:t>DOSCIENTOS NUEVE</w:t>
      </w:r>
      <w:r w:rsidRPr="008D126A">
        <w:rPr>
          <w:rFonts w:ascii="Calibri" w:hAnsi="Calibri" w:cs="Arial"/>
          <w:b/>
          <w:sz w:val="28"/>
          <w:szCs w:val="28"/>
        </w:rPr>
        <w:t xml:space="preserve"> MIL </w:t>
      </w:r>
      <w:r w:rsidR="00957BC5">
        <w:rPr>
          <w:rFonts w:ascii="Calibri" w:hAnsi="Calibri" w:cs="Arial"/>
          <w:b/>
          <w:sz w:val="28"/>
          <w:szCs w:val="28"/>
        </w:rPr>
        <w:t xml:space="preserve">DOSCIENTOS NOVENTA Y OCHO </w:t>
      </w:r>
      <w:r w:rsidRPr="008D126A">
        <w:rPr>
          <w:rFonts w:ascii="Calibri" w:hAnsi="Calibri" w:cs="Arial"/>
          <w:b/>
          <w:sz w:val="28"/>
          <w:szCs w:val="28"/>
        </w:rPr>
        <w:t>PESOS MDA/CTE ($</w:t>
      </w:r>
      <w:r w:rsidR="00957BC5">
        <w:rPr>
          <w:rFonts w:ascii="Calibri" w:hAnsi="Calibri" w:cs="Arial"/>
          <w:b/>
          <w:sz w:val="28"/>
          <w:szCs w:val="28"/>
        </w:rPr>
        <w:t>588.209.298</w:t>
      </w:r>
      <w:r w:rsidRPr="008D126A">
        <w:rPr>
          <w:rFonts w:ascii="Calibri" w:hAnsi="Calibri" w:cs="Arial"/>
          <w:b/>
          <w:sz w:val="28"/>
          <w:szCs w:val="28"/>
        </w:rPr>
        <w:t xml:space="preserve">, </w:t>
      </w:r>
      <w:proofErr w:type="spellStart"/>
      <w:r w:rsidRPr="008D126A">
        <w:rPr>
          <w:rFonts w:ascii="Calibri" w:hAnsi="Calibri" w:cs="Arial"/>
          <w:b/>
          <w:sz w:val="28"/>
          <w:szCs w:val="28"/>
        </w:rPr>
        <w:t>oo</w:t>
      </w:r>
      <w:proofErr w:type="spellEnd"/>
      <w:r w:rsidRPr="008D126A">
        <w:rPr>
          <w:rFonts w:ascii="Calibri" w:hAnsi="Calibri" w:cs="Arial"/>
          <w:b/>
          <w:sz w:val="28"/>
          <w:szCs w:val="28"/>
        </w:rPr>
        <w:t xml:space="preserve">), </w:t>
      </w:r>
      <w:r w:rsidRPr="008D126A">
        <w:rPr>
          <w:rFonts w:ascii="Calibri" w:hAnsi="Calibri" w:cs="Arial"/>
          <w:sz w:val="28"/>
          <w:szCs w:val="28"/>
        </w:rPr>
        <w:t>con el AIU</w:t>
      </w:r>
    </w:p>
    <w:p w:rsidR="00064E9B" w:rsidRPr="007B5B68" w:rsidRDefault="00064E9B" w:rsidP="002F45DB">
      <w:pPr>
        <w:pStyle w:val="MARITZA3"/>
        <w:widowControl/>
        <w:numPr>
          <w:ilvl w:val="1"/>
          <w:numId w:val="30"/>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s>
        <w:spacing w:before="100" w:beforeAutospacing="1" w:after="100" w:afterAutospacing="1"/>
        <w:contextualSpacing/>
        <w:rPr>
          <w:rFonts w:ascii="Calibri" w:hAnsi="Calibri" w:cs="Calibri"/>
          <w:b/>
          <w:spacing w:val="0"/>
          <w:sz w:val="28"/>
          <w:szCs w:val="28"/>
          <w:lang w:val="es-ES_tradnl"/>
        </w:rPr>
      </w:pPr>
      <w:r w:rsidRPr="007B5B68">
        <w:rPr>
          <w:rFonts w:ascii="Calibri" w:hAnsi="Calibri" w:cs="Calibri"/>
          <w:b/>
          <w:spacing w:val="0"/>
          <w:sz w:val="28"/>
          <w:szCs w:val="28"/>
          <w:lang w:val="es-ES_tradnl"/>
        </w:rPr>
        <w:t>INFORMACIÓN SUMINISTRADA A LA EMPRESA SOCIAL DEL ESTADO E.S.E. IMSALUD.</w:t>
      </w:r>
    </w:p>
    <w:p w:rsidR="00064E9B" w:rsidRPr="007B5B68" w:rsidRDefault="00064E9B" w:rsidP="00064E9B">
      <w:pPr>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La EMPRESA SOCIAL DEL ESTADO</w:t>
      </w:r>
      <w:r w:rsidRPr="007B5B68">
        <w:rPr>
          <w:rFonts w:ascii="Calibri" w:hAnsi="Calibri" w:cs="Calibri"/>
          <w:snapToGrid w:val="0"/>
          <w:sz w:val="28"/>
          <w:szCs w:val="28"/>
          <w:lang w:val="es-MX"/>
        </w:rPr>
        <w:t xml:space="preserve">ESE IMSALUD, </w:t>
      </w:r>
      <w:r w:rsidRPr="007B5B68">
        <w:rPr>
          <w:rFonts w:ascii="Calibri" w:hAnsi="Calibri" w:cs="Calibri"/>
          <w:sz w:val="28"/>
          <w:szCs w:val="28"/>
        </w:rPr>
        <w:t>de conformidad con el artículo 83 de la Constitución Política, presume que toda la información que el proponente allegue a esta convocatoria pública es veraz, y corresponde a la realidad.</w:t>
      </w:r>
    </w:p>
    <w:p w:rsidR="00064E9B" w:rsidRPr="007B5B68" w:rsidRDefault="00064E9B" w:rsidP="002F45DB">
      <w:pPr>
        <w:pStyle w:val="Prrafodelista"/>
        <w:numPr>
          <w:ilvl w:val="1"/>
          <w:numId w:val="30"/>
        </w:numPr>
        <w:spacing w:before="100" w:beforeAutospacing="1" w:after="100" w:afterAutospacing="1"/>
        <w:jc w:val="both"/>
        <w:outlineLvl w:val="1"/>
        <w:rPr>
          <w:rFonts w:ascii="Calibri" w:hAnsi="Calibri" w:cs="Calibri"/>
          <w:b/>
          <w:sz w:val="28"/>
          <w:szCs w:val="28"/>
          <w:lang w:val="es-ES_tradnl"/>
        </w:rPr>
      </w:pPr>
      <w:bookmarkStart w:id="0" w:name="_Toc32742381"/>
      <w:bookmarkStart w:id="1" w:name="_Toc77646920"/>
      <w:bookmarkStart w:id="2" w:name="_Toc79370798"/>
      <w:bookmarkStart w:id="3" w:name="_Toc79370919"/>
      <w:r w:rsidRPr="007B5B68">
        <w:rPr>
          <w:rFonts w:ascii="Calibri" w:hAnsi="Calibri" w:cs="Calibri"/>
          <w:b/>
          <w:sz w:val="28"/>
          <w:szCs w:val="28"/>
          <w:lang w:val="es-ES_tradnl"/>
        </w:rPr>
        <w:t>CONDICIONES PARA PARTICIPAR</w:t>
      </w:r>
      <w:bookmarkStart w:id="4" w:name="_Toc77646547"/>
      <w:bookmarkStart w:id="5" w:name="_Toc77646641"/>
      <w:bookmarkStart w:id="6" w:name="_Toc77646735"/>
      <w:bookmarkStart w:id="7" w:name="_Toc77646828"/>
      <w:bookmarkStart w:id="8" w:name="_Toc77646921"/>
      <w:bookmarkStart w:id="9" w:name="_Toc77647014"/>
      <w:bookmarkStart w:id="10" w:name="_Toc77647447"/>
      <w:bookmarkStart w:id="11" w:name="_Toc77647544"/>
      <w:bookmarkStart w:id="12" w:name="_Toc79370799"/>
      <w:bookmarkStart w:id="13" w:name="_Toc79370920"/>
      <w:bookmarkStart w:id="14" w:name="_Toc77646548"/>
      <w:bookmarkStart w:id="15" w:name="_Toc77646642"/>
      <w:bookmarkStart w:id="16" w:name="_Toc77646736"/>
      <w:bookmarkStart w:id="17" w:name="_Toc77646829"/>
      <w:bookmarkStart w:id="18" w:name="_Toc77646922"/>
      <w:bookmarkStart w:id="19" w:name="_Toc77647015"/>
      <w:bookmarkStart w:id="20" w:name="_Toc77647448"/>
      <w:bookmarkStart w:id="21" w:name="_Toc77647545"/>
      <w:bookmarkStart w:id="22" w:name="_Toc79370800"/>
      <w:bookmarkStart w:id="23" w:name="_Toc79370921"/>
      <w:bookmarkStart w:id="24" w:name="_Toc77646549"/>
      <w:bookmarkStart w:id="25" w:name="_Toc77646643"/>
      <w:bookmarkStart w:id="26" w:name="_Toc77646737"/>
      <w:bookmarkStart w:id="27" w:name="_Toc77646830"/>
      <w:bookmarkStart w:id="28" w:name="_Toc77646923"/>
      <w:bookmarkStart w:id="29" w:name="_Toc77647016"/>
      <w:bookmarkStart w:id="30" w:name="_Toc77647449"/>
      <w:bookmarkStart w:id="31" w:name="_Toc77647546"/>
      <w:bookmarkStart w:id="32" w:name="_Toc79370801"/>
      <w:bookmarkStart w:id="33" w:name="_Toc79370922"/>
      <w:bookmarkStart w:id="34" w:name="_Toc77646550"/>
      <w:bookmarkStart w:id="35" w:name="_Toc77646644"/>
      <w:bookmarkStart w:id="36" w:name="_Toc77646738"/>
      <w:bookmarkStart w:id="37" w:name="_Toc77646831"/>
      <w:bookmarkStart w:id="38" w:name="_Toc77646924"/>
      <w:bookmarkStart w:id="39" w:name="_Toc77647017"/>
      <w:bookmarkStart w:id="40" w:name="_Toc77647450"/>
      <w:bookmarkStart w:id="41" w:name="_Toc77647547"/>
      <w:bookmarkStart w:id="42" w:name="_Toc79370802"/>
      <w:bookmarkStart w:id="43" w:name="_Toc79370923"/>
      <w:bookmarkStart w:id="44" w:name="_Toc77646926"/>
      <w:bookmarkStart w:id="45" w:name="_Toc77647019"/>
      <w:bookmarkStart w:id="46" w:name="_Toc77647452"/>
      <w:bookmarkStart w:id="47" w:name="_Toc77647549"/>
      <w:bookmarkStart w:id="48" w:name="_Toc79370804"/>
      <w:bookmarkStart w:id="49" w:name="_Toc7937092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064E9B" w:rsidRPr="007B5B68" w:rsidRDefault="00064E9B" w:rsidP="00064E9B">
      <w:pPr>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 xml:space="preserve">Podrán participar personas naturales y personas jurídicas, incluidos consorcios y uniones temporales, siempre y cuando no se encuentren en situación de inhabilidades o incompatibilidades consagradas en la Constitución o la Ley, y además, tengan capacidad legal para contratar de acuerdo con las normas legales. </w:t>
      </w:r>
    </w:p>
    <w:p w:rsidR="00064E9B" w:rsidRPr="007B5B68" w:rsidRDefault="00064E9B" w:rsidP="00064E9B">
      <w:pPr>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Para participar en la presente convocatoria, cada proponente deberá cumplir previamente los siguientes requisitos y anexar los documentos respectivos que acrediten lo solicitado.</w:t>
      </w:r>
    </w:p>
    <w:p w:rsidR="00064E9B" w:rsidRPr="00AC78A8" w:rsidRDefault="00064E9B" w:rsidP="002F45DB">
      <w:pPr>
        <w:pStyle w:val="Prrafodelista"/>
        <w:numPr>
          <w:ilvl w:val="2"/>
          <w:numId w:val="30"/>
        </w:numPr>
        <w:spacing w:before="100" w:beforeAutospacing="1" w:after="100" w:afterAutospacing="1"/>
        <w:jc w:val="both"/>
        <w:rPr>
          <w:rFonts w:ascii="Calibri" w:hAnsi="Calibri" w:cs="Calibri"/>
          <w:b/>
          <w:sz w:val="28"/>
          <w:szCs w:val="28"/>
        </w:rPr>
      </w:pPr>
      <w:r w:rsidRPr="00AC78A8">
        <w:rPr>
          <w:rFonts w:ascii="Calibri" w:hAnsi="Calibri" w:cs="Calibri"/>
          <w:b/>
          <w:sz w:val="28"/>
          <w:szCs w:val="28"/>
        </w:rPr>
        <w:t>Personas Jurídicas</w:t>
      </w:r>
    </w:p>
    <w:p w:rsidR="00064E9B" w:rsidRPr="007B5B68" w:rsidRDefault="00064E9B" w:rsidP="00064E9B">
      <w:pPr>
        <w:spacing w:before="100" w:beforeAutospacing="1" w:after="100" w:afterAutospacing="1"/>
        <w:contextualSpacing/>
        <w:jc w:val="both"/>
        <w:rPr>
          <w:rFonts w:ascii="Calibri" w:hAnsi="Calibri" w:cs="Calibri"/>
          <w:snapToGrid w:val="0"/>
          <w:sz w:val="28"/>
          <w:szCs w:val="28"/>
          <w:lang w:val="es-MX"/>
        </w:rPr>
      </w:pPr>
      <w:r w:rsidRPr="007B5B68">
        <w:rPr>
          <w:rFonts w:ascii="Calibri" w:hAnsi="Calibri" w:cs="Calibri"/>
          <w:sz w:val="28"/>
          <w:szCs w:val="28"/>
        </w:rPr>
        <w:t xml:space="preserve">Tratándose  de  personas  jurídicas  que  oferten  directamente,  deberán  haberse  constituido legalmente y estar registrada en la respectiva cámara de comercio debiendo ser  su  término de duración  de  por  lo  menos  </w:t>
      </w:r>
      <w:r w:rsidRPr="00AE727B">
        <w:rPr>
          <w:rFonts w:ascii="Calibri" w:hAnsi="Calibri" w:cs="Calibri"/>
          <w:sz w:val="28"/>
          <w:szCs w:val="28"/>
        </w:rPr>
        <w:t xml:space="preserve">igual  al  plazo  del  contrato  y  un  (01) año más y deberán anexar el certificado de existencia y representación legal expedido por la Cámara de Comercio si es el </w:t>
      </w:r>
      <w:r w:rsidRPr="00AE727B">
        <w:rPr>
          <w:rFonts w:ascii="Calibri" w:hAnsi="Calibri" w:cs="Calibri"/>
          <w:sz w:val="28"/>
          <w:szCs w:val="28"/>
        </w:rPr>
        <w:lastRenderedPageBreak/>
        <w:t>caso, en el cual conste el nombre y facultades de su representante legal, el objeto social y su razón  social.  Dicho certificado debe ser expedido con una anterioridad, a la fecha de inicio de la presente convocatoria no superior a treinta (30) días; en caso</w:t>
      </w:r>
      <w:r w:rsidRPr="007B5B68">
        <w:rPr>
          <w:rFonts w:ascii="Calibri" w:hAnsi="Calibri" w:cs="Calibri"/>
          <w:sz w:val="28"/>
          <w:szCs w:val="28"/>
        </w:rPr>
        <w:t xml:space="preserve"> de entidades cuya existencia y representación  legal no se demuestre por medio del certificado a que se ha hecho referencia anteriormente, se deberá aportar el correspondiente documento exigido por la ley para demostrar su existencia y representación legal. Cuando el representante legal de la persona jurídica se halle limitado en sus facultades para contratar y comprometer a la misma, deberá presentar autorización por el correspondiente órgano de dirección, para presentar la propuesta a la que hace referencia estos pliegos.</w:t>
      </w:r>
      <w:r w:rsidRPr="007B5B68">
        <w:rPr>
          <w:rFonts w:ascii="Calibri" w:hAnsi="Calibri" w:cs="Calibri"/>
          <w:snapToGrid w:val="0"/>
          <w:sz w:val="28"/>
          <w:szCs w:val="28"/>
          <w:lang w:val="es-MX"/>
        </w:rPr>
        <w:t xml:space="preserve">Deberán acreditar su participación mediante el certificado de existencia y representación Legal, en el cual se establezca que su objeto social </w:t>
      </w:r>
      <w:r w:rsidR="0033537B" w:rsidRPr="007B5B68">
        <w:rPr>
          <w:rFonts w:ascii="Calibri" w:hAnsi="Calibri" w:cs="Calibri"/>
          <w:snapToGrid w:val="0"/>
          <w:sz w:val="28"/>
          <w:szCs w:val="28"/>
          <w:lang w:val="es-MX"/>
        </w:rPr>
        <w:t>está</w:t>
      </w:r>
      <w:r w:rsidRPr="007B5B68">
        <w:rPr>
          <w:rFonts w:ascii="Calibri" w:hAnsi="Calibri" w:cs="Calibri"/>
          <w:snapToGrid w:val="0"/>
          <w:sz w:val="28"/>
          <w:szCs w:val="28"/>
          <w:lang w:val="es-MX"/>
        </w:rPr>
        <w:t xml:space="preserve"> relacionado con el objeto de la presente convocatoria.</w:t>
      </w:r>
    </w:p>
    <w:p w:rsidR="00064E9B" w:rsidRPr="007B5B68" w:rsidRDefault="00064E9B" w:rsidP="00064E9B">
      <w:pPr>
        <w:spacing w:before="100" w:beforeAutospacing="1" w:after="100" w:afterAutospacing="1"/>
        <w:contextualSpacing/>
        <w:jc w:val="both"/>
        <w:rPr>
          <w:rFonts w:ascii="Calibri" w:hAnsi="Calibri" w:cs="Calibri"/>
          <w:snapToGrid w:val="0"/>
          <w:sz w:val="28"/>
          <w:szCs w:val="28"/>
          <w:lang w:val="es-MX"/>
        </w:rPr>
      </w:pPr>
    </w:p>
    <w:p w:rsidR="00064E9B" w:rsidRPr="007B5B68" w:rsidRDefault="00064E9B" w:rsidP="00064E9B">
      <w:pPr>
        <w:spacing w:before="100" w:beforeAutospacing="1" w:after="100" w:afterAutospacing="1"/>
        <w:contextualSpacing/>
        <w:jc w:val="both"/>
        <w:rPr>
          <w:rFonts w:ascii="Calibri" w:hAnsi="Calibri" w:cs="Calibri"/>
          <w:b/>
          <w:sz w:val="28"/>
          <w:szCs w:val="28"/>
        </w:rPr>
      </w:pPr>
      <w:r w:rsidRPr="007B5B68">
        <w:rPr>
          <w:rFonts w:ascii="Calibri" w:hAnsi="Calibri" w:cs="Calibri"/>
          <w:b/>
          <w:snapToGrid w:val="0"/>
          <w:sz w:val="28"/>
          <w:szCs w:val="28"/>
          <w:lang w:val="es-MX"/>
        </w:rPr>
        <w:t xml:space="preserve">1.5.2 </w:t>
      </w:r>
      <w:r w:rsidRPr="007B5B68">
        <w:rPr>
          <w:rFonts w:ascii="Calibri" w:hAnsi="Calibri" w:cs="Calibri"/>
          <w:b/>
          <w:sz w:val="28"/>
          <w:szCs w:val="28"/>
        </w:rPr>
        <w:t>INHABILIDADES E INCOMPATIBILIDADES.</w:t>
      </w:r>
    </w:p>
    <w:p w:rsidR="00064E9B" w:rsidRDefault="00064E9B" w:rsidP="00064E9B">
      <w:pPr>
        <w:autoSpaceDE w:val="0"/>
        <w:autoSpaceDN w:val="0"/>
        <w:adjustRightInd w:val="0"/>
        <w:spacing w:before="100" w:beforeAutospacing="1" w:after="100" w:afterAutospacing="1"/>
        <w:contextualSpacing/>
        <w:jc w:val="both"/>
        <w:rPr>
          <w:rFonts w:ascii="Calibri" w:hAnsi="Calibri" w:cs="Calibri"/>
          <w:bCs/>
          <w:color w:val="000000"/>
          <w:sz w:val="28"/>
          <w:szCs w:val="28"/>
        </w:rPr>
      </w:pPr>
      <w:r w:rsidRPr="007B5B68">
        <w:rPr>
          <w:rFonts w:ascii="Calibri" w:hAnsi="Calibri" w:cs="Calibri"/>
          <w:bCs/>
          <w:color w:val="000000"/>
          <w:sz w:val="28"/>
          <w:szCs w:val="28"/>
        </w:rPr>
        <w:t xml:space="preserve">De conformidad con el artículo 9 del Acuerdo </w:t>
      </w:r>
      <w:r w:rsidRPr="007B5B68">
        <w:rPr>
          <w:rFonts w:ascii="Calibri" w:hAnsi="Calibri" w:cs="Calibri"/>
          <w:sz w:val="28"/>
          <w:szCs w:val="28"/>
        </w:rPr>
        <w:t>No. 004 de 2013 “Por medio del cual se adopta el Manual de Contratación y se dictan normas para el procedimiento contractual de la ESE IMSALUD”</w:t>
      </w:r>
      <w:r w:rsidRPr="007B5B68">
        <w:rPr>
          <w:rFonts w:ascii="Calibri" w:hAnsi="Calibri" w:cs="Calibri"/>
          <w:bCs/>
          <w:color w:val="000000"/>
          <w:sz w:val="28"/>
          <w:szCs w:val="28"/>
        </w:rPr>
        <w:t xml:space="preserve">, se aplicará el régimen de inhabilidades e incompatibilidades establecido en la Constitución y la Ley vigente y especialmente las contempladas en el Estatuto de Contratación </w:t>
      </w:r>
      <w:proofErr w:type="spellStart"/>
      <w:r w:rsidRPr="007B5B68">
        <w:rPr>
          <w:rFonts w:ascii="Calibri" w:hAnsi="Calibri" w:cs="Calibri"/>
          <w:bCs/>
          <w:color w:val="000000"/>
          <w:sz w:val="28"/>
          <w:szCs w:val="28"/>
        </w:rPr>
        <w:t>Estatal.La</w:t>
      </w:r>
      <w:proofErr w:type="spellEnd"/>
      <w:r w:rsidRPr="007B5B68">
        <w:rPr>
          <w:rFonts w:ascii="Calibri" w:hAnsi="Calibri" w:cs="Calibri"/>
          <w:bCs/>
          <w:color w:val="000000"/>
          <w:sz w:val="28"/>
          <w:szCs w:val="28"/>
        </w:rPr>
        <w:t xml:space="preserve"> ESE IMSALUD CUCUTA, no quedará obligado a aceptar una propuesta por el hecho de haberla abierto.</w:t>
      </w:r>
    </w:p>
    <w:p w:rsidR="003E6DD5" w:rsidRPr="007B5B68" w:rsidRDefault="003E6DD5" w:rsidP="00064E9B">
      <w:pPr>
        <w:autoSpaceDE w:val="0"/>
        <w:autoSpaceDN w:val="0"/>
        <w:adjustRightInd w:val="0"/>
        <w:spacing w:before="100" w:beforeAutospacing="1" w:after="100" w:afterAutospacing="1"/>
        <w:contextualSpacing/>
        <w:jc w:val="both"/>
        <w:rPr>
          <w:rFonts w:ascii="Calibri" w:hAnsi="Calibri" w:cs="Calibri"/>
          <w:bCs/>
          <w:color w:val="000000"/>
          <w:sz w:val="28"/>
          <w:szCs w:val="28"/>
        </w:rPr>
      </w:pPr>
    </w:p>
    <w:p w:rsidR="00064E9B" w:rsidRDefault="00064E9B" w:rsidP="00064E9B">
      <w:pPr>
        <w:autoSpaceDE w:val="0"/>
        <w:autoSpaceDN w:val="0"/>
        <w:adjustRightInd w:val="0"/>
        <w:spacing w:before="100" w:beforeAutospacing="1" w:after="100" w:afterAutospacing="1"/>
        <w:contextualSpacing/>
        <w:jc w:val="both"/>
        <w:rPr>
          <w:rFonts w:ascii="Calibri" w:hAnsi="Calibri" w:cs="Calibri"/>
          <w:bCs/>
          <w:color w:val="000000"/>
          <w:sz w:val="28"/>
          <w:szCs w:val="28"/>
        </w:rPr>
      </w:pPr>
      <w:r w:rsidRPr="007B5B68">
        <w:rPr>
          <w:rFonts w:ascii="Calibri" w:hAnsi="Calibri" w:cs="Calibri"/>
          <w:bCs/>
          <w:color w:val="000000"/>
          <w:sz w:val="28"/>
          <w:szCs w:val="28"/>
        </w:rPr>
        <w:t xml:space="preserve">El solo hecho de invitar o presentar la oferta no se adquiere el derecho a la adjudicación del contrato. </w:t>
      </w:r>
    </w:p>
    <w:p w:rsidR="00064E9B" w:rsidRPr="007B5B68" w:rsidRDefault="00064E9B" w:rsidP="00064E9B">
      <w:pPr>
        <w:pStyle w:val="Textoindependiente"/>
        <w:spacing w:before="100" w:beforeAutospacing="1" w:after="100" w:afterAutospacing="1"/>
        <w:contextualSpacing/>
        <w:jc w:val="center"/>
        <w:rPr>
          <w:rFonts w:ascii="Calibri" w:hAnsi="Calibri" w:cs="Calibri"/>
          <w:b/>
          <w:sz w:val="28"/>
          <w:szCs w:val="28"/>
        </w:rPr>
      </w:pPr>
      <w:r w:rsidRPr="007B5B68">
        <w:rPr>
          <w:rFonts w:ascii="Calibri" w:hAnsi="Calibri" w:cs="Calibri"/>
          <w:b/>
          <w:sz w:val="28"/>
          <w:szCs w:val="28"/>
        </w:rPr>
        <w:t>CAPITULO II</w:t>
      </w:r>
    </w:p>
    <w:p w:rsidR="00064E9B" w:rsidRPr="007B5B68" w:rsidRDefault="00064E9B" w:rsidP="00064E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center"/>
        <w:rPr>
          <w:rFonts w:ascii="Calibri" w:hAnsi="Calibri" w:cs="Calibri"/>
          <w:sz w:val="28"/>
          <w:szCs w:val="28"/>
        </w:rPr>
      </w:pPr>
      <w:r w:rsidRPr="007B5B68">
        <w:rPr>
          <w:rFonts w:ascii="Calibri" w:hAnsi="Calibri" w:cs="Calibri"/>
          <w:b/>
          <w:sz w:val="28"/>
          <w:szCs w:val="28"/>
        </w:rPr>
        <w:t>CALENDARIO DE LA CONVOCATORIA PÚBLICA</w:t>
      </w:r>
    </w:p>
    <w:p w:rsidR="00064E9B" w:rsidRDefault="00064E9B" w:rsidP="002F45DB">
      <w:pPr>
        <w:pStyle w:val="Textoindependiente31"/>
        <w:numPr>
          <w:ilvl w:val="1"/>
          <w:numId w:val="3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rPr>
          <w:rFonts w:ascii="Calibri" w:hAnsi="Calibri" w:cs="Calibri"/>
          <w:b/>
          <w:sz w:val="28"/>
          <w:szCs w:val="28"/>
          <w:lang w:val="es-ES"/>
        </w:rPr>
      </w:pPr>
      <w:r w:rsidRPr="007B5B68">
        <w:rPr>
          <w:rFonts w:ascii="Calibri" w:hAnsi="Calibri" w:cs="Calibri"/>
          <w:b/>
          <w:sz w:val="28"/>
          <w:szCs w:val="28"/>
          <w:lang w:val="es-ES"/>
        </w:rPr>
        <w:t>CRONOGRAMA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2354"/>
        <w:gridCol w:w="4060"/>
      </w:tblGrid>
      <w:tr w:rsidR="00064E9B" w:rsidRPr="00AE727B" w:rsidTr="003E6DD5">
        <w:tc>
          <w:tcPr>
            <w:tcW w:w="2923" w:type="dxa"/>
          </w:tcPr>
          <w:p w:rsidR="00064E9B" w:rsidRPr="00AE727B" w:rsidRDefault="00064E9B" w:rsidP="009B2936">
            <w:pPr>
              <w:pStyle w:val="Textoindependiente"/>
              <w:numPr>
                <w:ilvl w:val="1"/>
                <w:numId w:val="0"/>
              </w:numPr>
              <w:spacing w:before="100" w:beforeAutospacing="1" w:after="100" w:afterAutospacing="1"/>
              <w:contextualSpacing/>
              <w:jc w:val="center"/>
              <w:rPr>
                <w:rFonts w:ascii="Calibri" w:hAnsi="Calibri" w:cs="Calibri"/>
                <w:b/>
                <w:iCs/>
                <w:sz w:val="28"/>
                <w:szCs w:val="28"/>
              </w:rPr>
            </w:pPr>
            <w:r w:rsidRPr="00AE727B">
              <w:rPr>
                <w:rFonts w:ascii="Calibri" w:hAnsi="Calibri" w:cs="Calibri"/>
                <w:b/>
                <w:iCs/>
                <w:sz w:val="28"/>
                <w:szCs w:val="28"/>
              </w:rPr>
              <w:t>ACTIVIDAD</w:t>
            </w:r>
          </w:p>
        </w:tc>
        <w:tc>
          <w:tcPr>
            <w:tcW w:w="2354" w:type="dxa"/>
          </w:tcPr>
          <w:p w:rsidR="00064E9B" w:rsidRPr="00AE727B" w:rsidRDefault="00064E9B" w:rsidP="009B2936">
            <w:pPr>
              <w:pStyle w:val="Textoindependiente"/>
              <w:numPr>
                <w:ilvl w:val="1"/>
                <w:numId w:val="0"/>
              </w:numPr>
              <w:spacing w:before="100" w:beforeAutospacing="1" w:after="100" w:afterAutospacing="1"/>
              <w:contextualSpacing/>
              <w:jc w:val="center"/>
              <w:rPr>
                <w:rFonts w:ascii="Calibri" w:hAnsi="Calibri" w:cs="Calibri"/>
                <w:b/>
                <w:iCs/>
                <w:sz w:val="28"/>
                <w:szCs w:val="28"/>
              </w:rPr>
            </w:pPr>
            <w:r w:rsidRPr="00AE727B">
              <w:rPr>
                <w:rFonts w:ascii="Calibri" w:hAnsi="Calibri" w:cs="Calibri"/>
                <w:b/>
                <w:iCs/>
                <w:sz w:val="28"/>
                <w:szCs w:val="28"/>
              </w:rPr>
              <w:t>FECHA</w:t>
            </w:r>
          </w:p>
        </w:tc>
        <w:tc>
          <w:tcPr>
            <w:tcW w:w="4060" w:type="dxa"/>
          </w:tcPr>
          <w:p w:rsidR="00064E9B" w:rsidRPr="00AE727B" w:rsidRDefault="00064E9B" w:rsidP="009B2936">
            <w:pPr>
              <w:pStyle w:val="Textoindependiente"/>
              <w:numPr>
                <w:ilvl w:val="1"/>
                <w:numId w:val="0"/>
              </w:numPr>
              <w:spacing w:before="100" w:beforeAutospacing="1" w:after="100" w:afterAutospacing="1"/>
              <w:contextualSpacing/>
              <w:jc w:val="center"/>
              <w:rPr>
                <w:rFonts w:ascii="Calibri" w:hAnsi="Calibri" w:cs="Calibri"/>
                <w:b/>
                <w:iCs/>
                <w:sz w:val="28"/>
                <w:szCs w:val="28"/>
              </w:rPr>
            </w:pPr>
            <w:r w:rsidRPr="00AE727B">
              <w:rPr>
                <w:rFonts w:ascii="Calibri" w:hAnsi="Calibri" w:cs="Calibri"/>
                <w:b/>
                <w:iCs/>
                <w:sz w:val="28"/>
                <w:szCs w:val="28"/>
              </w:rPr>
              <w:t>LUGAR</w:t>
            </w:r>
          </w:p>
        </w:tc>
      </w:tr>
      <w:tr w:rsidR="00064E9B" w:rsidRPr="00AE727B" w:rsidTr="003E6DD5">
        <w:tc>
          <w:tcPr>
            <w:tcW w:w="2923"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lastRenderedPageBreak/>
              <w:t>Convocatoria a Veedurías Ciudadanas</w:t>
            </w:r>
          </w:p>
        </w:tc>
        <w:tc>
          <w:tcPr>
            <w:tcW w:w="2354" w:type="dxa"/>
          </w:tcPr>
          <w:p w:rsidR="00064E9B" w:rsidRPr="00D90092" w:rsidRDefault="0033537B" w:rsidP="00B13D4F">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0</w:t>
            </w:r>
            <w:r w:rsidR="00B13D4F" w:rsidRPr="00D90092">
              <w:rPr>
                <w:rFonts w:ascii="Arial" w:hAnsi="Arial" w:cs="Arial"/>
                <w:iCs/>
                <w:sz w:val="28"/>
                <w:szCs w:val="28"/>
              </w:rPr>
              <w:t>7</w:t>
            </w:r>
            <w:r w:rsidR="00064E9B" w:rsidRPr="00D90092">
              <w:rPr>
                <w:rFonts w:ascii="Arial" w:hAnsi="Arial" w:cs="Arial"/>
                <w:iCs/>
                <w:sz w:val="28"/>
                <w:szCs w:val="28"/>
              </w:rPr>
              <w:t xml:space="preserve"> de </w:t>
            </w:r>
            <w:r w:rsidRPr="00D90092">
              <w:rPr>
                <w:rFonts w:ascii="Arial" w:hAnsi="Arial" w:cs="Arial"/>
                <w:iCs/>
                <w:sz w:val="28"/>
                <w:szCs w:val="28"/>
              </w:rPr>
              <w:t>mayo</w:t>
            </w:r>
            <w:r w:rsidR="00064E9B" w:rsidRPr="00D90092">
              <w:rPr>
                <w:rFonts w:ascii="Arial" w:hAnsi="Arial" w:cs="Arial"/>
                <w:iCs/>
                <w:sz w:val="28"/>
                <w:szCs w:val="28"/>
              </w:rPr>
              <w:t xml:space="preserve"> de 2013.</w:t>
            </w:r>
          </w:p>
        </w:tc>
        <w:tc>
          <w:tcPr>
            <w:tcW w:w="4060"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 xml:space="preserve">Página institucional </w:t>
            </w:r>
            <w:hyperlink r:id="rId9" w:history="1">
              <w:r w:rsidRPr="00D90092">
                <w:rPr>
                  <w:rStyle w:val="Hipervnculo"/>
                  <w:rFonts w:ascii="Arial" w:hAnsi="Arial" w:cs="Arial"/>
                  <w:iCs/>
                  <w:sz w:val="28"/>
                  <w:szCs w:val="28"/>
                </w:rPr>
                <w:t>www.imsalud.gov.co</w:t>
              </w:r>
            </w:hyperlink>
            <w:r w:rsidRPr="00D90092">
              <w:rPr>
                <w:rFonts w:ascii="Arial" w:hAnsi="Arial" w:cs="Arial"/>
                <w:iCs/>
                <w:sz w:val="28"/>
                <w:szCs w:val="28"/>
              </w:rPr>
              <w:t xml:space="preserve">, y Cartelera de la ESE IMSALUD, ubicada en el Centro Comercial Bolívar, Bloque C Local 14 del municipio de San José de Cúcuta. </w:t>
            </w:r>
          </w:p>
        </w:tc>
      </w:tr>
      <w:tr w:rsidR="00064E9B" w:rsidRPr="00AE727B" w:rsidTr="003E6DD5">
        <w:tc>
          <w:tcPr>
            <w:tcW w:w="2923"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Publicación Aviso Convocatoria.</w:t>
            </w:r>
          </w:p>
        </w:tc>
        <w:tc>
          <w:tcPr>
            <w:tcW w:w="2354" w:type="dxa"/>
          </w:tcPr>
          <w:p w:rsidR="00064E9B" w:rsidRPr="00D90092" w:rsidRDefault="0033537B" w:rsidP="008F3EAC">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0</w:t>
            </w:r>
            <w:r w:rsidR="00B13D4F" w:rsidRPr="00D90092">
              <w:rPr>
                <w:rFonts w:ascii="Arial" w:hAnsi="Arial" w:cs="Arial"/>
                <w:iCs/>
                <w:sz w:val="28"/>
                <w:szCs w:val="28"/>
              </w:rPr>
              <w:t>7</w:t>
            </w:r>
            <w:r w:rsidR="00064E9B" w:rsidRPr="00D90092">
              <w:rPr>
                <w:rFonts w:ascii="Arial" w:hAnsi="Arial" w:cs="Arial"/>
                <w:iCs/>
                <w:sz w:val="28"/>
                <w:szCs w:val="28"/>
              </w:rPr>
              <w:t xml:space="preserve"> de </w:t>
            </w:r>
            <w:r w:rsidRPr="00D90092">
              <w:rPr>
                <w:rFonts w:ascii="Arial" w:hAnsi="Arial" w:cs="Arial"/>
                <w:iCs/>
                <w:sz w:val="28"/>
                <w:szCs w:val="28"/>
              </w:rPr>
              <w:t>mayo</w:t>
            </w:r>
            <w:r w:rsidR="00064E9B" w:rsidRPr="00D90092">
              <w:rPr>
                <w:rFonts w:ascii="Arial" w:hAnsi="Arial" w:cs="Arial"/>
                <w:iCs/>
                <w:sz w:val="28"/>
                <w:szCs w:val="28"/>
              </w:rPr>
              <w:t xml:space="preserve"> de 2013.</w:t>
            </w:r>
          </w:p>
        </w:tc>
        <w:tc>
          <w:tcPr>
            <w:tcW w:w="4060"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 xml:space="preserve">Página institucional </w:t>
            </w:r>
            <w:hyperlink r:id="rId10" w:history="1">
              <w:r w:rsidRPr="00D90092">
                <w:rPr>
                  <w:rStyle w:val="Hipervnculo"/>
                  <w:rFonts w:ascii="Arial" w:hAnsi="Arial" w:cs="Arial"/>
                  <w:iCs/>
                  <w:sz w:val="28"/>
                  <w:szCs w:val="28"/>
                </w:rPr>
                <w:t>www.imsalud.gov.co</w:t>
              </w:r>
            </w:hyperlink>
            <w:r w:rsidRPr="00D90092">
              <w:rPr>
                <w:rFonts w:ascii="Arial" w:hAnsi="Arial" w:cs="Arial"/>
                <w:iCs/>
                <w:sz w:val="28"/>
                <w:szCs w:val="28"/>
              </w:rPr>
              <w:t xml:space="preserve"> </w:t>
            </w:r>
            <w:proofErr w:type="spellStart"/>
            <w:r w:rsidRPr="00D90092">
              <w:rPr>
                <w:rFonts w:ascii="Arial" w:hAnsi="Arial" w:cs="Arial"/>
                <w:iCs/>
                <w:sz w:val="28"/>
                <w:szCs w:val="28"/>
              </w:rPr>
              <w:t>yCartelera</w:t>
            </w:r>
            <w:proofErr w:type="spellEnd"/>
            <w:r w:rsidRPr="00D90092">
              <w:rPr>
                <w:rFonts w:ascii="Arial" w:hAnsi="Arial" w:cs="Arial"/>
                <w:iCs/>
                <w:sz w:val="28"/>
                <w:szCs w:val="28"/>
              </w:rPr>
              <w:t xml:space="preserve"> de la ESE IMSALUD, ubicada en el Centro Comercial Bolívar, Bloque C Local 14 del municipio de San José de Cúcuta.</w:t>
            </w:r>
          </w:p>
        </w:tc>
      </w:tr>
      <w:tr w:rsidR="00064E9B" w:rsidRPr="00AE727B" w:rsidTr="003E6DD5">
        <w:tc>
          <w:tcPr>
            <w:tcW w:w="2923"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Publicación y consulta Estudios Previos</w:t>
            </w:r>
          </w:p>
        </w:tc>
        <w:tc>
          <w:tcPr>
            <w:tcW w:w="2354" w:type="dxa"/>
          </w:tcPr>
          <w:p w:rsidR="00064E9B" w:rsidRPr="00D90092" w:rsidRDefault="0033537B" w:rsidP="0078397C">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0</w:t>
            </w:r>
            <w:r w:rsidR="00B13D4F" w:rsidRPr="00D90092">
              <w:rPr>
                <w:rFonts w:ascii="Arial" w:hAnsi="Arial" w:cs="Arial"/>
                <w:iCs/>
                <w:sz w:val="28"/>
                <w:szCs w:val="28"/>
              </w:rPr>
              <w:t>7</w:t>
            </w:r>
            <w:r w:rsidR="00064E9B" w:rsidRPr="00D90092">
              <w:rPr>
                <w:rFonts w:ascii="Arial" w:hAnsi="Arial" w:cs="Arial"/>
                <w:iCs/>
                <w:sz w:val="28"/>
                <w:szCs w:val="28"/>
              </w:rPr>
              <w:t xml:space="preserve"> de </w:t>
            </w:r>
            <w:r w:rsidRPr="00D90092">
              <w:rPr>
                <w:rFonts w:ascii="Arial" w:hAnsi="Arial" w:cs="Arial"/>
                <w:iCs/>
                <w:sz w:val="28"/>
                <w:szCs w:val="28"/>
              </w:rPr>
              <w:t>mayo</w:t>
            </w:r>
            <w:r w:rsidR="00064E9B" w:rsidRPr="00D90092">
              <w:rPr>
                <w:rFonts w:ascii="Arial" w:hAnsi="Arial" w:cs="Arial"/>
                <w:iCs/>
                <w:sz w:val="28"/>
                <w:szCs w:val="28"/>
              </w:rPr>
              <w:t xml:space="preserve"> de 2013</w:t>
            </w:r>
          </w:p>
        </w:tc>
        <w:tc>
          <w:tcPr>
            <w:tcW w:w="4060"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 xml:space="preserve">Página institucional </w:t>
            </w:r>
            <w:hyperlink r:id="rId11" w:history="1">
              <w:r w:rsidRPr="00D90092">
                <w:rPr>
                  <w:rStyle w:val="Hipervnculo"/>
                  <w:rFonts w:ascii="Arial" w:hAnsi="Arial" w:cs="Arial"/>
                  <w:iCs/>
                  <w:sz w:val="28"/>
                  <w:szCs w:val="28"/>
                </w:rPr>
                <w:t>www.imsalud.gov.co</w:t>
              </w:r>
            </w:hyperlink>
            <w:r w:rsidRPr="00D90092">
              <w:rPr>
                <w:rFonts w:ascii="Arial" w:hAnsi="Arial" w:cs="Arial"/>
                <w:iCs/>
                <w:sz w:val="28"/>
                <w:szCs w:val="28"/>
              </w:rPr>
              <w:t xml:space="preserve"> y</w:t>
            </w:r>
          </w:p>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Cartelera de la ESE IMSALUD, ubicada en el Centro Comercial Bolívar, Bloque C Local 14 del municipio de San José de Cúcuta.</w:t>
            </w:r>
          </w:p>
        </w:tc>
      </w:tr>
      <w:tr w:rsidR="00064E9B" w:rsidRPr="00AE727B" w:rsidTr="003E6DD5">
        <w:tc>
          <w:tcPr>
            <w:tcW w:w="2923"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Publicación y consulta Pre Pliegos de Condiciones.</w:t>
            </w:r>
          </w:p>
        </w:tc>
        <w:tc>
          <w:tcPr>
            <w:tcW w:w="2354" w:type="dxa"/>
          </w:tcPr>
          <w:p w:rsidR="00064E9B" w:rsidRPr="00D90092" w:rsidRDefault="00064E9B" w:rsidP="00B13D4F">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 xml:space="preserve">Del </w:t>
            </w:r>
            <w:r w:rsidR="0033537B" w:rsidRPr="00D90092">
              <w:rPr>
                <w:rFonts w:ascii="Arial" w:hAnsi="Arial" w:cs="Arial"/>
                <w:iCs/>
                <w:sz w:val="28"/>
                <w:szCs w:val="28"/>
              </w:rPr>
              <w:t>0</w:t>
            </w:r>
            <w:r w:rsidR="00B13D4F" w:rsidRPr="00D90092">
              <w:rPr>
                <w:rFonts w:ascii="Arial" w:hAnsi="Arial" w:cs="Arial"/>
                <w:iCs/>
                <w:sz w:val="28"/>
                <w:szCs w:val="28"/>
              </w:rPr>
              <w:t>7</w:t>
            </w:r>
            <w:r w:rsidRPr="00D90092">
              <w:rPr>
                <w:rFonts w:ascii="Arial" w:hAnsi="Arial" w:cs="Arial"/>
                <w:iCs/>
                <w:sz w:val="28"/>
                <w:szCs w:val="28"/>
              </w:rPr>
              <w:t xml:space="preserve"> de </w:t>
            </w:r>
            <w:r w:rsidR="0033537B" w:rsidRPr="00D90092">
              <w:rPr>
                <w:rFonts w:ascii="Arial" w:hAnsi="Arial" w:cs="Arial"/>
                <w:iCs/>
                <w:sz w:val="28"/>
                <w:szCs w:val="28"/>
              </w:rPr>
              <w:t>mayo</w:t>
            </w:r>
            <w:r w:rsidRPr="00D90092">
              <w:rPr>
                <w:rFonts w:ascii="Arial" w:hAnsi="Arial" w:cs="Arial"/>
                <w:iCs/>
                <w:sz w:val="28"/>
                <w:szCs w:val="28"/>
              </w:rPr>
              <w:t xml:space="preserve"> de 2013 al </w:t>
            </w:r>
            <w:r w:rsidR="0078397C" w:rsidRPr="00D90092">
              <w:rPr>
                <w:rFonts w:ascii="Arial" w:hAnsi="Arial" w:cs="Arial"/>
                <w:iCs/>
                <w:sz w:val="28"/>
                <w:szCs w:val="28"/>
              </w:rPr>
              <w:t>0</w:t>
            </w:r>
            <w:r w:rsidR="00B13D4F" w:rsidRPr="00D90092">
              <w:rPr>
                <w:rFonts w:ascii="Arial" w:hAnsi="Arial" w:cs="Arial"/>
                <w:iCs/>
                <w:sz w:val="28"/>
                <w:szCs w:val="28"/>
              </w:rPr>
              <w:t>9</w:t>
            </w:r>
            <w:r w:rsidRPr="00D90092">
              <w:rPr>
                <w:rFonts w:ascii="Arial" w:hAnsi="Arial" w:cs="Arial"/>
                <w:iCs/>
                <w:sz w:val="28"/>
                <w:szCs w:val="28"/>
              </w:rPr>
              <w:t xml:space="preserve"> de </w:t>
            </w:r>
            <w:r w:rsidR="0033537B" w:rsidRPr="00D90092">
              <w:rPr>
                <w:rFonts w:ascii="Arial" w:hAnsi="Arial" w:cs="Arial"/>
                <w:iCs/>
                <w:sz w:val="28"/>
                <w:szCs w:val="28"/>
              </w:rPr>
              <w:t>mayo</w:t>
            </w:r>
            <w:r w:rsidRPr="00D90092">
              <w:rPr>
                <w:rFonts w:ascii="Arial" w:hAnsi="Arial" w:cs="Arial"/>
                <w:iCs/>
                <w:sz w:val="28"/>
                <w:szCs w:val="28"/>
              </w:rPr>
              <w:t xml:space="preserve"> de 2013.</w:t>
            </w:r>
          </w:p>
        </w:tc>
        <w:tc>
          <w:tcPr>
            <w:tcW w:w="4060"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 xml:space="preserve">Página institucional </w:t>
            </w:r>
            <w:hyperlink r:id="rId12" w:history="1">
              <w:r w:rsidRPr="00D90092">
                <w:rPr>
                  <w:rStyle w:val="Hipervnculo"/>
                  <w:rFonts w:ascii="Arial" w:hAnsi="Arial" w:cs="Arial"/>
                  <w:iCs/>
                  <w:sz w:val="28"/>
                  <w:szCs w:val="28"/>
                </w:rPr>
                <w:t>www.imsalud.gov.co</w:t>
              </w:r>
            </w:hyperlink>
            <w:r w:rsidRPr="00D90092">
              <w:rPr>
                <w:rFonts w:ascii="Arial" w:hAnsi="Arial" w:cs="Arial"/>
                <w:iCs/>
                <w:sz w:val="28"/>
                <w:szCs w:val="28"/>
              </w:rPr>
              <w:t xml:space="preserve"> y Cartelera de la ESE IMSALUD, ubicada en el Centro Comercial Bolívar, Bloque C Local 14 del municipio de San José de Cúcuta.</w:t>
            </w:r>
          </w:p>
        </w:tc>
      </w:tr>
      <w:tr w:rsidR="00064E9B" w:rsidRPr="00AE727B" w:rsidTr="003E6DD5">
        <w:tc>
          <w:tcPr>
            <w:tcW w:w="2923"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Observaciones a los Pre pliegos.</w:t>
            </w:r>
          </w:p>
        </w:tc>
        <w:tc>
          <w:tcPr>
            <w:tcW w:w="2354" w:type="dxa"/>
          </w:tcPr>
          <w:p w:rsidR="00064E9B" w:rsidRPr="00D90092" w:rsidRDefault="00064E9B" w:rsidP="00B13D4F">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 xml:space="preserve">Del </w:t>
            </w:r>
            <w:r w:rsidR="0033537B" w:rsidRPr="00D90092">
              <w:rPr>
                <w:rFonts w:ascii="Arial" w:hAnsi="Arial" w:cs="Arial"/>
                <w:iCs/>
                <w:sz w:val="28"/>
                <w:szCs w:val="28"/>
              </w:rPr>
              <w:t>0</w:t>
            </w:r>
            <w:r w:rsidR="00B13D4F" w:rsidRPr="00D90092">
              <w:rPr>
                <w:rFonts w:ascii="Arial" w:hAnsi="Arial" w:cs="Arial"/>
                <w:iCs/>
                <w:sz w:val="28"/>
                <w:szCs w:val="28"/>
              </w:rPr>
              <w:t>7</w:t>
            </w:r>
            <w:r w:rsidRPr="00D90092">
              <w:rPr>
                <w:rFonts w:ascii="Arial" w:hAnsi="Arial" w:cs="Arial"/>
                <w:iCs/>
                <w:sz w:val="28"/>
                <w:szCs w:val="28"/>
              </w:rPr>
              <w:t xml:space="preserve"> al </w:t>
            </w:r>
            <w:r w:rsidR="0033537B" w:rsidRPr="00D90092">
              <w:rPr>
                <w:rFonts w:ascii="Arial" w:hAnsi="Arial" w:cs="Arial"/>
                <w:iCs/>
                <w:sz w:val="28"/>
                <w:szCs w:val="28"/>
              </w:rPr>
              <w:t>0</w:t>
            </w:r>
            <w:r w:rsidR="00B13D4F" w:rsidRPr="00D90092">
              <w:rPr>
                <w:rFonts w:ascii="Arial" w:hAnsi="Arial" w:cs="Arial"/>
                <w:iCs/>
                <w:sz w:val="28"/>
                <w:szCs w:val="28"/>
              </w:rPr>
              <w:t>8</w:t>
            </w:r>
            <w:r w:rsidRPr="00D90092">
              <w:rPr>
                <w:rFonts w:ascii="Arial" w:hAnsi="Arial" w:cs="Arial"/>
                <w:iCs/>
                <w:sz w:val="28"/>
                <w:szCs w:val="28"/>
              </w:rPr>
              <w:t xml:space="preserve"> de </w:t>
            </w:r>
            <w:r w:rsidR="0033537B" w:rsidRPr="00D90092">
              <w:rPr>
                <w:rFonts w:ascii="Arial" w:hAnsi="Arial" w:cs="Arial"/>
                <w:iCs/>
                <w:sz w:val="28"/>
                <w:szCs w:val="28"/>
              </w:rPr>
              <w:t>mayo</w:t>
            </w:r>
            <w:r w:rsidRPr="00D90092">
              <w:rPr>
                <w:rFonts w:ascii="Arial" w:hAnsi="Arial" w:cs="Arial"/>
                <w:iCs/>
                <w:sz w:val="28"/>
                <w:szCs w:val="28"/>
              </w:rPr>
              <w:t xml:space="preserve"> de 2013, Hasta las 5:00 </w:t>
            </w:r>
            <w:r w:rsidRPr="00D90092">
              <w:rPr>
                <w:rFonts w:ascii="Arial" w:hAnsi="Arial" w:cs="Arial"/>
                <w:iCs/>
                <w:sz w:val="28"/>
                <w:szCs w:val="28"/>
              </w:rPr>
              <w:lastRenderedPageBreak/>
              <w:t>p.m.</w:t>
            </w:r>
          </w:p>
        </w:tc>
        <w:tc>
          <w:tcPr>
            <w:tcW w:w="4060"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lastRenderedPageBreak/>
              <w:t xml:space="preserve">Oficina de Servicios Generales y Suministros de la ESE IMSALUD, ubicada en el </w:t>
            </w:r>
            <w:r w:rsidRPr="00D90092">
              <w:rPr>
                <w:rFonts w:ascii="Arial" w:hAnsi="Arial" w:cs="Arial"/>
                <w:iCs/>
                <w:sz w:val="28"/>
                <w:szCs w:val="28"/>
              </w:rPr>
              <w:lastRenderedPageBreak/>
              <w:t>Centro Comercial Bolívar, Bloque C Local 14 del municipio de San José de Cúcuta.</w:t>
            </w:r>
          </w:p>
        </w:tc>
      </w:tr>
      <w:tr w:rsidR="00064E9B" w:rsidRPr="00AE727B" w:rsidTr="003E6DD5">
        <w:tc>
          <w:tcPr>
            <w:tcW w:w="2923"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lastRenderedPageBreak/>
              <w:t>Publicación respuestas a observaciones al proyecto de pliegos de condiciones.</w:t>
            </w:r>
          </w:p>
        </w:tc>
        <w:tc>
          <w:tcPr>
            <w:tcW w:w="2354" w:type="dxa"/>
          </w:tcPr>
          <w:p w:rsidR="00064E9B" w:rsidRPr="00D90092" w:rsidRDefault="00064E9B" w:rsidP="00B13D4F">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 xml:space="preserve">Del </w:t>
            </w:r>
            <w:r w:rsidR="00DF5B39" w:rsidRPr="00D90092">
              <w:rPr>
                <w:rFonts w:ascii="Arial" w:hAnsi="Arial" w:cs="Arial"/>
                <w:iCs/>
                <w:sz w:val="28"/>
                <w:szCs w:val="28"/>
              </w:rPr>
              <w:t>0</w:t>
            </w:r>
            <w:r w:rsidR="00B13D4F" w:rsidRPr="00D90092">
              <w:rPr>
                <w:rFonts w:ascii="Arial" w:hAnsi="Arial" w:cs="Arial"/>
                <w:iCs/>
                <w:sz w:val="28"/>
                <w:szCs w:val="28"/>
              </w:rPr>
              <w:t>7</w:t>
            </w:r>
            <w:r w:rsidRPr="00D90092">
              <w:rPr>
                <w:rFonts w:ascii="Arial" w:hAnsi="Arial" w:cs="Arial"/>
                <w:iCs/>
                <w:sz w:val="28"/>
                <w:szCs w:val="28"/>
              </w:rPr>
              <w:t xml:space="preserve"> al </w:t>
            </w:r>
            <w:r w:rsidR="00DF5B39" w:rsidRPr="00D90092">
              <w:rPr>
                <w:rFonts w:ascii="Arial" w:hAnsi="Arial" w:cs="Arial"/>
                <w:iCs/>
                <w:sz w:val="28"/>
                <w:szCs w:val="28"/>
              </w:rPr>
              <w:t>0</w:t>
            </w:r>
            <w:r w:rsidR="00B13D4F" w:rsidRPr="00D90092">
              <w:rPr>
                <w:rFonts w:ascii="Arial" w:hAnsi="Arial" w:cs="Arial"/>
                <w:iCs/>
                <w:sz w:val="28"/>
                <w:szCs w:val="28"/>
              </w:rPr>
              <w:t>9</w:t>
            </w:r>
            <w:r w:rsidRPr="00D90092">
              <w:rPr>
                <w:rFonts w:ascii="Arial" w:hAnsi="Arial" w:cs="Arial"/>
                <w:iCs/>
                <w:sz w:val="28"/>
                <w:szCs w:val="28"/>
              </w:rPr>
              <w:t xml:space="preserve"> de </w:t>
            </w:r>
            <w:r w:rsidR="00DF5B39" w:rsidRPr="00D90092">
              <w:rPr>
                <w:rFonts w:ascii="Arial" w:hAnsi="Arial" w:cs="Arial"/>
                <w:iCs/>
                <w:sz w:val="28"/>
                <w:szCs w:val="28"/>
              </w:rPr>
              <w:t>mayo</w:t>
            </w:r>
            <w:r w:rsidRPr="00D90092">
              <w:rPr>
                <w:rFonts w:ascii="Arial" w:hAnsi="Arial" w:cs="Arial"/>
                <w:iCs/>
                <w:sz w:val="28"/>
                <w:szCs w:val="28"/>
              </w:rPr>
              <w:t xml:space="preserve"> de 2013, Hasta las 5:00 p.m.</w:t>
            </w:r>
          </w:p>
        </w:tc>
        <w:tc>
          <w:tcPr>
            <w:tcW w:w="4060"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 xml:space="preserve">Página institucional </w:t>
            </w:r>
            <w:hyperlink r:id="rId13" w:history="1">
              <w:r w:rsidRPr="00D90092">
                <w:rPr>
                  <w:rStyle w:val="Hipervnculo"/>
                  <w:rFonts w:ascii="Arial" w:hAnsi="Arial" w:cs="Arial"/>
                  <w:iCs/>
                  <w:sz w:val="28"/>
                  <w:szCs w:val="28"/>
                </w:rPr>
                <w:t>www.imsalud.gov.co</w:t>
              </w:r>
            </w:hyperlink>
            <w:r w:rsidRPr="00D90092">
              <w:rPr>
                <w:rFonts w:ascii="Arial" w:hAnsi="Arial" w:cs="Arial"/>
                <w:iCs/>
                <w:sz w:val="28"/>
                <w:szCs w:val="28"/>
              </w:rPr>
              <w:t xml:space="preserve"> y Cartelera de la ESE IMSALUD, ubicada en el Centro Comercial Bolívar, Bloque C Local 14 del municipio de San José de Cúcuta.</w:t>
            </w:r>
          </w:p>
        </w:tc>
      </w:tr>
      <w:tr w:rsidR="00064E9B" w:rsidRPr="00AE727B" w:rsidTr="003E6DD5">
        <w:tc>
          <w:tcPr>
            <w:tcW w:w="2923"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sz w:val="28"/>
                <w:szCs w:val="28"/>
              </w:rPr>
              <w:t>Audiencia de revisión de la asignación de riesgos.</w:t>
            </w:r>
          </w:p>
        </w:tc>
        <w:tc>
          <w:tcPr>
            <w:tcW w:w="2354" w:type="dxa"/>
          </w:tcPr>
          <w:p w:rsidR="00064E9B" w:rsidRPr="00D90092" w:rsidRDefault="00F86F09" w:rsidP="00B13D4F">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0</w:t>
            </w:r>
            <w:r w:rsidR="00B13D4F" w:rsidRPr="00D90092">
              <w:rPr>
                <w:rFonts w:ascii="Arial" w:hAnsi="Arial" w:cs="Arial"/>
                <w:iCs/>
                <w:sz w:val="28"/>
                <w:szCs w:val="28"/>
              </w:rPr>
              <w:t>8</w:t>
            </w:r>
            <w:r w:rsidR="00064E9B" w:rsidRPr="00D90092">
              <w:rPr>
                <w:rFonts w:ascii="Arial" w:hAnsi="Arial" w:cs="Arial"/>
                <w:iCs/>
                <w:sz w:val="28"/>
                <w:szCs w:val="28"/>
              </w:rPr>
              <w:t xml:space="preserve"> de </w:t>
            </w:r>
            <w:r w:rsidRPr="00D90092">
              <w:rPr>
                <w:rFonts w:ascii="Arial" w:hAnsi="Arial" w:cs="Arial"/>
                <w:iCs/>
                <w:sz w:val="28"/>
                <w:szCs w:val="28"/>
              </w:rPr>
              <w:t>mayo</w:t>
            </w:r>
            <w:r w:rsidR="00064E9B" w:rsidRPr="00D90092">
              <w:rPr>
                <w:rFonts w:ascii="Arial" w:hAnsi="Arial" w:cs="Arial"/>
                <w:iCs/>
                <w:sz w:val="28"/>
                <w:szCs w:val="28"/>
              </w:rPr>
              <w:t xml:space="preserve"> de 2013. A las 9:30 a.m.</w:t>
            </w:r>
          </w:p>
        </w:tc>
        <w:tc>
          <w:tcPr>
            <w:tcW w:w="4060"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Oficina de Servicios Generales y Suministros de la ESE IMSALUD, ubicada en el Centro Comercial Bolívar, Bloque C Local 14 del municipio de San José de Cúcuta.</w:t>
            </w:r>
          </w:p>
        </w:tc>
      </w:tr>
      <w:tr w:rsidR="00064E9B" w:rsidRPr="00AE727B" w:rsidTr="003E6DD5">
        <w:tc>
          <w:tcPr>
            <w:tcW w:w="2923"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Resolución de apertura del proceso de contratación.</w:t>
            </w:r>
          </w:p>
        </w:tc>
        <w:tc>
          <w:tcPr>
            <w:tcW w:w="2354" w:type="dxa"/>
          </w:tcPr>
          <w:p w:rsidR="00064E9B" w:rsidRPr="00D90092" w:rsidRDefault="00D55A69" w:rsidP="008F3EAC">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14</w:t>
            </w:r>
            <w:r w:rsidR="00064E9B" w:rsidRPr="00D90092">
              <w:rPr>
                <w:rFonts w:ascii="Arial" w:hAnsi="Arial" w:cs="Arial"/>
                <w:iCs/>
                <w:sz w:val="28"/>
                <w:szCs w:val="28"/>
              </w:rPr>
              <w:t xml:space="preserve"> de </w:t>
            </w:r>
            <w:r w:rsidR="00F86F09" w:rsidRPr="00D90092">
              <w:rPr>
                <w:rFonts w:ascii="Arial" w:hAnsi="Arial" w:cs="Arial"/>
                <w:iCs/>
                <w:sz w:val="28"/>
                <w:szCs w:val="28"/>
              </w:rPr>
              <w:t>mayo</w:t>
            </w:r>
            <w:r w:rsidR="00064E9B" w:rsidRPr="00D90092">
              <w:rPr>
                <w:rFonts w:ascii="Arial" w:hAnsi="Arial" w:cs="Arial"/>
                <w:iCs/>
                <w:sz w:val="28"/>
                <w:szCs w:val="28"/>
              </w:rPr>
              <w:t xml:space="preserve"> de 2013.</w:t>
            </w:r>
          </w:p>
        </w:tc>
        <w:tc>
          <w:tcPr>
            <w:tcW w:w="4060"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 xml:space="preserve">Página institucional </w:t>
            </w:r>
            <w:hyperlink r:id="rId14" w:history="1">
              <w:r w:rsidRPr="00D90092">
                <w:rPr>
                  <w:rStyle w:val="Hipervnculo"/>
                  <w:rFonts w:ascii="Arial" w:hAnsi="Arial" w:cs="Arial"/>
                  <w:iCs/>
                  <w:sz w:val="28"/>
                  <w:szCs w:val="28"/>
                </w:rPr>
                <w:t>www.imsalud.gov.co</w:t>
              </w:r>
            </w:hyperlink>
            <w:r w:rsidRPr="00D90092">
              <w:rPr>
                <w:rFonts w:ascii="Arial" w:hAnsi="Arial" w:cs="Arial"/>
                <w:iCs/>
                <w:sz w:val="28"/>
                <w:szCs w:val="28"/>
              </w:rPr>
              <w:t xml:space="preserve"> y Cartelera de la ESE IMSALUD, ubicada en el Centro Comercial Bolívar, Bloque C Local 14 del municipio de San José de Cúcuta.</w:t>
            </w:r>
          </w:p>
        </w:tc>
      </w:tr>
      <w:tr w:rsidR="00064E9B" w:rsidRPr="00AE727B" w:rsidTr="003E6DD5">
        <w:tc>
          <w:tcPr>
            <w:tcW w:w="2923"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Publicación de pliegos de condiciones definitivos.</w:t>
            </w:r>
          </w:p>
        </w:tc>
        <w:tc>
          <w:tcPr>
            <w:tcW w:w="2354" w:type="dxa"/>
          </w:tcPr>
          <w:p w:rsidR="00064E9B" w:rsidRPr="00D90092" w:rsidRDefault="00D55A69" w:rsidP="008F3EAC">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14</w:t>
            </w:r>
            <w:r w:rsidR="00064E9B" w:rsidRPr="00D90092">
              <w:rPr>
                <w:rFonts w:ascii="Arial" w:hAnsi="Arial" w:cs="Arial"/>
                <w:iCs/>
                <w:sz w:val="28"/>
                <w:szCs w:val="28"/>
              </w:rPr>
              <w:t xml:space="preserve"> de </w:t>
            </w:r>
            <w:r w:rsidR="00F86F09" w:rsidRPr="00D90092">
              <w:rPr>
                <w:rFonts w:ascii="Arial" w:hAnsi="Arial" w:cs="Arial"/>
                <w:iCs/>
                <w:sz w:val="28"/>
                <w:szCs w:val="28"/>
              </w:rPr>
              <w:t>mayo</w:t>
            </w:r>
            <w:r w:rsidR="00064E9B" w:rsidRPr="00D90092">
              <w:rPr>
                <w:rFonts w:ascii="Arial" w:hAnsi="Arial" w:cs="Arial"/>
                <w:iCs/>
                <w:sz w:val="28"/>
                <w:szCs w:val="28"/>
              </w:rPr>
              <w:t xml:space="preserve"> de 2013.</w:t>
            </w:r>
          </w:p>
        </w:tc>
        <w:tc>
          <w:tcPr>
            <w:tcW w:w="4060"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 xml:space="preserve">Página institucional </w:t>
            </w:r>
            <w:hyperlink r:id="rId15" w:history="1">
              <w:r w:rsidRPr="00D90092">
                <w:rPr>
                  <w:rStyle w:val="Hipervnculo"/>
                  <w:rFonts w:ascii="Arial" w:hAnsi="Arial" w:cs="Arial"/>
                  <w:iCs/>
                  <w:sz w:val="28"/>
                  <w:szCs w:val="28"/>
                </w:rPr>
                <w:t>www.imsalud.gov.co</w:t>
              </w:r>
            </w:hyperlink>
            <w:r w:rsidRPr="00D90092">
              <w:rPr>
                <w:rFonts w:ascii="Arial" w:hAnsi="Arial" w:cs="Arial"/>
                <w:iCs/>
                <w:sz w:val="28"/>
                <w:szCs w:val="28"/>
              </w:rPr>
              <w:t xml:space="preserve"> y Cartelera de la ESE IMSALUD, ubicada en el Centro Comercial Bolívar, Bloque C Local 14 del municipio de San José de Cúcuta.</w:t>
            </w:r>
          </w:p>
        </w:tc>
      </w:tr>
      <w:tr w:rsidR="00064E9B" w:rsidRPr="00AE727B" w:rsidTr="003E6DD5">
        <w:tc>
          <w:tcPr>
            <w:tcW w:w="2923"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lastRenderedPageBreak/>
              <w:t>Audiencia de aclaración y alcance de los pliegos de condiciones y distribución de riesgos.</w:t>
            </w:r>
          </w:p>
        </w:tc>
        <w:tc>
          <w:tcPr>
            <w:tcW w:w="2354" w:type="dxa"/>
          </w:tcPr>
          <w:p w:rsidR="00064E9B" w:rsidRPr="00D90092" w:rsidRDefault="00D55A69" w:rsidP="008F3EAC">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15</w:t>
            </w:r>
            <w:r w:rsidR="00064E9B" w:rsidRPr="00D90092">
              <w:rPr>
                <w:rFonts w:ascii="Arial" w:hAnsi="Arial" w:cs="Arial"/>
                <w:iCs/>
                <w:sz w:val="28"/>
                <w:szCs w:val="28"/>
              </w:rPr>
              <w:t xml:space="preserve"> de </w:t>
            </w:r>
            <w:r w:rsidR="00F86F09" w:rsidRPr="00D90092">
              <w:rPr>
                <w:rFonts w:ascii="Arial" w:hAnsi="Arial" w:cs="Arial"/>
                <w:iCs/>
                <w:sz w:val="28"/>
                <w:szCs w:val="28"/>
              </w:rPr>
              <w:t>mayo</w:t>
            </w:r>
            <w:r w:rsidR="00064E9B" w:rsidRPr="00D90092">
              <w:rPr>
                <w:rFonts w:ascii="Arial" w:hAnsi="Arial" w:cs="Arial"/>
                <w:iCs/>
                <w:sz w:val="28"/>
                <w:szCs w:val="28"/>
              </w:rPr>
              <w:t xml:space="preserve"> de 2013, a las 9:00 a.m.</w:t>
            </w:r>
          </w:p>
        </w:tc>
        <w:tc>
          <w:tcPr>
            <w:tcW w:w="4060"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En la oficina del Jefe de Servicios Generales y de Suministros de la ESE IMSALUD, ubicada en el Centro Comercial Bolívar, Bloque C Local 14, segundo piso, del municipio de San José de Cúcuta.</w:t>
            </w:r>
          </w:p>
        </w:tc>
      </w:tr>
      <w:tr w:rsidR="00064E9B" w:rsidRPr="00AE727B" w:rsidTr="003E6DD5">
        <w:tc>
          <w:tcPr>
            <w:tcW w:w="2923"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Plazo máximo para presentar solicitudes de aclaración.</w:t>
            </w:r>
          </w:p>
        </w:tc>
        <w:tc>
          <w:tcPr>
            <w:tcW w:w="2354" w:type="dxa"/>
          </w:tcPr>
          <w:p w:rsidR="00064E9B" w:rsidRPr="00D90092" w:rsidRDefault="00D55A69" w:rsidP="00F86F09">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15</w:t>
            </w:r>
            <w:r w:rsidR="00064E9B" w:rsidRPr="00D90092">
              <w:rPr>
                <w:rFonts w:ascii="Arial" w:hAnsi="Arial" w:cs="Arial"/>
                <w:iCs/>
                <w:sz w:val="28"/>
                <w:szCs w:val="28"/>
              </w:rPr>
              <w:t xml:space="preserve"> de </w:t>
            </w:r>
            <w:r w:rsidR="00F86F09" w:rsidRPr="00D90092">
              <w:rPr>
                <w:rFonts w:ascii="Arial" w:hAnsi="Arial" w:cs="Arial"/>
                <w:iCs/>
                <w:sz w:val="28"/>
                <w:szCs w:val="28"/>
              </w:rPr>
              <w:t>mayo</w:t>
            </w:r>
            <w:r w:rsidR="00064E9B" w:rsidRPr="00D90092">
              <w:rPr>
                <w:rFonts w:ascii="Arial" w:hAnsi="Arial" w:cs="Arial"/>
                <w:iCs/>
                <w:sz w:val="28"/>
                <w:szCs w:val="28"/>
              </w:rPr>
              <w:t xml:space="preserve"> de 2013 hasta las 4:00 p.m.</w:t>
            </w:r>
          </w:p>
        </w:tc>
        <w:tc>
          <w:tcPr>
            <w:tcW w:w="4060"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Oficina del Jefe de Servicios Generales y de Suministros, ubicada en el Centro Comercial Bolívar, Bloque C Local 14, segundo piso, del municipio de San José de Cúcuta.</w:t>
            </w:r>
          </w:p>
        </w:tc>
      </w:tr>
      <w:tr w:rsidR="00064E9B" w:rsidRPr="00AE727B" w:rsidTr="003E6DD5">
        <w:tc>
          <w:tcPr>
            <w:tcW w:w="2923"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Plazo máximo para expedir adendas.</w:t>
            </w:r>
          </w:p>
        </w:tc>
        <w:tc>
          <w:tcPr>
            <w:tcW w:w="2354" w:type="dxa"/>
          </w:tcPr>
          <w:p w:rsidR="00064E9B" w:rsidRPr="00D90092" w:rsidRDefault="00D55A69" w:rsidP="008F3EAC">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15</w:t>
            </w:r>
            <w:r w:rsidR="00064E9B" w:rsidRPr="00D90092">
              <w:rPr>
                <w:rFonts w:ascii="Arial" w:hAnsi="Arial" w:cs="Arial"/>
                <w:iCs/>
                <w:sz w:val="28"/>
                <w:szCs w:val="28"/>
              </w:rPr>
              <w:t xml:space="preserve"> de </w:t>
            </w:r>
            <w:r w:rsidR="00F86F09" w:rsidRPr="00D90092">
              <w:rPr>
                <w:rFonts w:ascii="Arial" w:hAnsi="Arial" w:cs="Arial"/>
                <w:iCs/>
                <w:sz w:val="28"/>
                <w:szCs w:val="28"/>
              </w:rPr>
              <w:t>mayo</w:t>
            </w:r>
            <w:r w:rsidR="00064E9B" w:rsidRPr="00D90092">
              <w:rPr>
                <w:rFonts w:ascii="Arial" w:hAnsi="Arial" w:cs="Arial"/>
                <w:iCs/>
                <w:sz w:val="28"/>
                <w:szCs w:val="28"/>
              </w:rPr>
              <w:t xml:space="preserve"> de 2013, hasta las 6:00 p.m.</w:t>
            </w:r>
          </w:p>
        </w:tc>
        <w:tc>
          <w:tcPr>
            <w:tcW w:w="4060" w:type="dxa"/>
          </w:tcPr>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 xml:space="preserve">Página institucional </w:t>
            </w:r>
            <w:hyperlink r:id="rId16" w:history="1">
              <w:r w:rsidRPr="00D90092">
                <w:rPr>
                  <w:rStyle w:val="Hipervnculo"/>
                  <w:rFonts w:ascii="Arial" w:hAnsi="Arial" w:cs="Arial"/>
                  <w:iCs/>
                  <w:sz w:val="28"/>
                  <w:szCs w:val="28"/>
                </w:rPr>
                <w:t>www.imsalud.gov.co</w:t>
              </w:r>
            </w:hyperlink>
            <w:r w:rsidRPr="00D90092">
              <w:rPr>
                <w:rFonts w:ascii="Arial" w:hAnsi="Arial" w:cs="Arial"/>
                <w:iCs/>
                <w:sz w:val="28"/>
                <w:szCs w:val="28"/>
              </w:rPr>
              <w:t xml:space="preserve"> y</w:t>
            </w:r>
          </w:p>
          <w:p w:rsidR="00064E9B" w:rsidRPr="00D90092" w:rsidRDefault="00064E9B"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Cartelera de la ESE IMSALUD, ubicada en el Centro Comercial Bolívar, Bloque C Local 14 del municipio de San José de Cúcuta.</w:t>
            </w:r>
          </w:p>
        </w:tc>
      </w:tr>
      <w:tr w:rsidR="00025129" w:rsidRPr="00AE727B" w:rsidTr="003E6DD5">
        <w:tc>
          <w:tcPr>
            <w:tcW w:w="2923" w:type="dxa"/>
          </w:tcPr>
          <w:p w:rsidR="00025129" w:rsidRPr="00D90092" w:rsidRDefault="00025129" w:rsidP="00025129">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Visita obligatoria al sitio de la obra.</w:t>
            </w:r>
          </w:p>
        </w:tc>
        <w:tc>
          <w:tcPr>
            <w:tcW w:w="2354" w:type="dxa"/>
          </w:tcPr>
          <w:p w:rsidR="00025129" w:rsidRPr="00D90092" w:rsidRDefault="00025129" w:rsidP="00025129">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16 de mayo de 2013. A las 8:00 a.m.</w:t>
            </w:r>
          </w:p>
        </w:tc>
        <w:tc>
          <w:tcPr>
            <w:tcW w:w="4060" w:type="dxa"/>
          </w:tcPr>
          <w:p w:rsidR="00025129" w:rsidRPr="00D90092" w:rsidRDefault="00025129" w:rsidP="00025129">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Encuentro en la Oficina del Jefe de Servicios Generales y de Suministros, ubicada en el Centro Comercial Bolívar, Bloque C Local 14, segundo piso, del municipio de San José de Cúcuta.</w:t>
            </w:r>
          </w:p>
        </w:tc>
      </w:tr>
      <w:tr w:rsidR="00025129" w:rsidRPr="00AE727B" w:rsidTr="003E6DD5">
        <w:tc>
          <w:tcPr>
            <w:tcW w:w="2923" w:type="dxa"/>
          </w:tcPr>
          <w:p w:rsidR="00025129" w:rsidRPr="00D90092" w:rsidRDefault="00025129"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Cierre del proceso licitatorio y entrega de propuestas.</w:t>
            </w:r>
          </w:p>
        </w:tc>
        <w:tc>
          <w:tcPr>
            <w:tcW w:w="2354" w:type="dxa"/>
          </w:tcPr>
          <w:p w:rsidR="00025129" w:rsidRPr="00D90092" w:rsidRDefault="00025129"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17 de mayo de 2013. A las 5:00 p.m.</w:t>
            </w:r>
          </w:p>
        </w:tc>
        <w:tc>
          <w:tcPr>
            <w:tcW w:w="4060" w:type="dxa"/>
          </w:tcPr>
          <w:p w:rsidR="00025129" w:rsidRPr="00D90092" w:rsidRDefault="00025129"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 xml:space="preserve">Oficina del Jefe de Servicios Generales y de Suministros, ubicada en el Centro Comercial Bolívar, Bloque C Local 14, segundo piso, del </w:t>
            </w:r>
            <w:r w:rsidRPr="00D90092">
              <w:rPr>
                <w:rFonts w:ascii="Arial" w:hAnsi="Arial" w:cs="Arial"/>
                <w:iCs/>
                <w:sz w:val="28"/>
                <w:szCs w:val="28"/>
              </w:rPr>
              <w:lastRenderedPageBreak/>
              <w:t>municipio de San José de Cúcuta.</w:t>
            </w:r>
          </w:p>
        </w:tc>
      </w:tr>
      <w:tr w:rsidR="00025129" w:rsidRPr="00AE727B" w:rsidTr="003E6DD5">
        <w:tc>
          <w:tcPr>
            <w:tcW w:w="2923" w:type="dxa"/>
          </w:tcPr>
          <w:p w:rsidR="00025129" w:rsidRPr="00D90092" w:rsidRDefault="00025129"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lastRenderedPageBreak/>
              <w:t>Evaluación de propuestas.</w:t>
            </w:r>
          </w:p>
        </w:tc>
        <w:tc>
          <w:tcPr>
            <w:tcW w:w="2354" w:type="dxa"/>
          </w:tcPr>
          <w:p w:rsidR="00025129" w:rsidRPr="00D90092" w:rsidRDefault="00025129" w:rsidP="008F3EAC">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Del 20 y 22 de mayo de 2013.</w:t>
            </w:r>
          </w:p>
        </w:tc>
        <w:tc>
          <w:tcPr>
            <w:tcW w:w="4060" w:type="dxa"/>
          </w:tcPr>
          <w:p w:rsidR="00025129" w:rsidRPr="00D90092" w:rsidRDefault="00025129"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Comité Evaluador de la ESE IMSALUD, ubicada en el Centro Comercial Bolívar, Bloque C Local 14 del municipio de San José de Cúcuta.</w:t>
            </w:r>
          </w:p>
        </w:tc>
      </w:tr>
      <w:tr w:rsidR="00025129" w:rsidRPr="00AE727B" w:rsidTr="003E6DD5">
        <w:tc>
          <w:tcPr>
            <w:tcW w:w="2923" w:type="dxa"/>
          </w:tcPr>
          <w:p w:rsidR="00025129" w:rsidRPr="00D90092" w:rsidRDefault="00025129"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Publicación del informe de evaluación y traslado.</w:t>
            </w:r>
          </w:p>
        </w:tc>
        <w:tc>
          <w:tcPr>
            <w:tcW w:w="2354" w:type="dxa"/>
          </w:tcPr>
          <w:p w:rsidR="00025129" w:rsidRPr="00D90092" w:rsidRDefault="00025129" w:rsidP="008F3EAC">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23 de mayo de 2013.</w:t>
            </w:r>
          </w:p>
        </w:tc>
        <w:tc>
          <w:tcPr>
            <w:tcW w:w="4060" w:type="dxa"/>
          </w:tcPr>
          <w:p w:rsidR="00025129" w:rsidRPr="00D90092" w:rsidRDefault="00025129"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 xml:space="preserve">Página institucional </w:t>
            </w:r>
            <w:hyperlink r:id="rId17" w:history="1">
              <w:r w:rsidRPr="00D90092">
                <w:rPr>
                  <w:rStyle w:val="Hipervnculo"/>
                  <w:rFonts w:ascii="Arial" w:hAnsi="Arial" w:cs="Arial"/>
                  <w:iCs/>
                  <w:sz w:val="28"/>
                  <w:szCs w:val="28"/>
                </w:rPr>
                <w:t>www.imsalud.gov.co</w:t>
              </w:r>
            </w:hyperlink>
            <w:r w:rsidRPr="00D90092">
              <w:rPr>
                <w:rFonts w:ascii="Arial" w:hAnsi="Arial" w:cs="Arial"/>
                <w:iCs/>
                <w:sz w:val="28"/>
                <w:szCs w:val="28"/>
              </w:rPr>
              <w:t xml:space="preserve"> y Cartelera de la ESE IMSALUD, ubicada en el Centro Comercial Bolívar, Bloque C Local 14 del municipio de San José de Cúcuta.</w:t>
            </w:r>
          </w:p>
        </w:tc>
      </w:tr>
      <w:tr w:rsidR="00025129" w:rsidRPr="00AE727B" w:rsidTr="003E6DD5">
        <w:tc>
          <w:tcPr>
            <w:tcW w:w="2923" w:type="dxa"/>
          </w:tcPr>
          <w:p w:rsidR="00025129" w:rsidRPr="00D90092" w:rsidRDefault="00025129"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Plazo límite para subsanar documentos.</w:t>
            </w:r>
          </w:p>
        </w:tc>
        <w:tc>
          <w:tcPr>
            <w:tcW w:w="2354" w:type="dxa"/>
          </w:tcPr>
          <w:p w:rsidR="00025129" w:rsidRPr="00D90092" w:rsidRDefault="00025129" w:rsidP="008F3EAC">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 xml:space="preserve">23 de mayo de 2013. Hasta las 5:30 p.m. </w:t>
            </w:r>
          </w:p>
        </w:tc>
        <w:tc>
          <w:tcPr>
            <w:tcW w:w="4060" w:type="dxa"/>
          </w:tcPr>
          <w:p w:rsidR="00025129" w:rsidRPr="00D90092" w:rsidRDefault="00025129"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Oficina de Jefe de Servicios Generales y Suministros de la ESE IMSALUD, ubicada en el Centro Comercial Bolívar, Bloque C Local 14 del municipio de San José de Cúcuta.</w:t>
            </w:r>
          </w:p>
        </w:tc>
      </w:tr>
      <w:tr w:rsidR="00025129" w:rsidRPr="00AE727B" w:rsidTr="003E6DD5">
        <w:tc>
          <w:tcPr>
            <w:tcW w:w="2923" w:type="dxa"/>
          </w:tcPr>
          <w:p w:rsidR="00025129" w:rsidRPr="00D90092" w:rsidRDefault="00025129"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Observaciones al informe del Comité Evaluador</w:t>
            </w:r>
          </w:p>
        </w:tc>
        <w:tc>
          <w:tcPr>
            <w:tcW w:w="2354" w:type="dxa"/>
          </w:tcPr>
          <w:p w:rsidR="00025129" w:rsidRPr="00D90092" w:rsidRDefault="00025129" w:rsidP="008F3EAC">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23 y 27 de mayo de 2013.</w:t>
            </w:r>
          </w:p>
        </w:tc>
        <w:tc>
          <w:tcPr>
            <w:tcW w:w="4060" w:type="dxa"/>
          </w:tcPr>
          <w:p w:rsidR="00025129" w:rsidRPr="00D90092" w:rsidRDefault="00025129"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Oficina de Jefe de Servicios Generales y Suministros de la ESE IMSALUD, ubicada en el Centro Comercial Bolívar, Bloque C Local 14 del municipio de San José de Cúcuta.</w:t>
            </w:r>
          </w:p>
        </w:tc>
      </w:tr>
      <w:tr w:rsidR="00025129" w:rsidRPr="00AE727B" w:rsidTr="003E6DD5">
        <w:tc>
          <w:tcPr>
            <w:tcW w:w="2923" w:type="dxa"/>
          </w:tcPr>
          <w:p w:rsidR="00025129" w:rsidRPr="00D90092" w:rsidRDefault="00025129"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Traslado al Comité Evaluador, de las observaciones presentadas.</w:t>
            </w:r>
          </w:p>
        </w:tc>
        <w:tc>
          <w:tcPr>
            <w:tcW w:w="2354" w:type="dxa"/>
          </w:tcPr>
          <w:p w:rsidR="00025129" w:rsidRPr="00D90092" w:rsidRDefault="00025129" w:rsidP="00F86F09">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Del 28 al 29 de mayo de 2013.</w:t>
            </w:r>
          </w:p>
        </w:tc>
        <w:tc>
          <w:tcPr>
            <w:tcW w:w="4060" w:type="dxa"/>
          </w:tcPr>
          <w:p w:rsidR="00025129" w:rsidRPr="00D90092" w:rsidRDefault="00025129"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 xml:space="preserve">Página institucional </w:t>
            </w:r>
            <w:hyperlink r:id="rId18" w:history="1">
              <w:r w:rsidRPr="00D90092">
                <w:rPr>
                  <w:rStyle w:val="Hipervnculo"/>
                  <w:rFonts w:ascii="Arial" w:hAnsi="Arial" w:cs="Arial"/>
                  <w:iCs/>
                  <w:sz w:val="28"/>
                  <w:szCs w:val="28"/>
                </w:rPr>
                <w:t>www.imsalud.gov.co</w:t>
              </w:r>
            </w:hyperlink>
            <w:r w:rsidRPr="00D90092">
              <w:rPr>
                <w:rFonts w:ascii="Arial" w:hAnsi="Arial" w:cs="Arial"/>
                <w:iCs/>
                <w:sz w:val="28"/>
                <w:szCs w:val="28"/>
              </w:rPr>
              <w:t xml:space="preserve"> y Cartelera de la ESE IMSALUD, ubicada en el Centro Comercial Bolívar, </w:t>
            </w:r>
            <w:r w:rsidRPr="00D90092">
              <w:rPr>
                <w:rFonts w:ascii="Arial" w:hAnsi="Arial" w:cs="Arial"/>
                <w:iCs/>
                <w:sz w:val="28"/>
                <w:szCs w:val="28"/>
              </w:rPr>
              <w:lastRenderedPageBreak/>
              <w:t>Bloque C Local 14 del municipio de San José de Cúcuta.</w:t>
            </w:r>
          </w:p>
        </w:tc>
      </w:tr>
      <w:tr w:rsidR="00025129" w:rsidRPr="00AE727B" w:rsidTr="003E6DD5">
        <w:tc>
          <w:tcPr>
            <w:tcW w:w="2923" w:type="dxa"/>
          </w:tcPr>
          <w:p w:rsidR="00025129" w:rsidRPr="00D90092" w:rsidRDefault="00025129"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lastRenderedPageBreak/>
              <w:t xml:space="preserve">Recalificación de darse el caso. </w:t>
            </w:r>
          </w:p>
        </w:tc>
        <w:tc>
          <w:tcPr>
            <w:tcW w:w="2354" w:type="dxa"/>
          </w:tcPr>
          <w:p w:rsidR="00025129" w:rsidRPr="00D90092" w:rsidRDefault="00025129"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30 de mayo de 2013.</w:t>
            </w:r>
          </w:p>
        </w:tc>
        <w:tc>
          <w:tcPr>
            <w:tcW w:w="4060" w:type="dxa"/>
          </w:tcPr>
          <w:p w:rsidR="00025129" w:rsidRPr="00D90092" w:rsidRDefault="00025129" w:rsidP="009B2936">
            <w:pPr>
              <w:pStyle w:val="Textoindependiente"/>
              <w:numPr>
                <w:ilvl w:val="1"/>
                <w:numId w:val="0"/>
              </w:numPr>
              <w:spacing w:before="100" w:beforeAutospacing="1" w:after="100" w:afterAutospacing="1"/>
              <w:contextualSpacing/>
              <w:rPr>
                <w:rFonts w:ascii="Arial" w:hAnsi="Arial" w:cs="Arial"/>
                <w:iCs/>
                <w:sz w:val="28"/>
                <w:szCs w:val="28"/>
              </w:rPr>
            </w:pPr>
            <w:r w:rsidRPr="00D90092">
              <w:rPr>
                <w:rFonts w:ascii="Arial" w:hAnsi="Arial" w:cs="Arial"/>
                <w:iCs/>
                <w:sz w:val="28"/>
                <w:szCs w:val="28"/>
              </w:rPr>
              <w:t xml:space="preserve">Página institucional </w:t>
            </w:r>
            <w:hyperlink r:id="rId19" w:history="1">
              <w:r w:rsidRPr="00D90092">
                <w:rPr>
                  <w:rStyle w:val="Hipervnculo"/>
                  <w:rFonts w:ascii="Arial" w:hAnsi="Arial" w:cs="Arial"/>
                  <w:iCs/>
                  <w:sz w:val="28"/>
                  <w:szCs w:val="28"/>
                </w:rPr>
                <w:t>www.imsalud.gov.co</w:t>
              </w:r>
            </w:hyperlink>
            <w:r w:rsidRPr="00D90092">
              <w:rPr>
                <w:rFonts w:ascii="Arial" w:hAnsi="Arial" w:cs="Arial"/>
                <w:iCs/>
                <w:sz w:val="28"/>
                <w:szCs w:val="28"/>
              </w:rPr>
              <w:t>yCartelera de la ESE IMSALUD, ubicada en el Centro Comercial Bolívar, Bloque C Local 14 del municipio de San José de Cúcuta.</w:t>
            </w:r>
          </w:p>
        </w:tc>
      </w:tr>
      <w:tr w:rsidR="00025129" w:rsidRPr="00AE727B" w:rsidTr="003E6DD5">
        <w:tc>
          <w:tcPr>
            <w:tcW w:w="2923" w:type="dxa"/>
          </w:tcPr>
          <w:p w:rsidR="00025129" w:rsidRPr="00D90092" w:rsidRDefault="00025129" w:rsidP="009B2936">
            <w:pPr>
              <w:pStyle w:val="Textoindependiente"/>
              <w:numPr>
                <w:ilvl w:val="1"/>
                <w:numId w:val="0"/>
              </w:numPr>
              <w:spacing w:before="100" w:beforeAutospacing="1" w:after="100" w:afterAutospacing="1"/>
              <w:contextualSpacing/>
              <w:rPr>
                <w:rFonts w:ascii="Arial" w:hAnsi="Arial" w:cs="Arial"/>
                <w:iCs/>
                <w:sz w:val="26"/>
                <w:szCs w:val="26"/>
              </w:rPr>
            </w:pPr>
            <w:r w:rsidRPr="00D90092">
              <w:rPr>
                <w:rFonts w:ascii="Arial" w:hAnsi="Arial" w:cs="Arial"/>
                <w:iCs/>
                <w:sz w:val="26"/>
                <w:szCs w:val="26"/>
              </w:rPr>
              <w:t>Acto Administrativo de adjudicación y publicación de la Resolución de adjudicación.</w:t>
            </w:r>
          </w:p>
        </w:tc>
        <w:tc>
          <w:tcPr>
            <w:tcW w:w="2354" w:type="dxa"/>
          </w:tcPr>
          <w:p w:rsidR="00025129" w:rsidRPr="00D90092" w:rsidRDefault="00025129" w:rsidP="009B2936">
            <w:pPr>
              <w:pStyle w:val="Textoindependiente"/>
              <w:numPr>
                <w:ilvl w:val="1"/>
                <w:numId w:val="0"/>
              </w:numPr>
              <w:spacing w:before="100" w:beforeAutospacing="1" w:after="100" w:afterAutospacing="1"/>
              <w:contextualSpacing/>
              <w:rPr>
                <w:rFonts w:ascii="Arial" w:hAnsi="Arial" w:cs="Arial"/>
                <w:iCs/>
                <w:sz w:val="26"/>
                <w:szCs w:val="26"/>
              </w:rPr>
            </w:pPr>
            <w:r w:rsidRPr="00D90092">
              <w:rPr>
                <w:rFonts w:ascii="Arial" w:hAnsi="Arial" w:cs="Arial"/>
                <w:iCs/>
                <w:sz w:val="26"/>
                <w:szCs w:val="26"/>
              </w:rPr>
              <w:t xml:space="preserve">30 de mayo de 2013. </w:t>
            </w:r>
          </w:p>
        </w:tc>
        <w:tc>
          <w:tcPr>
            <w:tcW w:w="4060" w:type="dxa"/>
          </w:tcPr>
          <w:p w:rsidR="00025129" w:rsidRPr="00D90092" w:rsidRDefault="00025129" w:rsidP="009B2936">
            <w:pPr>
              <w:pStyle w:val="Textoindependiente"/>
              <w:numPr>
                <w:ilvl w:val="1"/>
                <w:numId w:val="0"/>
              </w:numPr>
              <w:spacing w:before="100" w:beforeAutospacing="1" w:after="100" w:afterAutospacing="1"/>
              <w:contextualSpacing/>
              <w:rPr>
                <w:rFonts w:ascii="Arial" w:hAnsi="Arial" w:cs="Arial"/>
                <w:iCs/>
                <w:sz w:val="26"/>
                <w:szCs w:val="26"/>
              </w:rPr>
            </w:pPr>
            <w:r w:rsidRPr="00D90092">
              <w:rPr>
                <w:rFonts w:ascii="Arial" w:hAnsi="Arial" w:cs="Arial"/>
                <w:iCs/>
                <w:sz w:val="26"/>
                <w:szCs w:val="26"/>
              </w:rPr>
              <w:t xml:space="preserve">Página institucional </w:t>
            </w:r>
            <w:hyperlink r:id="rId20" w:history="1">
              <w:r w:rsidRPr="00D90092">
                <w:rPr>
                  <w:rStyle w:val="Hipervnculo"/>
                  <w:rFonts w:ascii="Arial" w:hAnsi="Arial" w:cs="Arial"/>
                  <w:iCs/>
                  <w:sz w:val="26"/>
                  <w:szCs w:val="26"/>
                </w:rPr>
                <w:t>www.imsalud.gov.co</w:t>
              </w:r>
            </w:hyperlink>
            <w:r w:rsidRPr="00D90092">
              <w:rPr>
                <w:rFonts w:ascii="Arial" w:hAnsi="Arial" w:cs="Arial"/>
                <w:iCs/>
                <w:sz w:val="26"/>
                <w:szCs w:val="26"/>
              </w:rPr>
              <w:t xml:space="preserve"> y Cartelera de la ESE IMSALUD, oficina Gerente de la ESE IMSALUD, ubicada en el Centro Comercial Bolívar, Bloque C Local 14 del municipio de San José de Cúcuta.</w:t>
            </w:r>
          </w:p>
        </w:tc>
      </w:tr>
    </w:tbl>
    <w:p w:rsidR="00064E9B" w:rsidRPr="00AE727B" w:rsidRDefault="00064E9B" w:rsidP="002F45DB">
      <w:pPr>
        <w:pStyle w:val="Prrafodelista"/>
        <w:numPr>
          <w:ilvl w:val="1"/>
          <w:numId w:val="3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jc w:val="both"/>
        <w:rPr>
          <w:rFonts w:ascii="Calibri" w:hAnsi="Calibri" w:cs="Calibri"/>
          <w:b/>
          <w:sz w:val="28"/>
          <w:szCs w:val="28"/>
        </w:rPr>
      </w:pPr>
      <w:r w:rsidRPr="00AE727B">
        <w:rPr>
          <w:rFonts w:ascii="Calibri" w:hAnsi="Calibri" w:cs="Calibri"/>
          <w:b/>
          <w:sz w:val="28"/>
          <w:szCs w:val="28"/>
        </w:rPr>
        <w:t>PLIEGOS DE CONDICIONES</w:t>
      </w:r>
    </w:p>
    <w:p w:rsidR="00064E9B" w:rsidRPr="007B5B68" w:rsidRDefault="00064E9B" w:rsidP="00064E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 xml:space="preserve">Los interesados en participar en el presente proceso podrán consultar los términos de referencia, en la Oficina de Servicios Generales de la ESE IMSALUD, en la páginas Web: </w:t>
      </w:r>
      <w:hyperlink r:id="rId21" w:history="1">
        <w:r w:rsidRPr="007B5B68">
          <w:rPr>
            <w:rStyle w:val="Hipervnculo"/>
            <w:rFonts w:ascii="Calibri" w:hAnsi="Calibri" w:cs="Calibri"/>
            <w:sz w:val="28"/>
            <w:szCs w:val="28"/>
          </w:rPr>
          <w:t>www.imsalud.gov.co</w:t>
        </w:r>
      </w:hyperlink>
      <w:r w:rsidRPr="007B5B68">
        <w:rPr>
          <w:rFonts w:ascii="Calibri" w:hAnsi="Calibri" w:cs="Calibri"/>
          <w:sz w:val="28"/>
          <w:szCs w:val="28"/>
        </w:rPr>
        <w:t xml:space="preserve"> y en la cartelera de la entidad, los cuales estarán a disposición desde: de acuerdo al cronograma de actividades.</w:t>
      </w:r>
    </w:p>
    <w:p w:rsidR="00064E9B" w:rsidRPr="007B5B68" w:rsidRDefault="00064E9B" w:rsidP="002F45DB">
      <w:pPr>
        <w:pStyle w:val="Prrafodelista"/>
        <w:numPr>
          <w:ilvl w:val="1"/>
          <w:numId w:val="31"/>
        </w:numPr>
        <w:spacing w:before="100" w:beforeAutospacing="1" w:after="100" w:afterAutospacing="1"/>
        <w:jc w:val="both"/>
        <w:rPr>
          <w:rFonts w:ascii="Calibri" w:hAnsi="Calibri" w:cs="Calibri"/>
          <w:b/>
          <w:sz w:val="28"/>
          <w:szCs w:val="28"/>
        </w:rPr>
      </w:pPr>
      <w:r w:rsidRPr="007B5B68">
        <w:rPr>
          <w:rFonts w:ascii="Calibri" w:hAnsi="Calibri" w:cs="Calibri"/>
          <w:b/>
          <w:sz w:val="28"/>
          <w:szCs w:val="28"/>
        </w:rPr>
        <w:t>FORMA DE PRESENTACION DE LA PROPUESTA</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Las propuestas completas, incluido precio, serán presentadas por los proponentes de la siguiente forma:</w:t>
      </w:r>
    </w:p>
    <w:p w:rsidR="00064E9B" w:rsidRPr="007B5B68" w:rsidRDefault="00064E9B" w:rsidP="002F45DB">
      <w:pPr>
        <w:pStyle w:val="Prrafodelista"/>
        <w:numPr>
          <w:ilvl w:val="0"/>
          <w:numId w:val="32"/>
        </w:numPr>
        <w:autoSpaceDE w:val="0"/>
        <w:autoSpaceDN w:val="0"/>
        <w:adjustRightInd w:val="0"/>
        <w:spacing w:before="100" w:beforeAutospacing="1" w:after="100" w:afterAutospacing="1"/>
        <w:jc w:val="both"/>
        <w:rPr>
          <w:rFonts w:ascii="Calibri" w:hAnsi="Calibri" w:cs="Calibri"/>
          <w:sz w:val="28"/>
          <w:szCs w:val="28"/>
        </w:rPr>
      </w:pPr>
      <w:r w:rsidRPr="007B5B68">
        <w:rPr>
          <w:rFonts w:ascii="Calibri" w:hAnsi="Calibri" w:cs="Calibri"/>
          <w:sz w:val="28"/>
          <w:szCs w:val="28"/>
        </w:rPr>
        <w:t>Cada propuesta deberá presentarse en sobre</w:t>
      </w:r>
      <w:r w:rsidR="00994A50">
        <w:rPr>
          <w:rFonts w:ascii="Calibri" w:hAnsi="Calibri" w:cs="Calibri"/>
          <w:sz w:val="28"/>
          <w:szCs w:val="28"/>
        </w:rPr>
        <w:t xml:space="preserve">s </w:t>
      </w:r>
      <w:r w:rsidR="00994A50" w:rsidRPr="00382D13">
        <w:rPr>
          <w:rFonts w:ascii="Calibri" w:hAnsi="Calibri" w:cs="Calibri"/>
          <w:sz w:val="28"/>
          <w:szCs w:val="28"/>
        </w:rPr>
        <w:t>sellados, en original y una (1) copia</w:t>
      </w:r>
      <w:r w:rsidRPr="00382D13">
        <w:rPr>
          <w:rFonts w:ascii="Calibri" w:hAnsi="Calibri" w:cs="Calibri"/>
          <w:sz w:val="28"/>
          <w:szCs w:val="28"/>
        </w:rPr>
        <w:t>, legajadas y foliadas, en idioma español. La propuesta no deberá contener textos entre líneas, raspaduras n</w:t>
      </w:r>
      <w:r w:rsidRPr="007B5B68">
        <w:rPr>
          <w:rFonts w:ascii="Calibri" w:hAnsi="Calibri" w:cs="Calibri"/>
          <w:sz w:val="28"/>
          <w:szCs w:val="28"/>
        </w:rPr>
        <w:t xml:space="preserve">i tachaduras, salvo cuando fuere necesario para corregir errores del proponente, en cuyo caso las </w:t>
      </w:r>
      <w:r w:rsidRPr="007B5B68">
        <w:rPr>
          <w:rFonts w:ascii="Calibri" w:hAnsi="Calibri" w:cs="Calibri"/>
          <w:sz w:val="28"/>
          <w:szCs w:val="28"/>
        </w:rPr>
        <w:lastRenderedPageBreak/>
        <w:t>correcciones deberán ir refrendadas con la firma del proponente al pie de estas. En caso contrario las correcciones se entenderán como no efectuadas.</w:t>
      </w:r>
    </w:p>
    <w:p w:rsidR="00064E9B" w:rsidRPr="007B5B68" w:rsidRDefault="00064E9B" w:rsidP="00064E9B">
      <w:pPr>
        <w:pStyle w:val="Prrafodelista"/>
        <w:autoSpaceDE w:val="0"/>
        <w:autoSpaceDN w:val="0"/>
        <w:adjustRightInd w:val="0"/>
        <w:spacing w:before="100" w:beforeAutospacing="1" w:after="100" w:afterAutospacing="1"/>
        <w:ind w:left="360"/>
        <w:jc w:val="both"/>
        <w:rPr>
          <w:rFonts w:ascii="Calibri" w:hAnsi="Calibri" w:cs="Calibri"/>
          <w:sz w:val="28"/>
          <w:szCs w:val="28"/>
        </w:rPr>
      </w:pPr>
    </w:p>
    <w:p w:rsidR="00064E9B" w:rsidRPr="007B5B68" w:rsidRDefault="00064E9B" w:rsidP="002F45DB">
      <w:pPr>
        <w:pStyle w:val="Prrafodelista"/>
        <w:numPr>
          <w:ilvl w:val="0"/>
          <w:numId w:val="32"/>
        </w:numPr>
        <w:autoSpaceDE w:val="0"/>
        <w:autoSpaceDN w:val="0"/>
        <w:adjustRightInd w:val="0"/>
        <w:spacing w:before="100" w:beforeAutospacing="1" w:after="100" w:afterAutospacing="1"/>
        <w:jc w:val="both"/>
        <w:rPr>
          <w:rFonts w:ascii="Calibri" w:hAnsi="Calibri" w:cs="Calibri"/>
          <w:sz w:val="28"/>
          <w:szCs w:val="28"/>
        </w:rPr>
      </w:pPr>
      <w:r w:rsidRPr="007B5B68">
        <w:rPr>
          <w:rFonts w:ascii="Calibri" w:hAnsi="Calibri" w:cs="Calibri"/>
          <w:sz w:val="28"/>
          <w:szCs w:val="28"/>
        </w:rPr>
        <w:t>Todos los documentos exigidos se incluirán en el original y en las copias de la propuesta. En caso de discrepancia entre la copia y el original, primará esta última sobre aquélla.</w:t>
      </w:r>
    </w:p>
    <w:p w:rsidR="00064E9B" w:rsidRPr="007B5B68" w:rsidRDefault="00064E9B" w:rsidP="00064E9B">
      <w:pPr>
        <w:pStyle w:val="Prrafodelista"/>
        <w:spacing w:before="100" w:beforeAutospacing="1" w:after="100" w:afterAutospacing="1"/>
        <w:rPr>
          <w:rFonts w:ascii="Calibri" w:hAnsi="Calibri" w:cs="Calibri"/>
          <w:bCs/>
          <w:sz w:val="28"/>
          <w:szCs w:val="28"/>
        </w:rPr>
      </w:pPr>
    </w:p>
    <w:p w:rsidR="00064E9B" w:rsidRPr="007B5B68" w:rsidRDefault="00064E9B" w:rsidP="002F45DB">
      <w:pPr>
        <w:pStyle w:val="Prrafodelista"/>
        <w:numPr>
          <w:ilvl w:val="0"/>
          <w:numId w:val="32"/>
        </w:numPr>
        <w:autoSpaceDE w:val="0"/>
        <w:autoSpaceDN w:val="0"/>
        <w:adjustRightInd w:val="0"/>
        <w:spacing w:before="100" w:beforeAutospacing="1" w:after="100" w:afterAutospacing="1"/>
        <w:jc w:val="both"/>
        <w:rPr>
          <w:rFonts w:ascii="Calibri" w:hAnsi="Calibri" w:cs="Calibri"/>
          <w:sz w:val="28"/>
          <w:szCs w:val="28"/>
        </w:rPr>
      </w:pPr>
      <w:r w:rsidRPr="007B5B68">
        <w:rPr>
          <w:rFonts w:ascii="Calibri" w:hAnsi="Calibri" w:cs="Calibri"/>
          <w:bCs/>
          <w:sz w:val="28"/>
          <w:szCs w:val="28"/>
        </w:rPr>
        <w:t xml:space="preserve">Las propuestas deberán ser presentadas y radicadas en la Oficina de Servicios Generales de la ESE IMSALUD, ubicada en el Centro Comercial Bolívar Bloque C, Local 14, piso 2, los sobres deberán venir rotulados de la siguiente forma: </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rPr>
      </w:pPr>
      <w:r w:rsidRPr="007B5B68">
        <w:rPr>
          <w:rFonts w:ascii="Calibri" w:hAnsi="Calibri" w:cs="Calibri"/>
          <w:b/>
          <w:bCs/>
          <w:sz w:val="28"/>
          <w:szCs w:val="28"/>
        </w:rPr>
        <w:t>CONVOCATORIAPUBLICA No. XX</w:t>
      </w:r>
    </w:p>
    <w:p w:rsidR="00064E9B" w:rsidRPr="007B5B68" w:rsidRDefault="00064E9B" w:rsidP="00064E9B">
      <w:pPr>
        <w:spacing w:before="100" w:beforeAutospacing="1" w:after="100" w:afterAutospacing="1"/>
        <w:contextualSpacing/>
        <w:jc w:val="both"/>
        <w:rPr>
          <w:rFonts w:ascii="Calibri" w:hAnsi="Calibri" w:cs="Calibri"/>
          <w:b/>
          <w:bCs/>
          <w:sz w:val="28"/>
          <w:szCs w:val="28"/>
        </w:rPr>
      </w:pPr>
      <w:r w:rsidRPr="007B5B68">
        <w:rPr>
          <w:rFonts w:ascii="Calibri" w:hAnsi="Calibri" w:cs="Calibri"/>
          <w:sz w:val="28"/>
          <w:szCs w:val="28"/>
        </w:rPr>
        <w:t xml:space="preserve">Objeto: </w:t>
      </w:r>
      <w:r w:rsidRPr="007B5B68">
        <w:rPr>
          <w:rFonts w:ascii="Calibri" w:hAnsi="Calibri" w:cs="Calibri"/>
          <w:b/>
          <w:sz w:val="28"/>
          <w:szCs w:val="28"/>
        </w:rPr>
        <w:t>“</w:t>
      </w:r>
      <w:r w:rsidR="009B2936" w:rsidRPr="00F94E46">
        <w:rPr>
          <w:rFonts w:asciiTheme="minorHAnsi" w:hAnsiTheme="minorHAnsi" w:cs="Arial"/>
          <w:b/>
          <w:sz w:val="28"/>
          <w:szCs w:val="28"/>
        </w:rPr>
        <w:t>OBRAS DE MANTENIMIENTO, CONSTRUCCION Y ADECUACION DE LA UNIDAD BASICA COMUNEROS DE LA E.S.E. IMSALUD</w:t>
      </w:r>
      <w:r w:rsidRPr="007B5B68">
        <w:rPr>
          <w:rFonts w:ascii="Calibri" w:hAnsi="Calibri" w:cs="Calibri"/>
          <w:b/>
          <w:sz w:val="28"/>
          <w:szCs w:val="28"/>
        </w:rPr>
        <w:t>.</w:t>
      </w:r>
    </w:p>
    <w:p w:rsidR="00064E9B" w:rsidRPr="007B5B68" w:rsidRDefault="00064E9B" w:rsidP="00064E9B">
      <w:pPr>
        <w:spacing w:before="100" w:beforeAutospacing="1" w:after="100" w:afterAutospacing="1"/>
        <w:contextualSpacing/>
        <w:rPr>
          <w:rFonts w:ascii="Calibri" w:hAnsi="Calibri" w:cs="Calibri"/>
          <w:b/>
          <w:bCs/>
          <w:sz w:val="28"/>
          <w:szCs w:val="28"/>
        </w:rPr>
      </w:pPr>
    </w:p>
    <w:p w:rsidR="00064E9B" w:rsidRPr="007B5B68" w:rsidRDefault="00064E9B" w:rsidP="00064E9B">
      <w:pPr>
        <w:spacing w:before="100" w:beforeAutospacing="1" w:after="100" w:afterAutospacing="1"/>
        <w:contextualSpacing/>
        <w:rPr>
          <w:rFonts w:ascii="Calibri" w:hAnsi="Calibri" w:cs="Calibri"/>
          <w:b/>
          <w:bCs/>
          <w:sz w:val="28"/>
          <w:szCs w:val="28"/>
        </w:rPr>
      </w:pPr>
      <w:r w:rsidRPr="00382D13">
        <w:rPr>
          <w:rFonts w:ascii="Calibri" w:hAnsi="Calibri" w:cs="Calibri"/>
          <w:b/>
          <w:bCs/>
          <w:sz w:val="28"/>
          <w:szCs w:val="28"/>
        </w:rPr>
        <w:t>1Propu</w:t>
      </w:r>
      <w:r w:rsidR="00994A50" w:rsidRPr="00382D13">
        <w:rPr>
          <w:rFonts w:ascii="Calibri" w:hAnsi="Calibri" w:cs="Calibri"/>
          <w:b/>
          <w:bCs/>
          <w:sz w:val="28"/>
          <w:szCs w:val="28"/>
        </w:rPr>
        <w:t>esta Original/1ª Copia</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b/>
          <w:bCs/>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b/>
          <w:bCs/>
          <w:sz w:val="28"/>
          <w:szCs w:val="28"/>
        </w:rPr>
      </w:pPr>
      <w:r w:rsidRPr="007B5B68">
        <w:rPr>
          <w:rFonts w:ascii="Calibri" w:hAnsi="Calibri" w:cs="Calibri"/>
          <w:b/>
          <w:bCs/>
          <w:sz w:val="28"/>
          <w:szCs w:val="28"/>
        </w:rPr>
        <w:t>Proponente: XXXXXXXXXXXXXXXXXXXXXXXXXXXXXXXXXXXX</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rPr>
      </w:pPr>
      <w:r w:rsidRPr="007B5B68">
        <w:rPr>
          <w:rFonts w:ascii="Calibri" w:hAnsi="Calibri" w:cs="Calibri"/>
          <w:b/>
          <w:bCs/>
          <w:sz w:val="28"/>
          <w:szCs w:val="28"/>
        </w:rPr>
        <w:t xml:space="preserve">Para: ESE IMSALUD </w:t>
      </w:r>
      <w:r w:rsidRPr="007B5B68">
        <w:rPr>
          <w:rFonts w:ascii="Calibri" w:hAnsi="Calibri" w:cs="Calibri"/>
          <w:sz w:val="28"/>
          <w:szCs w:val="28"/>
        </w:rPr>
        <w:t xml:space="preserve">Municipio de San José de Cúcuta </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b/>
          <w:bCs/>
          <w:sz w:val="28"/>
          <w:szCs w:val="28"/>
        </w:rPr>
      </w:pPr>
      <w:r w:rsidRPr="007B5B68">
        <w:rPr>
          <w:rFonts w:ascii="Calibri" w:hAnsi="Calibri" w:cs="Calibri"/>
          <w:b/>
          <w:bCs/>
          <w:sz w:val="28"/>
          <w:szCs w:val="28"/>
        </w:rPr>
        <w:t>Dirección: Centro Comercial Bolívar, Bloque C, Local 14</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rPr>
      </w:pPr>
      <w:r w:rsidRPr="007B5B68">
        <w:rPr>
          <w:rFonts w:ascii="Calibri" w:hAnsi="Calibri" w:cs="Calibri"/>
          <w:b/>
          <w:bCs/>
          <w:sz w:val="28"/>
          <w:szCs w:val="28"/>
        </w:rPr>
        <w:t xml:space="preserve">Ciudad: </w:t>
      </w:r>
      <w:r w:rsidRPr="007B5B68">
        <w:rPr>
          <w:rFonts w:ascii="Calibri" w:hAnsi="Calibri" w:cs="Calibri"/>
          <w:sz w:val="28"/>
          <w:szCs w:val="28"/>
        </w:rPr>
        <w:t xml:space="preserve">San José de Cúcuta </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b/>
          <w:bCs/>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bCs/>
          <w:sz w:val="28"/>
          <w:szCs w:val="28"/>
        </w:rPr>
      </w:pPr>
      <w:r w:rsidRPr="007B5B68">
        <w:rPr>
          <w:rFonts w:ascii="Calibri" w:hAnsi="Calibri" w:cs="Calibri"/>
          <w:bCs/>
          <w:sz w:val="28"/>
          <w:szCs w:val="28"/>
        </w:rPr>
        <w:t>Se dejará constancia de las propuestas recibidas, en la cual se indicará la fecha y hora de entrega, el nombre del proponente y el número de sobres entregados, para lo cual cada proponente deberá firmar el formato diseñado para tal fin.</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b/>
          <w:bCs/>
          <w:sz w:val="28"/>
          <w:szCs w:val="28"/>
        </w:rPr>
      </w:pPr>
    </w:p>
    <w:p w:rsidR="00064E9B" w:rsidRDefault="00064E9B" w:rsidP="00064E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 xml:space="preserve">Las propuestas que llegaren después de la hora aquí señalada para el cierre de la convocatoria pública, no participarán, se declararán como extemporáneas y serán eliminadas inmediatamente.  </w:t>
      </w:r>
    </w:p>
    <w:p w:rsidR="003E6DD5" w:rsidRDefault="003E6DD5" w:rsidP="00064E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both"/>
        <w:rPr>
          <w:rFonts w:ascii="Calibri" w:hAnsi="Calibri" w:cs="Calibri"/>
          <w:sz w:val="28"/>
          <w:szCs w:val="28"/>
        </w:rPr>
      </w:pPr>
    </w:p>
    <w:p w:rsidR="00064E9B" w:rsidRPr="007B5B68" w:rsidRDefault="00064E9B" w:rsidP="002F45DB">
      <w:pPr>
        <w:pStyle w:val="Prrafodelista"/>
        <w:numPr>
          <w:ilvl w:val="1"/>
          <w:numId w:val="31"/>
        </w:numPr>
        <w:tabs>
          <w:tab w:val="left" w:pos="0"/>
          <w:tab w:val="left" w:pos="567"/>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jc w:val="both"/>
        <w:rPr>
          <w:rFonts w:ascii="Calibri" w:hAnsi="Calibri" w:cs="Calibri"/>
          <w:b/>
          <w:sz w:val="28"/>
          <w:szCs w:val="28"/>
        </w:rPr>
      </w:pPr>
      <w:r w:rsidRPr="007B5B68">
        <w:rPr>
          <w:rFonts w:ascii="Calibri" w:hAnsi="Calibri" w:cs="Calibri"/>
          <w:b/>
          <w:sz w:val="28"/>
          <w:szCs w:val="28"/>
        </w:rPr>
        <w:t>EVALUACION Y ADJUDICACION</w:t>
      </w:r>
    </w:p>
    <w:p w:rsidR="00064E9B" w:rsidRPr="007B5B68" w:rsidRDefault="00064E9B" w:rsidP="00064E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lastRenderedPageBreak/>
        <w:t xml:space="preserve">La EMPRESA SOCIAL DEL ESE IMSALUD a través del Comité de Evaluación, realizará la evaluación de las ofertas de acuerdo al cronograma de actividades, la cual se hará teniendo en cuenta los criterios de selección objetiva determinados en el Manual de Contratación de la ESE IMSALUD, se analizarán las propuestas presentadas, para lo cual se realizará una evaluación jurídica, financiera, técnica y económica, de la cual se seleccionará la que cumpla los requisitos aquí exigidos y sea la más favorable a la entidad en cuanto a precio y calidad se refiera. </w:t>
      </w:r>
    </w:p>
    <w:p w:rsidR="00064E9B" w:rsidRPr="007B5B68" w:rsidRDefault="00064E9B" w:rsidP="002F45DB">
      <w:pPr>
        <w:pStyle w:val="Prrafodelista"/>
        <w:numPr>
          <w:ilvl w:val="1"/>
          <w:numId w:val="31"/>
        </w:numPr>
        <w:tabs>
          <w:tab w:val="left" w:pos="0"/>
          <w:tab w:val="left" w:pos="567"/>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jc w:val="both"/>
        <w:rPr>
          <w:rFonts w:ascii="Calibri" w:hAnsi="Calibri" w:cs="Calibri"/>
          <w:b/>
          <w:sz w:val="28"/>
          <w:szCs w:val="28"/>
        </w:rPr>
      </w:pPr>
      <w:r w:rsidRPr="007B5B68">
        <w:rPr>
          <w:rFonts w:ascii="Calibri" w:hAnsi="Calibri" w:cs="Calibri"/>
          <w:b/>
          <w:sz w:val="28"/>
          <w:szCs w:val="28"/>
        </w:rPr>
        <w:t xml:space="preserve">DECLARATORIA DE DESIERTA </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La declaración de desierta debe hacerse mediante Acto Administrativo en el que se señalará en forma expresa y detallada las razones legales que llevaron a tomar la decisión, que no puede ser otra que el impedimento de escogencia objetiva del oferente y se dará en los siguientes casos:</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 xml:space="preserve">26.1 Por no definir los oferentes claramente las condiciones de costo y calidad de los bienes, obras o servicios ofrecidos; </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 xml:space="preserve">26.2 El ofrecimiento no contiene reglas claras y completas que permitan la escogencia objetiva de los bienes a adquirir; </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 xml:space="preserve">26.3 Cuando la oferta induzca a error y que no permitan la formulación de escogencia clara y concretas para la entidad. </w:t>
      </w:r>
    </w:p>
    <w:p w:rsidR="00064E9B" w:rsidRPr="007B5B68" w:rsidRDefault="00064E9B" w:rsidP="00064E9B">
      <w:pPr>
        <w:pStyle w:val="Prrafodelista"/>
        <w:autoSpaceDE w:val="0"/>
        <w:autoSpaceDN w:val="0"/>
        <w:adjustRightInd w:val="0"/>
        <w:spacing w:before="100" w:beforeAutospacing="1" w:after="100" w:afterAutospacing="1"/>
        <w:ind w:left="0"/>
        <w:jc w:val="both"/>
        <w:rPr>
          <w:rFonts w:ascii="Calibri" w:hAnsi="Calibri" w:cs="Calibri"/>
          <w:sz w:val="28"/>
          <w:szCs w:val="28"/>
        </w:rPr>
      </w:pPr>
      <w:r w:rsidRPr="007B5B68">
        <w:rPr>
          <w:rFonts w:ascii="Calibri" w:hAnsi="Calibri" w:cs="Calibri"/>
          <w:sz w:val="28"/>
          <w:szCs w:val="28"/>
        </w:rPr>
        <w:t>26.4 Cuando no se presente propuesta alguna o ninguna propuesta se ajuste al pliego de condiciones o términos de referencia, o cuando falte voluntad de participación.</w:t>
      </w:r>
    </w:p>
    <w:p w:rsidR="00064E9B" w:rsidRPr="007B5B68" w:rsidRDefault="00064E9B" w:rsidP="00064E9B">
      <w:pPr>
        <w:pStyle w:val="Prrafodelista"/>
        <w:autoSpaceDE w:val="0"/>
        <w:autoSpaceDN w:val="0"/>
        <w:adjustRightInd w:val="0"/>
        <w:spacing w:before="100" w:beforeAutospacing="1" w:after="100" w:afterAutospacing="1"/>
        <w:ind w:left="360"/>
        <w:jc w:val="both"/>
        <w:rPr>
          <w:rFonts w:ascii="Calibri" w:hAnsi="Calibri" w:cs="Calibri"/>
          <w:color w:val="000000"/>
          <w:sz w:val="28"/>
          <w:szCs w:val="28"/>
        </w:rPr>
      </w:pPr>
    </w:p>
    <w:p w:rsidR="00064E9B" w:rsidRPr="007B5B68" w:rsidRDefault="00064E9B" w:rsidP="002F45DB">
      <w:pPr>
        <w:pStyle w:val="Prrafodelista"/>
        <w:numPr>
          <w:ilvl w:val="1"/>
          <w:numId w:val="31"/>
        </w:numPr>
        <w:tabs>
          <w:tab w:val="left" w:pos="1360"/>
        </w:tabs>
        <w:spacing w:before="100" w:beforeAutospacing="1" w:after="100" w:afterAutospacing="1"/>
        <w:rPr>
          <w:rFonts w:ascii="Calibri" w:hAnsi="Calibri" w:cs="Calibri"/>
          <w:b/>
          <w:sz w:val="28"/>
          <w:szCs w:val="28"/>
        </w:rPr>
      </w:pPr>
      <w:r w:rsidRPr="007B5B68">
        <w:rPr>
          <w:rFonts w:ascii="Calibri" w:hAnsi="Calibri" w:cs="Calibri"/>
          <w:b/>
          <w:sz w:val="28"/>
          <w:szCs w:val="28"/>
        </w:rPr>
        <w:t>FIRMA, PERFECCIONAMIENTO Y LEGALIZACIÓN DEL CONTRATO.</w:t>
      </w:r>
    </w:p>
    <w:p w:rsidR="00064E9B" w:rsidRDefault="00064E9B" w:rsidP="00064E9B">
      <w:pPr>
        <w:pStyle w:val="Prrafodelista"/>
        <w:autoSpaceDE w:val="0"/>
        <w:autoSpaceDN w:val="0"/>
        <w:adjustRightInd w:val="0"/>
        <w:spacing w:before="100" w:beforeAutospacing="1" w:after="100" w:afterAutospacing="1"/>
        <w:ind w:left="0"/>
        <w:jc w:val="both"/>
        <w:rPr>
          <w:rFonts w:ascii="Calibri" w:hAnsi="Calibri" w:cs="Calibri"/>
          <w:sz w:val="28"/>
          <w:szCs w:val="28"/>
        </w:rPr>
      </w:pPr>
    </w:p>
    <w:p w:rsidR="00064E9B" w:rsidRPr="00677D43" w:rsidRDefault="00064E9B" w:rsidP="00064E9B">
      <w:pPr>
        <w:pStyle w:val="Prrafodelista"/>
        <w:autoSpaceDE w:val="0"/>
        <w:autoSpaceDN w:val="0"/>
        <w:adjustRightInd w:val="0"/>
        <w:spacing w:before="100" w:beforeAutospacing="1" w:after="100" w:afterAutospacing="1"/>
        <w:ind w:left="0"/>
        <w:jc w:val="both"/>
        <w:rPr>
          <w:rFonts w:ascii="Calibri" w:hAnsi="Calibri" w:cs="Calibri"/>
          <w:sz w:val="28"/>
          <w:szCs w:val="28"/>
        </w:rPr>
      </w:pPr>
      <w:r w:rsidRPr="00677D43">
        <w:rPr>
          <w:rFonts w:ascii="Calibri" w:hAnsi="Calibri" w:cs="Calibri"/>
          <w:sz w:val="28"/>
          <w:szCs w:val="28"/>
        </w:rPr>
        <w:t xml:space="preserve">El proponente favorecido deberá  firmar el Contrato con la Entidad de acuerdo con la minuta elaborada por la ESE IMSALUD, la cual contendrá la información </w:t>
      </w:r>
      <w:r w:rsidRPr="00677D43">
        <w:rPr>
          <w:rFonts w:ascii="Calibri" w:hAnsi="Calibri" w:cs="Calibri"/>
          <w:sz w:val="28"/>
          <w:szCs w:val="28"/>
        </w:rPr>
        <w:lastRenderedPageBreak/>
        <w:t>básica sobre las características generales y particulares del suministro objeto de la presente convocatoria,</w:t>
      </w:r>
    </w:p>
    <w:p w:rsidR="00064E9B" w:rsidRPr="007B5B68" w:rsidRDefault="00064E9B" w:rsidP="00064E9B">
      <w:pPr>
        <w:tabs>
          <w:tab w:val="left" w:pos="1360"/>
        </w:tabs>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Para el perfeccionamiento se requiere el acuerdo de voluntades sobre el objeto y la contraprestación, y la expedición del registro presupuestal.</w:t>
      </w:r>
    </w:p>
    <w:p w:rsidR="00064E9B" w:rsidRPr="007B5B68" w:rsidRDefault="00064E9B" w:rsidP="00064E9B">
      <w:pPr>
        <w:tabs>
          <w:tab w:val="left" w:pos="1360"/>
        </w:tabs>
        <w:spacing w:before="100" w:beforeAutospacing="1" w:after="100" w:afterAutospacing="1"/>
        <w:contextualSpacing/>
        <w:jc w:val="both"/>
        <w:rPr>
          <w:rFonts w:ascii="Calibri" w:hAnsi="Calibri" w:cs="Calibri"/>
          <w:sz w:val="28"/>
          <w:szCs w:val="28"/>
        </w:rPr>
      </w:pPr>
    </w:p>
    <w:p w:rsidR="00064E9B" w:rsidRPr="007B5B68" w:rsidRDefault="00064E9B" w:rsidP="00064E9B">
      <w:pPr>
        <w:tabs>
          <w:tab w:val="left" w:pos="1360"/>
        </w:tabs>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 xml:space="preserve">Si el adjudicatario no suscribe el contrato correspondiente dentro del término que se ha señalado quedará a favor de la entidad contratante en calidad de sanción, el valor del depósito o garantía constituidos para responder por la seriedad de la propuesta, sin menoscabo de las acciones legales conducentes al reconocimiento de perjuicios causados y no cubiertos por el valor de los citados depósitos o garantía.  </w:t>
      </w:r>
    </w:p>
    <w:p w:rsidR="00064E9B" w:rsidRPr="007B5B68" w:rsidRDefault="00064E9B" w:rsidP="002F45DB">
      <w:pPr>
        <w:pStyle w:val="Prrafodelista"/>
        <w:widowControl w:val="0"/>
        <w:numPr>
          <w:ilvl w:val="1"/>
          <w:numId w:val="31"/>
        </w:numPr>
        <w:autoSpaceDE w:val="0"/>
        <w:spacing w:before="100" w:beforeAutospacing="1" w:after="100" w:afterAutospacing="1"/>
        <w:jc w:val="both"/>
        <w:rPr>
          <w:rFonts w:ascii="Calibri" w:hAnsi="Calibri" w:cs="Calibri"/>
          <w:b/>
          <w:sz w:val="28"/>
          <w:szCs w:val="28"/>
          <w:lang w:val="es-ES_tradnl"/>
        </w:rPr>
      </w:pPr>
      <w:r w:rsidRPr="007B5B68">
        <w:rPr>
          <w:rFonts w:ascii="Calibri" w:hAnsi="Calibri" w:cs="Calibri"/>
          <w:b/>
          <w:sz w:val="28"/>
          <w:szCs w:val="28"/>
          <w:lang w:val="es-ES_tradnl"/>
        </w:rPr>
        <w:t>GASTOS DE LEGALIZACION</w:t>
      </w:r>
    </w:p>
    <w:p w:rsidR="00064E9B" w:rsidRPr="007B5B68" w:rsidRDefault="00064E9B" w:rsidP="00064E9B">
      <w:pPr>
        <w:widowControl w:val="0"/>
        <w:tabs>
          <w:tab w:val="left" w:pos="340"/>
        </w:tabs>
        <w:autoSpaceDE w:val="0"/>
        <w:spacing w:before="100" w:beforeAutospacing="1" w:after="100" w:afterAutospacing="1"/>
        <w:contextualSpacing/>
        <w:jc w:val="both"/>
        <w:rPr>
          <w:rFonts w:ascii="Calibri" w:hAnsi="Calibri" w:cs="Calibri"/>
          <w:sz w:val="28"/>
          <w:szCs w:val="28"/>
          <w:lang w:val="es-ES_tradnl"/>
        </w:rPr>
      </w:pPr>
      <w:r w:rsidRPr="007B5B68">
        <w:rPr>
          <w:rFonts w:ascii="Calibri" w:hAnsi="Calibri" w:cs="Calibri"/>
          <w:sz w:val="28"/>
          <w:szCs w:val="28"/>
          <w:lang w:val="es-ES_tradnl"/>
        </w:rPr>
        <w:t>Los gastos que ocasione la legalización  del contrato correrán a cargo del contratista, para lo cual debe  prever al momento de la presentación de su oferta, los siguientes pagos:</w:t>
      </w:r>
    </w:p>
    <w:p w:rsidR="00064E9B" w:rsidRPr="007B5B68" w:rsidRDefault="00064E9B" w:rsidP="00064E9B">
      <w:pPr>
        <w:widowControl w:val="0"/>
        <w:tabs>
          <w:tab w:val="left" w:pos="340"/>
        </w:tabs>
        <w:autoSpaceDE w:val="0"/>
        <w:spacing w:before="100" w:beforeAutospacing="1" w:after="100" w:afterAutospacing="1"/>
        <w:contextualSpacing/>
        <w:jc w:val="both"/>
        <w:rPr>
          <w:rFonts w:ascii="Calibri" w:hAnsi="Calibri" w:cs="Calibri"/>
          <w:sz w:val="28"/>
          <w:szCs w:val="28"/>
          <w:lang w:val="es-ES_tradnl"/>
        </w:rPr>
      </w:pPr>
    </w:p>
    <w:p w:rsidR="00064E9B" w:rsidRPr="007B5B68" w:rsidRDefault="00064E9B" w:rsidP="002F45DB">
      <w:pPr>
        <w:widowControl w:val="0"/>
        <w:numPr>
          <w:ilvl w:val="0"/>
          <w:numId w:val="29"/>
        </w:numPr>
        <w:tabs>
          <w:tab w:val="clear" w:pos="360"/>
          <w:tab w:val="left" w:pos="340"/>
        </w:tabs>
        <w:suppressAutoHyphens/>
        <w:autoSpaceDE w:val="0"/>
        <w:spacing w:before="100" w:beforeAutospacing="1" w:after="100" w:afterAutospacing="1"/>
        <w:contextualSpacing/>
        <w:jc w:val="both"/>
        <w:rPr>
          <w:rFonts w:ascii="Calibri" w:hAnsi="Calibri" w:cs="Calibri"/>
          <w:sz w:val="28"/>
          <w:szCs w:val="28"/>
          <w:lang w:val="es-ES_tradnl"/>
        </w:rPr>
      </w:pPr>
      <w:r w:rsidRPr="007B5B68">
        <w:rPr>
          <w:rFonts w:ascii="Calibri" w:hAnsi="Calibri" w:cs="Calibri"/>
          <w:sz w:val="28"/>
          <w:szCs w:val="28"/>
          <w:lang w:val="es-ES_tradnl"/>
        </w:rPr>
        <w:t>Póliza de Garantía única</w:t>
      </w:r>
    </w:p>
    <w:p w:rsidR="00064E9B" w:rsidRPr="007B5B68" w:rsidRDefault="00064E9B" w:rsidP="00064E9B">
      <w:pPr>
        <w:widowControl w:val="0"/>
        <w:tabs>
          <w:tab w:val="left" w:pos="340"/>
        </w:tabs>
        <w:autoSpaceDE w:val="0"/>
        <w:spacing w:before="100" w:beforeAutospacing="1" w:after="100" w:afterAutospacing="1"/>
        <w:contextualSpacing/>
        <w:jc w:val="both"/>
        <w:rPr>
          <w:rFonts w:ascii="Calibri" w:hAnsi="Calibri" w:cs="Calibri"/>
          <w:sz w:val="28"/>
          <w:szCs w:val="28"/>
          <w:lang w:val="es-ES_tradnl"/>
        </w:rPr>
      </w:pPr>
    </w:p>
    <w:p w:rsidR="00064E9B" w:rsidRPr="007B5B68" w:rsidRDefault="00064E9B" w:rsidP="00064E9B">
      <w:pPr>
        <w:widowControl w:val="0"/>
        <w:tabs>
          <w:tab w:val="left" w:pos="340"/>
        </w:tabs>
        <w:autoSpaceDE w:val="0"/>
        <w:spacing w:before="100" w:beforeAutospacing="1" w:after="100" w:afterAutospacing="1"/>
        <w:contextualSpacing/>
        <w:jc w:val="both"/>
        <w:rPr>
          <w:rFonts w:ascii="Calibri" w:hAnsi="Calibri" w:cs="Calibri"/>
          <w:sz w:val="28"/>
          <w:szCs w:val="28"/>
          <w:lang w:val="es-ES_tradnl"/>
        </w:rPr>
      </w:pPr>
      <w:r w:rsidRPr="007B5B68">
        <w:rPr>
          <w:rFonts w:ascii="Calibri" w:hAnsi="Calibri" w:cs="Calibri"/>
          <w:sz w:val="28"/>
          <w:szCs w:val="28"/>
          <w:lang w:val="es-ES_tradnl"/>
        </w:rPr>
        <w:t>Igualmente debe tener en cuenta los descuentos que hace la ESE IMSALUD sobre los pagos parciales de acuerdo a las entregas realizadas, tales como:</w:t>
      </w:r>
    </w:p>
    <w:p w:rsidR="00064E9B" w:rsidRPr="007B5B68" w:rsidRDefault="00064E9B" w:rsidP="00064E9B">
      <w:pPr>
        <w:widowControl w:val="0"/>
        <w:tabs>
          <w:tab w:val="left" w:pos="340"/>
        </w:tabs>
        <w:autoSpaceDE w:val="0"/>
        <w:spacing w:before="100" w:beforeAutospacing="1" w:after="100" w:afterAutospacing="1"/>
        <w:contextualSpacing/>
        <w:jc w:val="both"/>
        <w:rPr>
          <w:rFonts w:ascii="Calibri" w:hAnsi="Calibri" w:cs="Calibri"/>
          <w:sz w:val="28"/>
          <w:szCs w:val="28"/>
          <w:lang w:val="es-ES_tradnl"/>
        </w:rPr>
      </w:pPr>
    </w:p>
    <w:p w:rsidR="00064E9B" w:rsidRPr="007B5B68" w:rsidRDefault="00064E9B" w:rsidP="002F45DB">
      <w:pPr>
        <w:widowControl w:val="0"/>
        <w:numPr>
          <w:ilvl w:val="0"/>
          <w:numId w:val="29"/>
        </w:numPr>
        <w:tabs>
          <w:tab w:val="clear" w:pos="360"/>
          <w:tab w:val="left" w:pos="340"/>
        </w:tabs>
        <w:suppressAutoHyphens/>
        <w:autoSpaceDE w:val="0"/>
        <w:spacing w:before="100" w:beforeAutospacing="1" w:after="100" w:afterAutospacing="1"/>
        <w:contextualSpacing/>
        <w:jc w:val="both"/>
        <w:rPr>
          <w:rFonts w:ascii="Calibri" w:hAnsi="Calibri" w:cs="Calibri"/>
          <w:sz w:val="28"/>
          <w:szCs w:val="28"/>
          <w:lang w:val="es-ES_tradnl"/>
        </w:rPr>
      </w:pPr>
      <w:r w:rsidRPr="007B5B68">
        <w:rPr>
          <w:rFonts w:ascii="Calibri" w:hAnsi="Calibri" w:cs="Calibri"/>
          <w:sz w:val="28"/>
          <w:szCs w:val="28"/>
          <w:lang w:val="es-ES_tradnl"/>
        </w:rPr>
        <w:t xml:space="preserve">Estampilla Erasmo </w:t>
      </w:r>
      <w:proofErr w:type="spellStart"/>
      <w:r w:rsidRPr="007B5B68">
        <w:rPr>
          <w:rFonts w:ascii="Calibri" w:hAnsi="Calibri" w:cs="Calibri"/>
          <w:sz w:val="28"/>
          <w:szCs w:val="28"/>
          <w:lang w:val="es-ES_tradnl"/>
        </w:rPr>
        <w:t>Meoz</w:t>
      </w:r>
      <w:proofErr w:type="spellEnd"/>
      <w:r w:rsidRPr="007B5B68">
        <w:rPr>
          <w:rFonts w:ascii="Calibri" w:hAnsi="Calibri" w:cs="Calibri"/>
          <w:sz w:val="28"/>
          <w:szCs w:val="28"/>
          <w:lang w:val="es-ES_tradnl"/>
        </w:rPr>
        <w:t>.</w:t>
      </w:r>
    </w:p>
    <w:p w:rsidR="00064E9B" w:rsidRPr="007B5B68" w:rsidRDefault="00064E9B" w:rsidP="002F45DB">
      <w:pPr>
        <w:widowControl w:val="0"/>
        <w:numPr>
          <w:ilvl w:val="0"/>
          <w:numId w:val="29"/>
        </w:numPr>
        <w:tabs>
          <w:tab w:val="clear" w:pos="360"/>
          <w:tab w:val="left" w:pos="340"/>
        </w:tabs>
        <w:suppressAutoHyphens/>
        <w:autoSpaceDE w:val="0"/>
        <w:spacing w:before="100" w:beforeAutospacing="1" w:after="100" w:afterAutospacing="1"/>
        <w:contextualSpacing/>
        <w:jc w:val="both"/>
        <w:rPr>
          <w:rFonts w:ascii="Calibri" w:hAnsi="Calibri" w:cs="Calibri"/>
          <w:sz w:val="28"/>
          <w:szCs w:val="28"/>
          <w:lang w:val="es-ES_tradnl"/>
        </w:rPr>
      </w:pPr>
      <w:r w:rsidRPr="007B5B68">
        <w:rPr>
          <w:rFonts w:ascii="Calibri" w:hAnsi="Calibri" w:cs="Calibri"/>
          <w:sz w:val="28"/>
          <w:szCs w:val="28"/>
          <w:lang w:val="es-ES_tradnl"/>
        </w:rPr>
        <w:t>Estampilla Pro Ancianos</w:t>
      </w:r>
    </w:p>
    <w:p w:rsidR="00064E9B" w:rsidRPr="007B5B68" w:rsidRDefault="00064E9B" w:rsidP="002F45DB">
      <w:pPr>
        <w:widowControl w:val="0"/>
        <w:numPr>
          <w:ilvl w:val="0"/>
          <w:numId w:val="29"/>
        </w:numPr>
        <w:tabs>
          <w:tab w:val="clear" w:pos="360"/>
          <w:tab w:val="left" w:pos="340"/>
        </w:tabs>
        <w:suppressAutoHyphens/>
        <w:autoSpaceDE w:val="0"/>
        <w:spacing w:before="100" w:beforeAutospacing="1" w:after="100" w:afterAutospacing="1"/>
        <w:contextualSpacing/>
        <w:jc w:val="both"/>
        <w:rPr>
          <w:rFonts w:ascii="Calibri" w:hAnsi="Calibri" w:cs="Calibri"/>
          <w:sz w:val="28"/>
          <w:szCs w:val="28"/>
          <w:lang w:val="es-ES_tradnl"/>
        </w:rPr>
      </w:pPr>
      <w:r w:rsidRPr="007B5B68">
        <w:rPr>
          <w:rFonts w:ascii="Calibri" w:hAnsi="Calibri" w:cs="Calibri"/>
          <w:sz w:val="28"/>
          <w:szCs w:val="28"/>
          <w:lang w:val="es-ES_tradnl"/>
        </w:rPr>
        <w:t>Retención en la Fuente</w:t>
      </w:r>
    </w:p>
    <w:p w:rsidR="00064E9B" w:rsidRPr="007B5B68" w:rsidRDefault="00064E9B" w:rsidP="002F45DB">
      <w:pPr>
        <w:widowControl w:val="0"/>
        <w:numPr>
          <w:ilvl w:val="0"/>
          <w:numId w:val="29"/>
        </w:numPr>
        <w:tabs>
          <w:tab w:val="clear" w:pos="360"/>
          <w:tab w:val="left" w:pos="340"/>
        </w:tabs>
        <w:suppressAutoHyphens/>
        <w:autoSpaceDE w:val="0"/>
        <w:spacing w:before="100" w:beforeAutospacing="1" w:after="100" w:afterAutospacing="1"/>
        <w:contextualSpacing/>
        <w:jc w:val="both"/>
        <w:rPr>
          <w:rFonts w:ascii="Calibri" w:hAnsi="Calibri" w:cs="Calibri"/>
          <w:sz w:val="28"/>
          <w:szCs w:val="28"/>
          <w:lang w:val="es-ES_tradnl"/>
        </w:rPr>
      </w:pPr>
      <w:r w:rsidRPr="007B5B68">
        <w:rPr>
          <w:rFonts w:ascii="Calibri" w:hAnsi="Calibri" w:cs="Calibri"/>
          <w:sz w:val="28"/>
          <w:szCs w:val="28"/>
          <w:lang w:val="es-ES_tradnl"/>
        </w:rPr>
        <w:t>Rete ICA</w:t>
      </w:r>
    </w:p>
    <w:p w:rsidR="00064E9B" w:rsidRPr="007B5B68" w:rsidRDefault="00064E9B" w:rsidP="002F45DB">
      <w:pPr>
        <w:widowControl w:val="0"/>
        <w:numPr>
          <w:ilvl w:val="0"/>
          <w:numId w:val="29"/>
        </w:numPr>
        <w:tabs>
          <w:tab w:val="clear" w:pos="360"/>
          <w:tab w:val="left" w:pos="340"/>
        </w:tabs>
        <w:suppressAutoHyphens/>
        <w:autoSpaceDE w:val="0"/>
        <w:spacing w:before="100" w:beforeAutospacing="1" w:after="100" w:afterAutospacing="1"/>
        <w:contextualSpacing/>
        <w:jc w:val="both"/>
        <w:rPr>
          <w:rFonts w:ascii="Calibri" w:hAnsi="Calibri" w:cs="Calibri"/>
          <w:sz w:val="28"/>
          <w:szCs w:val="28"/>
          <w:lang w:val="es-ES_tradnl"/>
        </w:rPr>
      </w:pPr>
      <w:r w:rsidRPr="007B5B68">
        <w:rPr>
          <w:rFonts w:ascii="Calibri" w:hAnsi="Calibri" w:cs="Calibri"/>
          <w:sz w:val="28"/>
          <w:szCs w:val="28"/>
          <w:lang w:val="es-ES_tradnl"/>
        </w:rPr>
        <w:t>IVA</w:t>
      </w:r>
    </w:p>
    <w:p w:rsidR="00064E9B" w:rsidRPr="003E6DD5" w:rsidRDefault="00064E9B" w:rsidP="00064E9B">
      <w:pPr>
        <w:widowControl w:val="0"/>
        <w:numPr>
          <w:ilvl w:val="0"/>
          <w:numId w:val="29"/>
        </w:numPr>
        <w:tabs>
          <w:tab w:val="clear" w:pos="360"/>
          <w:tab w:val="left" w:pos="340"/>
        </w:tabs>
        <w:suppressAutoHyphens/>
        <w:autoSpaceDE w:val="0"/>
        <w:spacing w:before="100" w:beforeAutospacing="1" w:after="100" w:afterAutospacing="1"/>
        <w:contextualSpacing/>
        <w:jc w:val="both"/>
        <w:rPr>
          <w:rFonts w:ascii="Calibri" w:hAnsi="Calibri" w:cs="Calibri"/>
          <w:sz w:val="28"/>
          <w:szCs w:val="28"/>
          <w:lang w:val="es-ES_tradnl"/>
        </w:rPr>
      </w:pPr>
      <w:r w:rsidRPr="003E6DD5">
        <w:rPr>
          <w:rFonts w:ascii="Calibri" w:hAnsi="Calibri" w:cs="Calibri"/>
          <w:sz w:val="28"/>
          <w:szCs w:val="28"/>
          <w:lang w:val="es-ES_tradnl"/>
        </w:rPr>
        <w:t>Estampilla IMRD</w:t>
      </w:r>
    </w:p>
    <w:p w:rsidR="00064E9B" w:rsidRDefault="00064E9B" w:rsidP="00064E9B">
      <w:pPr>
        <w:widowControl w:val="0"/>
        <w:tabs>
          <w:tab w:val="left" w:pos="340"/>
        </w:tabs>
        <w:autoSpaceDE w:val="0"/>
        <w:spacing w:before="100" w:beforeAutospacing="1" w:after="100" w:afterAutospacing="1"/>
        <w:contextualSpacing/>
        <w:jc w:val="both"/>
        <w:rPr>
          <w:rFonts w:ascii="Calibri" w:hAnsi="Calibri" w:cs="Calibri"/>
          <w:sz w:val="28"/>
          <w:szCs w:val="28"/>
          <w:u w:val="single"/>
          <w:lang w:val="es-ES_tradnl"/>
        </w:rPr>
      </w:pPr>
      <w:r w:rsidRPr="007B5B68">
        <w:rPr>
          <w:rFonts w:ascii="Calibri" w:hAnsi="Calibri" w:cs="Calibri"/>
          <w:sz w:val="28"/>
          <w:szCs w:val="28"/>
          <w:u w:val="single"/>
          <w:lang w:val="es-ES_tradnl"/>
        </w:rPr>
        <w:t xml:space="preserve">En todo caso se recomienda consultar en la Tesorería de la ESE IMSALUD el porcentaje correspondiente por concepto de cada uno de estos descuentos, de tal forma que en la elaboración de la propuesta se contemple el valor real de </w:t>
      </w:r>
      <w:r w:rsidRPr="007B5B68">
        <w:rPr>
          <w:rFonts w:ascii="Calibri" w:hAnsi="Calibri" w:cs="Calibri"/>
          <w:sz w:val="28"/>
          <w:szCs w:val="28"/>
          <w:u w:val="single"/>
          <w:lang w:val="es-ES_tradnl"/>
        </w:rPr>
        <w:lastRenderedPageBreak/>
        <w:t xml:space="preserve">ellos. </w:t>
      </w:r>
    </w:p>
    <w:p w:rsidR="009B2936" w:rsidRPr="007B5B68" w:rsidRDefault="009B2936" w:rsidP="00064E9B">
      <w:pPr>
        <w:widowControl w:val="0"/>
        <w:tabs>
          <w:tab w:val="left" w:pos="340"/>
        </w:tabs>
        <w:autoSpaceDE w:val="0"/>
        <w:spacing w:before="100" w:beforeAutospacing="1" w:after="100" w:afterAutospacing="1"/>
        <w:contextualSpacing/>
        <w:jc w:val="both"/>
        <w:rPr>
          <w:rFonts w:ascii="Calibri" w:hAnsi="Calibri" w:cs="Calibri"/>
          <w:sz w:val="28"/>
          <w:szCs w:val="28"/>
          <w:u w:val="single"/>
          <w:lang w:val="es-ES_tradnl"/>
        </w:rPr>
      </w:pPr>
    </w:p>
    <w:p w:rsidR="00064E9B" w:rsidRPr="007B5B68" w:rsidRDefault="00064E9B" w:rsidP="002F45DB">
      <w:pPr>
        <w:pStyle w:val="BodyText21"/>
        <w:widowControl/>
        <w:numPr>
          <w:ilvl w:val="1"/>
          <w:numId w:val="31"/>
        </w:numPr>
        <w:spacing w:before="100" w:beforeAutospacing="1" w:after="100" w:afterAutospacing="1"/>
        <w:contextualSpacing/>
        <w:rPr>
          <w:rFonts w:ascii="Calibri" w:hAnsi="Calibri" w:cs="Calibri"/>
          <w:sz w:val="28"/>
          <w:szCs w:val="28"/>
        </w:rPr>
      </w:pPr>
      <w:r w:rsidRPr="007B5B68">
        <w:rPr>
          <w:rFonts w:ascii="Calibri" w:hAnsi="Calibri" w:cs="Calibri"/>
          <w:sz w:val="28"/>
          <w:szCs w:val="28"/>
        </w:rPr>
        <w:t>PLAZO PARA LA EJECUCIÓN DEL CONTRATO.</w:t>
      </w:r>
    </w:p>
    <w:p w:rsidR="00064E9B" w:rsidRPr="007B5B68" w:rsidRDefault="00064E9B" w:rsidP="00064E9B">
      <w:pPr>
        <w:pStyle w:val="Sangradetextonormal"/>
        <w:spacing w:before="100" w:beforeAutospacing="1" w:after="100" w:afterAutospacing="1"/>
        <w:ind w:left="0"/>
        <w:contextualSpacing/>
        <w:rPr>
          <w:rFonts w:ascii="Calibri" w:hAnsi="Calibri" w:cs="Calibri"/>
          <w:sz w:val="28"/>
          <w:szCs w:val="28"/>
        </w:rPr>
      </w:pPr>
      <w:r w:rsidRPr="007B5B68">
        <w:rPr>
          <w:rFonts w:ascii="Calibri" w:hAnsi="Calibri" w:cs="Calibri"/>
          <w:sz w:val="28"/>
          <w:szCs w:val="28"/>
        </w:rPr>
        <w:t>El término de duración de</w:t>
      </w:r>
      <w:r w:rsidR="009B2936">
        <w:rPr>
          <w:rFonts w:ascii="Calibri" w:hAnsi="Calibri" w:cs="Calibri"/>
          <w:sz w:val="28"/>
          <w:szCs w:val="28"/>
        </w:rPr>
        <w:t xml:space="preserve">l contrato que se celebre para </w:t>
      </w:r>
      <w:proofErr w:type="spellStart"/>
      <w:r w:rsidR="009B2936">
        <w:rPr>
          <w:rFonts w:ascii="Calibri" w:hAnsi="Calibri" w:cs="Calibri"/>
          <w:sz w:val="28"/>
          <w:szCs w:val="28"/>
        </w:rPr>
        <w:t>las</w:t>
      </w:r>
      <w:r w:rsidR="009B2936" w:rsidRPr="00F94E46">
        <w:rPr>
          <w:rFonts w:asciiTheme="minorHAnsi" w:hAnsiTheme="minorHAnsi" w:cs="Arial"/>
          <w:b/>
          <w:sz w:val="28"/>
          <w:szCs w:val="28"/>
        </w:rPr>
        <w:t>OBRAS</w:t>
      </w:r>
      <w:proofErr w:type="spellEnd"/>
      <w:r w:rsidR="009B2936" w:rsidRPr="00F94E46">
        <w:rPr>
          <w:rFonts w:asciiTheme="minorHAnsi" w:hAnsiTheme="minorHAnsi" w:cs="Arial"/>
          <w:b/>
          <w:sz w:val="28"/>
          <w:szCs w:val="28"/>
        </w:rPr>
        <w:t xml:space="preserve"> DE MANTENIMIENTO, CONSTRUCCION Y ADECUACION DE LA UNIDAD BASICA COMUNEROS DE LA E.S.E. IMSALUD</w:t>
      </w:r>
      <w:r w:rsidRPr="007B5B68">
        <w:rPr>
          <w:rFonts w:ascii="Calibri" w:hAnsi="Calibri" w:cs="Calibri"/>
          <w:sz w:val="28"/>
          <w:szCs w:val="28"/>
        </w:rPr>
        <w:t>, será de tres (3) meses.</w:t>
      </w:r>
    </w:p>
    <w:p w:rsidR="00064E9B" w:rsidRPr="007B5B68" w:rsidRDefault="00064E9B" w:rsidP="00064E9B">
      <w:pPr>
        <w:tabs>
          <w:tab w:val="left" w:pos="1360"/>
        </w:tabs>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Para la ejecución del contrato se requerirá de la aprobación por parte de la entidad de la Garantía Única.</w:t>
      </w:r>
    </w:p>
    <w:p w:rsidR="00064E9B" w:rsidRPr="007B5B68" w:rsidRDefault="00064E9B" w:rsidP="002F45DB">
      <w:pPr>
        <w:pStyle w:val="Prrafodelista"/>
        <w:numPr>
          <w:ilvl w:val="1"/>
          <w:numId w:val="31"/>
        </w:numPr>
        <w:tabs>
          <w:tab w:val="left" w:pos="1360"/>
        </w:tabs>
        <w:spacing w:before="100" w:beforeAutospacing="1" w:after="100" w:afterAutospacing="1"/>
        <w:jc w:val="both"/>
        <w:rPr>
          <w:rFonts w:ascii="Calibri" w:hAnsi="Calibri" w:cs="Calibri"/>
          <w:b/>
          <w:bCs/>
          <w:color w:val="000000"/>
          <w:sz w:val="28"/>
          <w:szCs w:val="28"/>
        </w:rPr>
      </w:pPr>
      <w:r w:rsidRPr="007B5B68">
        <w:rPr>
          <w:rFonts w:ascii="Calibri" w:hAnsi="Calibri" w:cs="Calibri"/>
          <w:b/>
          <w:bCs/>
          <w:color w:val="000000"/>
          <w:sz w:val="28"/>
          <w:szCs w:val="28"/>
        </w:rPr>
        <w:t>PRECIOS ARTIFICIALMENTE BAJOS</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 xml:space="preserve">Las propuestas que se oferten con condiciones económicas artificialmente bajas o información engañosa con el propósito de obtener la adjudicación del contrato, previa comprobación, la empresa se abstendrá de firmarlo; si la comprobación es posterior a la suscripción del contrato se procede a terminación unilateral del contrato, sin perjuicio de las acciones procedentes.  </w:t>
      </w:r>
    </w:p>
    <w:p w:rsidR="00064E9B" w:rsidRDefault="00064E9B" w:rsidP="00064E9B">
      <w:pPr>
        <w:pStyle w:val="Ttulo8"/>
        <w:spacing w:before="100" w:beforeAutospacing="1" w:after="100" w:afterAutospacing="1"/>
        <w:contextualSpacing/>
        <w:jc w:val="center"/>
        <w:rPr>
          <w:rFonts w:cs="Calibri"/>
          <w:sz w:val="28"/>
          <w:szCs w:val="28"/>
        </w:rPr>
      </w:pPr>
    </w:p>
    <w:p w:rsidR="00064E9B" w:rsidRPr="00A00427" w:rsidRDefault="00064E9B" w:rsidP="00064E9B">
      <w:pPr>
        <w:pStyle w:val="Textoindependiente"/>
        <w:spacing w:before="100" w:beforeAutospacing="1" w:after="100" w:afterAutospacing="1"/>
        <w:contextualSpacing/>
        <w:jc w:val="center"/>
        <w:rPr>
          <w:rFonts w:ascii="Calibri" w:hAnsi="Calibri" w:cs="Calibri"/>
          <w:b/>
          <w:sz w:val="28"/>
          <w:szCs w:val="28"/>
        </w:rPr>
      </w:pPr>
      <w:r w:rsidRPr="00A00427">
        <w:rPr>
          <w:rFonts w:ascii="Calibri" w:hAnsi="Calibri" w:cs="Calibri"/>
          <w:b/>
          <w:sz w:val="28"/>
          <w:szCs w:val="28"/>
        </w:rPr>
        <w:t>CAPITULO III</w:t>
      </w:r>
    </w:p>
    <w:p w:rsidR="00064E9B" w:rsidRPr="007B5B68" w:rsidRDefault="00064E9B" w:rsidP="00064E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center"/>
        <w:rPr>
          <w:rFonts w:ascii="Calibri" w:hAnsi="Calibri" w:cs="Calibri"/>
          <w:b/>
          <w:sz w:val="28"/>
          <w:szCs w:val="28"/>
        </w:rPr>
      </w:pPr>
      <w:r w:rsidRPr="007B5B68">
        <w:rPr>
          <w:rFonts w:ascii="Calibri" w:hAnsi="Calibri" w:cs="Calibri"/>
          <w:b/>
          <w:sz w:val="28"/>
          <w:szCs w:val="28"/>
        </w:rPr>
        <w:t>CONDICIONES GENERALES DE LA PRESENTACIÓN   DE LA PROPUESTA</w:t>
      </w:r>
    </w:p>
    <w:p w:rsidR="00064E9B" w:rsidRPr="007B5B68" w:rsidRDefault="00064E9B" w:rsidP="00064E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rPr>
          <w:rFonts w:ascii="Calibri" w:hAnsi="Calibri" w:cs="Calibri"/>
          <w:b/>
          <w:sz w:val="28"/>
          <w:szCs w:val="28"/>
        </w:rPr>
      </w:pPr>
    </w:p>
    <w:p w:rsidR="00064E9B" w:rsidRPr="007B5B68" w:rsidRDefault="00064E9B" w:rsidP="00064E9B">
      <w:pPr>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 xml:space="preserve">La propuesta deberá referirse y sujetarse a cada uno de los puntos contenidos en los presentes términos de </w:t>
      </w:r>
      <w:proofErr w:type="spellStart"/>
      <w:r w:rsidRPr="007B5B68">
        <w:rPr>
          <w:rFonts w:ascii="Calibri" w:hAnsi="Calibri" w:cs="Calibri"/>
          <w:sz w:val="28"/>
          <w:szCs w:val="28"/>
        </w:rPr>
        <w:t>referenciay</w:t>
      </w:r>
      <w:proofErr w:type="spellEnd"/>
      <w:r w:rsidRPr="007B5B68">
        <w:rPr>
          <w:rFonts w:ascii="Calibri" w:hAnsi="Calibri" w:cs="Calibri"/>
          <w:sz w:val="28"/>
          <w:szCs w:val="28"/>
        </w:rPr>
        <w:t xml:space="preserve"> deberá:</w:t>
      </w:r>
    </w:p>
    <w:p w:rsidR="00064E9B" w:rsidRDefault="00064E9B" w:rsidP="002F45DB">
      <w:pPr>
        <w:pStyle w:val="Textoindependiente2"/>
        <w:numPr>
          <w:ilvl w:val="0"/>
          <w:numId w:val="33"/>
        </w:numPr>
        <w:spacing w:before="100" w:beforeAutospacing="1" w:after="100" w:afterAutospacing="1" w:line="240" w:lineRule="auto"/>
        <w:contextualSpacing/>
        <w:jc w:val="both"/>
        <w:rPr>
          <w:rFonts w:ascii="Calibri" w:hAnsi="Calibri" w:cs="Calibri"/>
          <w:sz w:val="28"/>
          <w:szCs w:val="28"/>
        </w:rPr>
      </w:pPr>
      <w:r w:rsidRPr="007B5B68">
        <w:rPr>
          <w:rFonts w:ascii="Calibri" w:hAnsi="Calibri" w:cs="Calibri"/>
          <w:sz w:val="28"/>
          <w:szCs w:val="28"/>
        </w:rPr>
        <w:t xml:space="preserve">La propuesta y sus documentos anexos deben redactarse en idioma castellano, presentarse escrita y  en medio magnético. </w:t>
      </w:r>
    </w:p>
    <w:p w:rsidR="00064E9B" w:rsidRPr="007B5B68" w:rsidRDefault="00064E9B" w:rsidP="00064E9B">
      <w:pPr>
        <w:pStyle w:val="Textoindependiente2"/>
        <w:spacing w:before="100" w:beforeAutospacing="1" w:after="100" w:afterAutospacing="1" w:line="240" w:lineRule="auto"/>
        <w:contextualSpacing/>
        <w:jc w:val="both"/>
        <w:rPr>
          <w:rFonts w:ascii="Calibri" w:hAnsi="Calibri" w:cs="Calibri"/>
          <w:sz w:val="28"/>
          <w:szCs w:val="28"/>
        </w:rPr>
      </w:pPr>
    </w:p>
    <w:p w:rsidR="00064E9B" w:rsidRPr="007B5B68" w:rsidRDefault="00064E9B" w:rsidP="002F45DB">
      <w:pPr>
        <w:pStyle w:val="Textoindependiente2"/>
        <w:numPr>
          <w:ilvl w:val="0"/>
          <w:numId w:val="33"/>
        </w:numPr>
        <w:spacing w:before="100" w:beforeAutospacing="1" w:after="100" w:afterAutospacing="1" w:line="240" w:lineRule="auto"/>
        <w:contextualSpacing/>
        <w:jc w:val="both"/>
        <w:rPr>
          <w:rFonts w:ascii="Calibri" w:hAnsi="Calibri" w:cs="Calibri"/>
          <w:sz w:val="28"/>
          <w:szCs w:val="28"/>
        </w:rPr>
      </w:pPr>
      <w:r w:rsidRPr="007B5B68">
        <w:rPr>
          <w:rFonts w:ascii="Calibri" w:hAnsi="Calibri" w:cs="Calibri"/>
          <w:sz w:val="28"/>
          <w:szCs w:val="28"/>
        </w:rPr>
        <w:t>Se presentará propuesta económica y técnica en sobre separado, para ser objeto de verificación y evaluación secuencial, en dos (2) etapas separadas.</w:t>
      </w:r>
    </w:p>
    <w:p w:rsidR="00064E9B" w:rsidRDefault="00064E9B" w:rsidP="00064E9B">
      <w:pPr>
        <w:autoSpaceDE w:val="0"/>
        <w:autoSpaceDN w:val="0"/>
        <w:adjustRightInd w:val="0"/>
        <w:spacing w:before="100" w:beforeAutospacing="1" w:after="100" w:afterAutospacing="1"/>
        <w:ind w:left="360"/>
        <w:contextualSpacing/>
        <w:jc w:val="both"/>
        <w:rPr>
          <w:rFonts w:ascii="Calibri" w:hAnsi="Calibri" w:cs="Calibri"/>
          <w:sz w:val="28"/>
          <w:szCs w:val="28"/>
        </w:rPr>
      </w:pPr>
      <w:r w:rsidRPr="007B5B68">
        <w:rPr>
          <w:rFonts w:ascii="Calibri" w:hAnsi="Calibri" w:cs="Calibri"/>
          <w:sz w:val="28"/>
          <w:szCs w:val="28"/>
        </w:rPr>
        <w:lastRenderedPageBreak/>
        <w:t xml:space="preserve">En la primera etapa, se verificarán, las condiciones de participación y los requerimientos verificables de la propuesta, para determinar y establecer los proponentes hábiles para participar en la etapa de calificación y clasificación del proceso de selección. El dictamen del comité de contratación tendrá carácter </w:t>
      </w:r>
      <w:proofErr w:type="spellStart"/>
      <w:r w:rsidRPr="007B5B68">
        <w:rPr>
          <w:rFonts w:ascii="Calibri" w:hAnsi="Calibri" w:cs="Calibri"/>
          <w:sz w:val="28"/>
          <w:szCs w:val="28"/>
        </w:rPr>
        <w:t>preclusivo</w:t>
      </w:r>
      <w:proofErr w:type="spellEnd"/>
      <w:r w:rsidRPr="007B5B68">
        <w:rPr>
          <w:rFonts w:ascii="Calibri" w:hAnsi="Calibri" w:cs="Calibri"/>
          <w:sz w:val="28"/>
          <w:szCs w:val="28"/>
        </w:rPr>
        <w:t xml:space="preserve"> de esta etapa.</w:t>
      </w:r>
    </w:p>
    <w:p w:rsidR="00064E9B" w:rsidRPr="007B5B68" w:rsidRDefault="00064E9B" w:rsidP="00064E9B">
      <w:pPr>
        <w:autoSpaceDE w:val="0"/>
        <w:autoSpaceDN w:val="0"/>
        <w:adjustRightInd w:val="0"/>
        <w:spacing w:before="100" w:beforeAutospacing="1" w:after="100" w:afterAutospacing="1"/>
        <w:ind w:left="360"/>
        <w:contextualSpacing/>
        <w:jc w:val="both"/>
        <w:rPr>
          <w:rFonts w:ascii="Calibri" w:hAnsi="Calibri" w:cs="Calibri"/>
          <w:sz w:val="28"/>
          <w:szCs w:val="28"/>
        </w:rPr>
      </w:pPr>
    </w:p>
    <w:p w:rsidR="00064E9B" w:rsidRPr="007B5B68" w:rsidRDefault="00064E9B" w:rsidP="00064E9B">
      <w:pPr>
        <w:autoSpaceDE w:val="0"/>
        <w:autoSpaceDN w:val="0"/>
        <w:adjustRightInd w:val="0"/>
        <w:spacing w:before="100" w:beforeAutospacing="1" w:after="100" w:afterAutospacing="1"/>
        <w:ind w:left="360"/>
        <w:contextualSpacing/>
        <w:jc w:val="both"/>
        <w:rPr>
          <w:rFonts w:ascii="Calibri" w:hAnsi="Calibri" w:cs="Calibri"/>
          <w:sz w:val="28"/>
          <w:szCs w:val="28"/>
        </w:rPr>
      </w:pPr>
      <w:r w:rsidRPr="007B5B68">
        <w:rPr>
          <w:rFonts w:ascii="Calibri" w:hAnsi="Calibri" w:cs="Calibri"/>
          <w:sz w:val="28"/>
          <w:szCs w:val="28"/>
        </w:rPr>
        <w:t>En la segunda etapa, se examinarán únicamente las propuestas económicas, sin que haya lugar a reabrir el debate sobre el proceso de verificación y los resultados de la primera etapa, salvo que de oficio o en virtud de una o más denuncias documentadas de uno o más de los proponentes, y fundamentada(s) en hechos que no pudieron conocerse en la primera etapa, se constate por vía administrativa evidencia de fraude, falsedad u ocultamiento de información relevante para la acreditación de condiciones de participación o de requisitos verificables de las propuestas habilitadas. En la segunda etapa se aplicarán los criterios de calificación y clasificación de las propuestas, para determinar el orden de elegibles.</w:t>
      </w:r>
    </w:p>
    <w:p w:rsidR="00064E9B" w:rsidRPr="007B5B68" w:rsidRDefault="00064E9B" w:rsidP="002F45DB">
      <w:pPr>
        <w:pStyle w:val="Prrafodelista"/>
        <w:numPr>
          <w:ilvl w:val="0"/>
          <w:numId w:val="3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jc w:val="both"/>
        <w:rPr>
          <w:rFonts w:ascii="Calibri" w:hAnsi="Calibri" w:cs="Calibri"/>
          <w:b/>
          <w:sz w:val="28"/>
          <w:szCs w:val="28"/>
        </w:rPr>
      </w:pPr>
      <w:r w:rsidRPr="007B5B68">
        <w:rPr>
          <w:rFonts w:ascii="Calibri" w:hAnsi="Calibri" w:cs="Calibri"/>
          <w:sz w:val="28"/>
          <w:szCs w:val="28"/>
        </w:rPr>
        <w:t xml:space="preserve">La propuesta debe ser presentada en original y dos (2) copias del mismo tenor. Tanto el original como la copia deberán estar foliadas (sin importar su contenido o materia), en estricto orden numérico consecutivo ascendente, incluyendo en cada ejemplar los documentos y requisitos exigidos en estos  pliegos de condiciones, tal como se estipuló en el numeral  </w:t>
      </w:r>
      <w:r w:rsidRPr="002C7B9D">
        <w:rPr>
          <w:rFonts w:ascii="Calibri" w:hAnsi="Calibri" w:cs="Calibri"/>
          <w:sz w:val="28"/>
          <w:szCs w:val="28"/>
        </w:rPr>
        <w:t>2.4. de los</w:t>
      </w:r>
      <w:r w:rsidRPr="007B5B68">
        <w:rPr>
          <w:rFonts w:ascii="Calibri" w:hAnsi="Calibri" w:cs="Calibri"/>
          <w:sz w:val="28"/>
          <w:szCs w:val="28"/>
        </w:rPr>
        <w:t xml:space="preserve"> </w:t>
      </w:r>
      <w:proofErr w:type="spellStart"/>
      <w:r w:rsidRPr="007B5B68">
        <w:rPr>
          <w:rFonts w:ascii="Calibri" w:hAnsi="Calibri" w:cs="Calibri"/>
          <w:sz w:val="28"/>
          <w:szCs w:val="28"/>
        </w:rPr>
        <w:t>presentesPliegos</w:t>
      </w:r>
      <w:proofErr w:type="spellEnd"/>
      <w:r w:rsidRPr="007B5B68">
        <w:rPr>
          <w:rFonts w:ascii="Calibri" w:hAnsi="Calibri" w:cs="Calibri"/>
          <w:sz w:val="28"/>
          <w:szCs w:val="28"/>
        </w:rPr>
        <w:t xml:space="preserve"> de Condiciones.</w:t>
      </w:r>
    </w:p>
    <w:p w:rsidR="00064E9B" w:rsidRPr="007B5B68" w:rsidRDefault="00064E9B" w:rsidP="002F45DB">
      <w:pPr>
        <w:pStyle w:val="Textoindependiente2"/>
        <w:numPr>
          <w:ilvl w:val="0"/>
          <w:numId w:val="33"/>
        </w:numPr>
        <w:spacing w:before="100" w:beforeAutospacing="1" w:after="100" w:afterAutospacing="1" w:line="240" w:lineRule="auto"/>
        <w:contextualSpacing/>
        <w:jc w:val="both"/>
        <w:rPr>
          <w:rFonts w:ascii="Calibri" w:hAnsi="Calibri" w:cs="Calibri"/>
          <w:sz w:val="28"/>
          <w:szCs w:val="28"/>
        </w:rPr>
      </w:pPr>
      <w:r w:rsidRPr="007B5B68">
        <w:rPr>
          <w:rFonts w:ascii="Calibri" w:hAnsi="Calibri" w:cs="Calibri"/>
          <w:sz w:val="28"/>
          <w:szCs w:val="28"/>
        </w:rPr>
        <w:t xml:space="preserve">El proponente presentará una oferta que se ajuste a todas las condiciones técnicas previstas en esta convocatoria pública.  </w:t>
      </w:r>
    </w:p>
    <w:p w:rsidR="00064E9B" w:rsidRPr="007B5B68" w:rsidRDefault="00064E9B" w:rsidP="002F45DB">
      <w:pPr>
        <w:pStyle w:val="Lista"/>
        <w:numPr>
          <w:ilvl w:val="0"/>
          <w:numId w:val="33"/>
        </w:numPr>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La carta de presentación de la propuesta debe estar firmada por el proponente o por el representante legal del proponente, o por el apoderado constituido para el efecto, según el caso.</w:t>
      </w:r>
    </w:p>
    <w:p w:rsidR="00064E9B" w:rsidRPr="007B5B68" w:rsidRDefault="00064E9B" w:rsidP="002F45DB">
      <w:pPr>
        <w:pStyle w:val="Textoindependiente2"/>
        <w:numPr>
          <w:ilvl w:val="0"/>
          <w:numId w:val="33"/>
        </w:numPr>
        <w:spacing w:before="100" w:beforeAutospacing="1" w:after="100" w:afterAutospacing="1" w:line="240" w:lineRule="auto"/>
        <w:contextualSpacing/>
        <w:jc w:val="both"/>
        <w:rPr>
          <w:rFonts w:ascii="Calibri" w:hAnsi="Calibri" w:cs="Calibri"/>
          <w:sz w:val="28"/>
          <w:szCs w:val="28"/>
        </w:rPr>
      </w:pPr>
      <w:r w:rsidRPr="007B5B68">
        <w:rPr>
          <w:rFonts w:ascii="Calibri" w:hAnsi="Calibri" w:cs="Calibri"/>
          <w:sz w:val="28"/>
          <w:szCs w:val="28"/>
        </w:rPr>
        <w:t xml:space="preserve">Si se presentan ofertas en consorcio o unión temporal, cada uno de sus integrantes deberá presentar individualmente los documentos que acrediten su capacidad, existencia y representación legal. </w:t>
      </w:r>
    </w:p>
    <w:p w:rsidR="00064E9B" w:rsidRPr="007B5B68" w:rsidRDefault="00064E9B" w:rsidP="002F45DB">
      <w:pPr>
        <w:pStyle w:val="Prrafodelista"/>
        <w:numPr>
          <w:ilvl w:val="0"/>
          <w:numId w:val="3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jc w:val="both"/>
        <w:rPr>
          <w:rFonts w:ascii="Calibri" w:hAnsi="Calibri" w:cs="Calibri"/>
          <w:sz w:val="28"/>
          <w:szCs w:val="28"/>
          <w:lang w:val="es-ES_tradnl"/>
        </w:rPr>
      </w:pPr>
      <w:r w:rsidRPr="007B5B68">
        <w:rPr>
          <w:rFonts w:ascii="Calibri" w:hAnsi="Calibri" w:cs="Calibri"/>
          <w:sz w:val="28"/>
          <w:szCs w:val="28"/>
          <w:lang w:val="es-ES_tradnl"/>
        </w:rPr>
        <w:t>En la propuesta deben indicarse los precios expresados en pesos colombianos, ajustados al peso.</w:t>
      </w:r>
    </w:p>
    <w:p w:rsidR="00064E9B" w:rsidRPr="007B5B68" w:rsidRDefault="00064E9B" w:rsidP="002F45DB">
      <w:pPr>
        <w:pStyle w:val="Prrafodelista"/>
        <w:numPr>
          <w:ilvl w:val="0"/>
          <w:numId w:val="3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jc w:val="both"/>
        <w:rPr>
          <w:rFonts w:ascii="Calibri" w:hAnsi="Calibri" w:cs="Calibri"/>
          <w:sz w:val="28"/>
          <w:szCs w:val="28"/>
        </w:rPr>
      </w:pPr>
      <w:r w:rsidRPr="007B5B68">
        <w:rPr>
          <w:rFonts w:ascii="Calibri" w:hAnsi="Calibri" w:cs="Calibri"/>
          <w:sz w:val="28"/>
          <w:szCs w:val="28"/>
        </w:rPr>
        <w:lastRenderedPageBreak/>
        <w:t>LA EMPRESA SOCIAL DEL ESTADO ESE IMSALUD no aceptará propuestas parciales, complementarias o modificatorias.</w:t>
      </w:r>
    </w:p>
    <w:p w:rsidR="00064E9B" w:rsidRPr="007B5B68" w:rsidRDefault="00064E9B" w:rsidP="002F45DB">
      <w:pPr>
        <w:pStyle w:val="Prrafodelista"/>
        <w:numPr>
          <w:ilvl w:val="0"/>
          <w:numId w:val="33"/>
        </w:numPr>
        <w:spacing w:before="100" w:beforeAutospacing="1" w:after="100" w:afterAutospacing="1"/>
        <w:jc w:val="both"/>
        <w:rPr>
          <w:rFonts w:ascii="Calibri" w:hAnsi="Calibri" w:cs="Calibri"/>
          <w:sz w:val="28"/>
          <w:szCs w:val="28"/>
        </w:rPr>
      </w:pPr>
      <w:r w:rsidRPr="007B5B68">
        <w:rPr>
          <w:rFonts w:ascii="Calibri" w:hAnsi="Calibri" w:cs="Calibri"/>
          <w:sz w:val="28"/>
          <w:szCs w:val="28"/>
        </w:rPr>
        <w:t>NO SE ACEPTAN PROPUESTAS ENVIADAS POR CORREO ELECTRONICO, NI FAX, COMO TAMPOCO PRESENTADAS FUERA DEL TÈRMINO ESTABLECIDO EN EL PRESENTE PLIEGO, NI EN LUGAR DIFERENTE AL SEÑALADO EN LOS MISMOS.</w:t>
      </w:r>
    </w:p>
    <w:p w:rsidR="00064E9B" w:rsidRPr="00A00427" w:rsidRDefault="00064E9B" w:rsidP="00064E9B">
      <w:pPr>
        <w:pStyle w:val="Textoindependiente"/>
        <w:spacing w:before="100" w:beforeAutospacing="1" w:after="100" w:afterAutospacing="1"/>
        <w:contextualSpacing/>
        <w:jc w:val="center"/>
        <w:rPr>
          <w:rFonts w:ascii="Calibri" w:hAnsi="Calibri" w:cs="Calibri"/>
          <w:b/>
          <w:sz w:val="28"/>
          <w:szCs w:val="28"/>
        </w:rPr>
      </w:pPr>
      <w:r w:rsidRPr="00A00427">
        <w:rPr>
          <w:rFonts w:ascii="Calibri" w:hAnsi="Calibri" w:cs="Calibri"/>
          <w:b/>
          <w:sz w:val="28"/>
          <w:szCs w:val="28"/>
        </w:rPr>
        <w:t>CAPITULO  IV</w:t>
      </w:r>
    </w:p>
    <w:p w:rsidR="00064E9B" w:rsidRPr="007B5B68" w:rsidRDefault="00064E9B" w:rsidP="00064E9B">
      <w:pPr>
        <w:spacing w:before="100" w:beforeAutospacing="1" w:after="100" w:afterAutospacing="1"/>
        <w:contextualSpacing/>
        <w:jc w:val="center"/>
        <w:rPr>
          <w:rFonts w:ascii="Calibri" w:hAnsi="Calibri" w:cs="Calibri"/>
          <w:b/>
          <w:sz w:val="28"/>
          <w:szCs w:val="28"/>
        </w:rPr>
      </w:pPr>
      <w:bookmarkStart w:id="50" w:name="_Toc79456982"/>
      <w:r w:rsidRPr="007B5B68">
        <w:rPr>
          <w:rFonts w:ascii="Calibri" w:hAnsi="Calibri" w:cs="Calibri"/>
          <w:b/>
          <w:sz w:val="28"/>
          <w:szCs w:val="28"/>
        </w:rPr>
        <w:t>CAUSALES DE RECHAZO O ELIMINACIÓN DE PROPUESTAS</w:t>
      </w:r>
      <w:bookmarkEnd w:id="50"/>
    </w:p>
    <w:p w:rsidR="00064E9B" w:rsidRPr="007B5B68" w:rsidRDefault="00064E9B" w:rsidP="00064E9B">
      <w:pPr>
        <w:pStyle w:val="C1"/>
        <w:spacing w:before="100" w:beforeAutospacing="1" w:after="100" w:afterAutospacing="1"/>
        <w:contextualSpacing/>
        <w:rPr>
          <w:rFonts w:ascii="Calibri" w:eastAsia="Batang" w:hAnsi="Calibri" w:cs="Calibri"/>
          <w:sz w:val="28"/>
          <w:szCs w:val="28"/>
        </w:rPr>
      </w:pPr>
      <w:r w:rsidRPr="007B5B68">
        <w:rPr>
          <w:rFonts w:ascii="Calibri" w:eastAsia="Batang" w:hAnsi="Calibri" w:cs="Calibri"/>
          <w:snapToGrid w:val="0"/>
          <w:sz w:val="28"/>
          <w:szCs w:val="28"/>
        </w:rPr>
        <w:t>Se eliminarán sin que haya lugar a su evaluación, las propuestas en cualquiera de los siguientes casos:</w:t>
      </w:r>
    </w:p>
    <w:p w:rsidR="00064E9B" w:rsidRPr="005023B0" w:rsidRDefault="00064E9B" w:rsidP="002F45DB">
      <w:pPr>
        <w:pStyle w:val="Prrafodelista"/>
        <w:numPr>
          <w:ilvl w:val="0"/>
          <w:numId w:val="34"/>
        </w:numPr>
        <w:spacing w:before="100" w:beforeAutospacing="1" w:after="100" w:afterAutospacing="1"/>
        <w:jc w:val="both"/>
        <w:outlineLvl w:val="2"/>
        <w:rPr>
          <w:rFonts w:ascii="Calibri" w:hAnsi="Calibri" w:cs="Calibri"/>
          <w:sz w:val="28"/>
          <w:szCs w:val="28"/>
        </w:rPr>
      </w:pPr>
      <w:r w:rsidRPr="005023B0">
        <w:rPr>
          <w:rFonts w:ascii="Calibri" w:hAnsi="Calibri" w:cs="Calibri"/>
          <w:sz w:val="28"/>
          <w:szCs w:val="28"/>
        </w:rPr>
        <w:t>Cuando el proponente no cumpla con el aporte de la Garantía de seriedad de la propuesta.</w:t>
      </w:r>
    </w:p>
    <w:p w:rsidR="00064E9B" w:rsidRPr="007B5B68" w:rsidRDefault="00064E9B" w:rsidP="002F45DB">
      <w:pPr>
        <w:pStyle w:val="Prrafodelista"/>
        <w:numPr>
          <w:ilvl w:val="0"/>
          <w:numId w:val="34"/>
        </w:numPr>
        <w:spacing w:before="100" w:beforeAutospacing="1" w:after="100" w:afterAutospacing="1"/>
        <w:jc w:val="both"/>
        <w:outlineLvl w:val="2"/>
        <w:rPr>
          <w:rFonts w:ascii="Calibri" w:hAnsi="Calibri" w:cs="Calibri"/>
          <w:sz w:val="28"/>
          <w:szCs w:val="28"/>
        </w:rPr>
      </w:pPr>
      <w:r w:rsidRPr="007B5B68">
        <w:rPr>
          <w:rFonts w:ascii="Calibri" w:hAnsi="Calibri" w:cs="Calibri"/>
          <w:sz w:val="28"/>
          <w:szCs w:val="28"/>
        </w:rPr>
        <w:t xml:space="preserve">Cuando no se aporte alguno de los documentos de la propuesta necesarios para la  comparación de las ofertas y no presente los Estados Financieros presentados a 31 de diciembre de 2012.                                                        </w:t>
      </w:r>
    </w:p>
    <w:p w:rsidR="00064E9B" w:rsidRPr="007B5B68" w:rsidRDefault="00064E9B" w:rsidP="002F45DB">
      <w:pPr>
        <w:pStyle w:val="Prrafodelista"/>
        <w:numPr>
          <w:ilvl w:val="0"/>
          <w:numId w:val="34"/>
        </w:numPr>
        <w:spacing w:before="100" w:beforeAutospacing="1" w:after="100" w:afterAutospacing="1"/>
        <w:jc w:val="both"/>
        <w:outlineLvl w:val="2"/>
        <w:rPr>
          <w:rFonts w:ascii="Calibri" w:hAnsi="Calibri" w:cs="Calibri"/>
          <w:sz w:val="28"/>
          <w:szCs w:val="28"/>
        </w:rPr>
      </w:pPr>
      <w:r w:rsidRPr="007B5B68">
        <w:rPr>
          <w:rFonts w:ascii="Calibri" w:hAnsi="Calibri" w:cs="Calibri"/>
          <w:sz w:val="28"/>
          <w:szCs w:val="28"/>
        </w:rPr>
        <w:t>Cuando la propuesta no cumpla con las  características generales y particulares señaladas en estos Pliegos de Condiciones.</w:t>
      </w:r>
    </w:p>
    <w:p w:rsidR="00064E9B" w:rsidRPr="007B5B68" w:rsidRDefault="00064E9B" w:rsidP="002F45DB">
      <w:pPr>
        <w:pStyle w:val="Prrafodelista"/>
        <w:numPr>
          <w:ilvl w:val="0"/>
          <w:numId w:val="34"/>
        </w:numPr>
        <w:spacing w:before="100" w:beforeAutospacing="1" w:after="100" w:afterAutospacing="1"/>
        <w:jc w:val="both"/>
        <w:rPr>
          <w:rFonts w:ascii="Calibri" w:hAnsi="Calibri" w:cs="Calibri"/>
          <w:sz w:val="28"/>
          <w:szCs w:val="28"/>
        </w:rPr>
      </w:pPr>
      <w:r w:rsidRPr="007B5B68">
        <w:rPr>
          <w:rFonts w:ascii="Calibri" w:hAnsi="Calibri" w:cs="Calibri"/>
          <w:sz w:val="28"/>
          <w:szCs w:val="28"/>
        </w:rPr>
        <w:t>Cuando el proponente se encuentre incurso en alguna de las causales de inhabilidad o incompatibilidad establecidas en las disposiciones legales vigentes. y de conformidad con lo dispuesto en el articulo 8 del Estatuto de Contratación de la ESE IMSALUD, Acuerdo 004 de 2013.</w:t>
      </w:r>
    </w:p>
    <w:p w:rsidR="00064E9B" w:rsidRPr="007B5B68" w:rsidRDefault="00064E9B" w:rsidP="002F45DB">
      <w:pPr>
        <w:pStyle w:val="Prrafodelista"/>
        <w:numPr>
          <w:ilvl w:val="0"/>
          <w:numId w:val="34"/>
        </w:numPr>
        <w:spacing w:before="100" w:beforeAutospacing="1" w:after="100" w:afterAutospacing="1"/>
        <w:jc w:val="both"/>
        <w:rPr>
          <w:rFonts w:ascii="Calibri" w:hAnsi="Calibri" w:cs="Calibri"/>
          <w:sz w:val="28"/>
          <w:szCs w:val="28"/>
        </w:rPr>
      </w:pPr>
      <w:r w:rsidRPr="007B5B68">
        <w:rPr>
          <w:rFonts w:ascii="Calibri" w:hAnsi="Calibri" w:cs="Calibri"/>
          <w:sz w:val="28"/>
          <w:szCs w:val="28"/>
        </w:rPr>
        <w:t xml:space="preserve">En caso de que el proponente seleccionado llegue a encontrarse incurso en las inhabilidades, incompatibilidades y prohibiciones de orden constitucional o legal,  renunciará a su ejecución, sin perjuicio de las sanciones a que hubiere lugar por haber conocido dicho proponente la inhabilidad aludida y no haberse abstenido de participar en la presente convocatoria pública. </w:t>
      </w:r>
    </w:p>
    <w:p w:rsidR="00064E9B" w:rsidRPr="007B5B68" w:rsidRDefault="00064E9B" w:rsidP="002F45DB">
      <w:pPr>
        <w:pStyle w:val="Prrafodelista"/>
        <w:numPr>
          <w:ilvl w:val="0"/>
          <w:numId w:val="34"/>
        </w:numPr>
        <w:spacing w:before="100" w:beforeAutospacing="1" w:after="100" w:afterAutospacing="1"/>
        <w:jc w:val="both"/>
        <w:rPr>
          <w:rFonts w:ascii="Calibri" w:hAnsi="Calibri" w:cs="Calibri"/>
          <w:sz w:val="28"/>
          <w:szCs w:val="28"/>
        </w:rPr>
      </w:pPr>
      <w:r w:rsidRPr="007B5B68">
        <w:rPr>
          <w:rFonts w:ascii="Calibri" w:hAnsi="Calibri" w:cs="Calibri"/>
          <w:sz w:val="28"/>
          <w:szCs w:val="28"/>
        </w:rPr>
        <w:t>Cuando la inhabilidad o incompatibilidad sobrevenga en un proponente dentro de la convocatoria, se entenderá que renuncia a su participación en el proceso de selección y a los derechos surgidos de la misma.</w:t>
      </w:r>
    </w:p>
    <w:p w:rsidR="00064E9B" w:rsidRPr="007B5B68" w:rsidRDefault="00064E9B" w:rsidP="00064E9B">
      <w:pPr>
        <w:autoSpaceDE w:val="0"/>
        <w:autoSpaceDN w:val="0"/>
        <w:adjustRightInd w:val="0"/>
        <w:spacing w:before="100" w:beforeAutospacing="1" w:after="100" w:afterAutospacing="1"/>
        <w:ind w:left="360"/>
        <w:contextualSpacing/>
        <w:jc w:val="both"/>
        <w:rPr>
          <w:rFonts w:ascii="Calibri" w:hAnsi="Calibri" w:cs="Calibri"/>
          <w:sz w:val="28"/>
          <w:szCs w:val="28"/>
        </w:rPr>
      </w:pPr>
      <w:r w:rsidRPr="007B5B68">
        <w:rPr>
          <w:rFonts w:ascii="Calibri" w:hAnsi="Calibri" w:cs="Calibri"/>
          <w:sz w:val="28"/>
          <w:szCs w:val="28"/>
        </w:rPr>
        <w:lastRenderedPageBreak/>
        <w:t>Una vez suscrito el contrato, si sobreviniere una inhabilidad en el contratista a quien se le haya adjudicado de forma válida, este podrá renunciar a la ejecución del contrato sin lugar al cobro de las multas, cláusulas penales o efectividad de pólizas; o podrá cederlo previa autorización de la E.S.E. IMSALUD.</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rPr>
      </w:pPr>
    </w:p>
    <w:p w:rsidR="00064E9B" w:rsidRPr="007B5B68" w:rsidRDefault="00064E9B" w:rsidP="00064E9B">
      <w:pPr>
        <w:autoSpaceDE w:val="0"/>
        <w:autoSpaceDN w:val="0"/>
        <w:adjustRightInd w:val="0"/>
        <w:spacing w:before="100" w:beforeAutospacing="1" w:after="100" w:afterAutospacing="1"/>
        <w:ind w:left="360"/>
        <w:contextualSpacing/>
        <w:jc w:val="both"/>
        <w:rPr>
          <w:rFonts w:ascii="Calibri" w:hAnsi="Calibri" w:cs="Calibri"/>
          <w:sz w:val="28"/>
          <w:szCs w:val="28"/>
        </w:rPr>
      </w:pPr>
      <w:r w:rsidRPr="007B5B68">
        <w:rPr>
          <w:rFonts w:ascii="Calibri" w:hAnsi="Calibri" w:cs="Calibri"/>
          <w:sz w:val="28"/>
          <w:szCs w:val="28"/>
        </w:rPr>
        <w:t>Si la inhabilidad sobreviniente recayera en cabeza de los socios de un consorcio o unión temporal, este deberá ceder su parte en aquel o aquella, previa autorización de la E.S.E. IMSALUD.</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rPr>
      </w:pPr>
    </w:p>
    <w:p w:rsidR="00064E9B" w:rsidRPr="007B5B68" w:rsidRDefault="00064E9B" w:rsidP="00064E9B">
      <w:pPr>
        <w:autoSpaceDE w:val="0"/>
        <w:autoSpaceDN w:val="0"/>
        <w:adjustRightInd w:val="0"/>
        <w:spacing w:before="100" w:beforeAutospacing="1" w:after="100" w:afterAutospacing="1"/>
        <w:ind w:left="360"/>
        <w:contextualSpacing/>
        <w:jc w:val="both"/>
        <w:rPr>
          <w:rFonts w:ascii="Calibri" w:hAnsi="Calibri" w:cs="Calibri"/>
          <w:sz w:val="28"/>
          <w:szCs w:val="28"/>
        </w:rPr>
      </w:pPr>
      <w:r w:rsidRPr="007B5B68">
        <w:rPr>
          <w:rFonts w:ascii="Calibri" w:hAnsi="Calibri" w:cs="Calibri"/>
          <w:b/>
          <w:sz w:val="28"/>
          <w:szCs w:val="28"/>
        </w:rPr>
        <w:t xml:space="preserve">Parágrafo: </w:t>
      </w:r>
      <w:r w:rsidRPr="007B5B68">
        <w:rPr>
          <w:rFonts w:ascii="Calibri" w:hAnsi="Calibri" w:cs="Calibri"/>
          <w:sz w:val="28"/>
          <w:szCs w:val="28"/>
        </w:rPr>
        <w:t>En todo caso la Empresa exigirá al proponente y a los contratistas que tanto en sus ofertas como al momento de la suscripción de los contratos, manifiesten expresamente y bajo la gravedad del juramento que no se encuentran incursos en causal alguna de inhabilidad, incompatibilidad o conflicto de intereses.</w:t>
      </w:r>
    </w:p>
    <w:p w:rsidR="00064E9B" w:rsidRPr="007B5B68" w:rsidRDefault="00064E9B" w:rsidP="002F45DB">
      <w:pPr>
        <w:pStyle w:val="Prrafodelista"/>
        <w:numPr>
          <w:ilvl w:val="0"/>
          <w:numId w:val="34"/>
        </w:numPr>
        <w:spacing w:before="100" w:beforeAutospacing="1" w:after="100" w:afterAutospacing="1"/>
        <w:jc w:val="both"/>
        <w:rPr>
          <w:rFonts w:ascii="Calibri" w:hAnsi="Calibri" w:cs="Calibri"/>
          <w:sz w:val="28"/>
          <w:szCs w:val="28"/>
        </w:rPr>
      </w:pPr>
      <w:r w:rsidRPr="007B5B68">
        <w:rPr>
          <w:rFonts w:ascii="Calibri" w:hAnsi="Calibri" w:cs="Calibri"/>
          <w:sz w:val="28"/>
          <w:szCs w:val="28"/>
        </w:rPr>
        <w:t>Cuando la propuesta se presente extemporáneamente.</w:t>
      </w:r>
    </w:p>
    <w:p w:rsidR="00064E9B" w:rsidRPr="007B5B68" w:rsidRDefault="00064E9B" w:rsidP="002F45DB">
      <w:pPr>
        <w:pStyle w:val="Prrafodelista"/>
        <w:numPr>
          <w:ilvl w:val="0"/>
          <w:numId w:val="34"/>
        </w:numPr>
        <w:tabs>
          <w:tab w:val="left" w:pos="0"/>
        </w:tabs>
        <w:spacing w:before="100" w:beforeAutospacing="1" w:after="100" w:afterAutospacing="1"/>
        <w:jc w:val="both"/>
        <w:rPr>
          <w:rFonts w:ascii="Calibri" w:hAnsi="Calibri" w:cs="Calibri"/>
          <w:sz w:val="28"/>
          <w:szCs w:val="28"/>
        </w:rPr>
      </w:pPr>
      <w:r w:rsidRPr="007B5B68">
        <w:rPr>
          <w:rFonts w:ascii="Calibri" w:hAnsi="Calibri" w:cs="Calibri"/>
          <w:sz w:val="28"/>
          <w:szCs w:val="28"/>
        </w:rPr>
        <w:t>Si la oferta no incluye la carta de presentación de la propuesta o si incluyéndola, dicha carta no está suscrita por el proponente, por el representante legal o el apoderado debidamente constituido para tal efecto.</w:t>
      </w:r>
    </w:p>
    <w:p w:rsidR="00064E9B" w:rsidRPr="007B5B68" w:rsidRDefault="00064E9B" w:rsidP="002F45DB">
      <w:pPr>
        <w:pStyle w:val="Lista"/>
        <w:numPr>
          <w:ilvl w:val="0"/>
          <w:numId w:val="34"/>
        </w:numPr>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 xml:space="preserve">Si el proponente en el evento de consorcio o unión temporal no presenta el documento de constitución señalados en los términos de referencia. </w:t>
      </w:r>
    </w:p>
    <w:p w:rsidR="00064E9B" w:rsidRPr="007B5B68" w:rsidRDefault="00064E9B" w:rsidP="002F45DB">
      <w:pPr>
        <w:pStyle w:val="Prrafodelista"/>
        <w:numPr>
          <w:ilvl w:val="0"/>
          <w:numId w:val="34"/>
        </w:numPr>
        <w:spacing w:before="100" w:beforeAutospacing="1" w:after="100" w:afterAutospacing="1"/>
        <w:jc w:val="both"/>
        <w:rPr>
          <w:rFonts w:ascii="Calibri" w:hAnsi="Calibri" w:cs="Calibri"/>
          <w:sz w:val="28"/>
          <w:szCs w:val="28"/>
        </w:rPr>
      </w:pPr>
      <w:r w:rsidRPr="007B5B68">
        <w:rPr>
          <w:rFonts w:ascii="Calibri" w:hAnsi="Calibri" w:cs="Calibri"/>
          <w:sz w:val="28"/>
          <w:szCs w:val="28"/>
        </w:rPr>
        <w:t>Cuando no se ajusten a los pliegos de condiciones: Una propuesta no se ajusta a los pliegos de condiciones, cuando carece de alguno de los documentos esenciales para poder ser evaluada señalados en el capitulo V, se compruebe inexactitud en su contenido o no cumpla lo estipulado para cada uno de ellos.</w:t>
      </w:r>
    </w:p>
    <w:p w:rsidR="00064E9B" w:rsidRPr="007B5B68" w:rsidRDefault="00064E9B" w:rsidP="002F45DB">
      <w:pPr>
        <w:pStyle w:val="Prrafodelista"/>
        <w:numPr>
          <w:ilvl w:val="0"/>
          <w:numId w:val="34"/>
        </w:numPr>
        <w:spacing w:before="100" w:beforeAutospacing="1" w:after="100" w:afterAutospacing="1"/>
        <w:jc w:val="both"/>
        <w:rPr>
          <w:rFonts w:ascii="Calibri" w:hAnsi="Calibri" w:cs="Calibri"/>
          <w:sz w:val="28"/>
          <w:szCs w:val="28"/>
        </w:rPr>
      </w:pPr>
      <w:r w:rsidRPr="007B5B68">
        <w:rPr>
          <w:rFonts w:ascii="Calibri" w:hAnsi="Calibri" w:cs="Calibri"/>
          <w:sz w:val="28"/>
          <w:szCs w:val="28"/>
        </w:rPr>
        <w:t>Cuando se presenten dos o más propuestas por un mismo oferente.</w:t>
      </w:r>
    </w:p>
    <w:p w:rsidR="00064E9B" w:rsidRPr="007B5B68" w:rsidRDefault="00064E9B" w:rsidP="002F45DB">
      <w:pPr>
        <w:pStyle w:val="Prrafodelista"/>
        <w:numPr>
          <w:ilvl w:val="0"/>
          <w:numId w:val="34"/>
        </w:numPr>
        <w:spacing w:before="100" w:beforeAutospacing="1" w:after="100" w:afterAutospacing="1"/>
        <w:jc w:val="both"/>
        <w:rPr>
          <w:rFonts w:ascii="Calibri" w:hAnsi="Calibri" w:cs="Calibri"/>
          <w:sz w:val="28"/>
          <w:szCs w:val="28"/>
        </w:rPr>
      </w:pPr>
      <w:r w:rsidRPr="007B5B68">
        <w:rPr>
          <w:rFonts w:ascii="Calibri" w:hAnsi="Calibri" w:cs="Calibri"/>
          <w:sz w:val="28"/>
          <w:szCs w:val="28"/>
        </w:rPr>
        <w:t>Cuando los documentos necesarios para la comparación de las propuestas, presenten enmendaduras o correcciones que no aparezcan debidamente autorizadas o salvadas con la firma del proponente o la de quien suscriba el documento.</w:t>
      </w:r>
    </w:p>
    <w:p w:rsidR="00064E9B" w:rsidRPr="007B5B68" w:rsidRDefault="00064E9B" w:rsidP="002F45DB">
      <w:pPr>
        <w:pStyle w:val="Prrafodelista"/>
        <w:numPr>
          <w:ilvl w:val="0"/>
          <w:numId w:val="34"/>
        </w:numPr>
        <w:spacing w:before="100" w:beforeAutospacing="1" w:after="100" w:afterAutospacing="1"/>
        <w:jc w:val="both"/>
        <w:rPr>
          <w:rFonts w:ascii="Calibri" w:hAnsi="Calibri" w:cs="Calibri"/>
          <w:sz w:val="28"/>
          <w:szCs w:val="28"/>
        </w:rPr>
      </w:pPr>
      <w:r w:rsidRPr="007B5B68">
        <w:rPr>
          <w:rFonts w:ascii="Calibri" w:hAnsi="Calibri" w:cs="Calibri"/>
          <w:sz w:val="28"/>
          <w:szCs w:val="28"/>
        </w:rPr>
        <w:lastRenderedPageBreak/>
        <w:t>Cuando se descubra falsedad material o ideológica en cualquiera de los documentos de la propuesta, o se descubra cualquier intento de fraude o engaño por parte del proponente a la entidad o a los demás participantes.</w:t>
      </w:r>
    </w:p>
    <w:p w:rsidR="00064E9B" w:rsidRPr="007B5B68" w:rsidRDefault="00064E9B" w:rsidP="002F45DB">
      <w:pPr>
        <w:pStyle w:val="Prrafodelista"/>
        <w:numPr>
          <w:ilvl w:val="0"/>
          <w:numId w:val="34"/>
        </w:numPr>
        <w:spacing w:before="100" w:beforeAutospacing="1" w:after="100" w:afterAutospacing="1"/>
        <w:jc w:val="both"/>
        <w:rPr>
          <w:rFonts w:ascii="Calibri" w:hAnsi="Calibri" w:cs="Calibri"/>
          <w:snapToGrid w:val="0"/>
          <w:sz w:val="28"/>
          <w:szCs w:val="28"/>
          <w:lang w:val="es-MX"/>
        </w:rPr>
      </w:pPr>
      <w:r w:rsidRPr="007B5B68">
        <w:rPr>
          <w:rFonts w:ascii="Calibri" w:hAnsi="Calibri" w:cs="Calibri"/>
          <w:snapToGrid w:val="0"/>
          <w:sz w:val="28"/>
          <w:szCs w:val="28"/>
          <w:lang w:val="es-MX"/>
        </w:rPr>
        <w:t>Cuando el objeto social del proponente, no este acorde con el objeto de la presente convocatoria.</w:t>
      </w:r>
    </w:p>
    <w:p w:rsidR="00064E9B" w:rsidRPr="007B5B68" w:rsidRDefault="00064E9B" w:rsidP="002F45DB">
      <w:pPr>
        <w:pStyle w:val="Prrafodelista"/>
        <w:numPr>
          <w:ilvl w:val="0"/>
          <w:numId w:val="34"/>
        </w:numPr>
        <w:spacing w:before="100" w:beforeAutospacing="1" w:after="100" w:afterAutospacing="1"/>
        <w:jc w:val="both"/>
        <w:rPr>
          <w:rFonts w:ascii="Calibri" w:hAnsi="Calibri" w:cs="Calibri"/>
          <w:snapToGrid w:val="0"/>
          <w:sz w:val="28"/>
          <w:szCs w:val="28"/>
          <w:lang w:val="es-MX"/>
        </w:rPr>
      </w:pPr>
      <w:r w:rsidRPr="007B5B68">
        <w:rPr>
          <w:rFonts w:ascii="Calibri" w:hAnsi="Calibri" w:cs="Calibri"/>
          <w:snapToGrid w:val="0"/>
          <w:sz w:val="28"/>
          <w:szCs w:val="28"/>
          <w:lang w:val="es-MX"/>
        </w:rPr>
        <w:t>Cuando  el proponente no manifieste el plazo para la ejecución del contrato.</w:t>
      </w:r>
    </w:p>
    <w:p w:rsidR="00064E9B" w:rsidRPr="007B5B68" w:rsidRDefault="00064E9B" w:rsidP="002F45DB">
      <w:pPr>
        <w:pStyle w:val="Prrafodelista"/>
        <w:numPr>
          <w:ilvl w:val="0"/>
          <w:numId w:val="34"/>
        </w:numPr>
        <w:spacing w:before="100" w:beforeAutospacing="1" w:after="100" w:afterAutospacing="1"/>
        <w:jc w:val="both"/>
        <w:rPr>
          <w:rFonts w:ascii="Calibri" w:hAnsi="Calibri" w:cs="Calibri"/>
          <w:snapToGrid w:val="0"/>
          <w:sz w:val="28"/>
          <w:szCs w:val="28"/>
          <w:lang w:val="es-MX"/>
        </w:rPr>
      </w:pPr>
      <w:r w:rsidRPr="007B5B68">
        <w:rPr>
          <w:rFonts w:ascii="Calibri" w:hAnsi="Calibri" w:cs="Calibri"/>
          <w:snapToGrid w:val="0"/>
          <w:sz w:val="28"/>
          <w:szCs w:val="28"/>
          <w:lang w:val="es-MX"/>
        </w:rPr>
        <w:t>Cuando el oferente no cumpla con los aspectos técnicos de la Evaluación solicitada.</w:t>
      </w:r>
    </w:p>
    <w:p w:rsidR="00064E9B" w:rsidRPr="005023B0" w:rsidRDefault="00064E9B" w:rsidP="002F45DB">
      <w:pPr>
        <w:pStyle w:val="Prrafodelista"/>
        <w:numPr>
          <w:ilvl w:val="0"/>
          <w:numId w:val="34"/>
        </w:numPr>
        <w:spacing w:before="100" w:beforeAutospacing="1" w:after="100" w:afterAutospacing="1"/>
        <w:jc w:val="both"/>
        <w:rPr>
          <w:rFonts w:ascii="Calibri" w:hAnsi="Calibri" w:cs="Calibri"/>
          <w:snapToGrid w:val="0"/>
          <w:sz w:val="28"/>
          <w:szCs w:val="28"/>
          <w:lang w:val="es-MX"/>
        </w:rPr>
      </w:pPr>
      <w:r w:rsidRPr="005023B0">
        <w:rPr>
          <w:rFonts w:ascii="Calibri" w:hAnsi="Calibri" w:cs="Calibri"/>
          <w:snapToGrid w:val="0"/>
          <w:sz w:val="28"/>
          <w:szCs w:val="28"/>
          <w:lang w:val="es-MX"/>
        </w:rPr>
        <w:t>Cuando el nivel de endeudamiento del oferente supere el 90%.</w:t>
      </w:r>
    </w:p>
    <w:p w:rsidR="00064E9B" w:rsidRPr="005023B0" w:rsidRDefault="00064E9B" w:rsidP="002F45DB">
      <w:pPr>
        <w:pStyle w:val="Prrafodelista"/>
        <w:numPr>
          <w:ilvl w:val="0"/>
          <w:numId w:val="34"/>
        </w:numPr>
        <w:spacing w:before="100" w:beforeAutospacing="1" w:after="100" w:afterAutospacing="1"/>
        <w:jc w:val="both"/>
        <w:rPr>
          <w:rFonts w:ascii="Calibri" w:hAnsi="Calibri" w:cs="Calibri"/>
          <w:snapToGrid w:val="0"/>
          <w:sz w:val="28"/>
          <w:szCs w:val="28"/>
          <w:lang w:val="es-MX"/>
        </w:rPr>
      </w:pPr>
      <w:r w:rsidRPr="005023B0">
        <w:rPr>
          <w:rFonts w:ascii="Calibri" w:hAnsi="Calibri" w:cs="Calibri"/>
          <w:snapToGrid w:val="0"/>
          <w:sz w:val="28"/>
          <w:szCs w:val="28"/>
          <w:lang w:val="es-MX"/>
        </w:rPr>
        <w:t>Cuando el oferente supere su nivel de liquidez, inferior a 1.</w:t>
      </w:r>
    </w:p>
    <w:p w:rsidR="00064E9B" w:rsidRPr="007B5B68" w:rsidRDefault="00064E9B" w:rsidP="002F45DB">
      <w:pPr>
        <w:pStyle w:val="Prrafodelista"/>
        <w:numPr>
          <w:ilvl w:val="0"/>
          <w:numId w:val="34"/>
        </w:numPr>
        <w:spacing w:before="100" w:beforeAutospacing="1" w:after="100" w:afterAutospacing="1"/>
        <w:jc w:val="both"/>
        <w:rPr>
          <w:rFonts w:ascii="Calibri" w:hAnsi="Calibri" w:cs="Calibri"/>
          <w:snapToGrid w:val="0"/>
          <w:sz w:val="28"/>
          <w:szCs w:val="28"/>
          <w:lang w:val="es-MX"/>
        </w:rPr>
      </w:pPr>
      <w:r w:rsidRPr="007B5B68">
        <w:rPr>
          <w:rFonts w:ascii="Calibri" w:hAnsi="Calibri" w:cs="Calibri"/>
          <w:snapToGrid w:val="0"/>
          <w:sz w:val="28"/>
          <w:szCs w:val="28"/>
          <w:lang w:val="es-MX"/>
        </w:rPr>
        <w:t>Cuando el oferente presente Estados Financieros (Balance y Estados de Resultados) Parciales o diferentes a la fecha exigida.</w:t>
      </w:r>
    </w:p>
    <w:p w:rsidR="00064E9B" w:rsidRPr="007B5B68" w:rsidRDefault="00064E9B" w:rsidP="00064E9B">
      <w:pPr>
        <w:pStyle w:val="Lista"/>
        <w:spacing w:before="100" w:beforeAutospacing="1" w:after="100" w:afterAutospacing="1"/>
        <w:ind w:left="0" w:firstLine="0"/>
        <w:contextualSpacing/>
        <w:jc w:val="center"/>
        <w:rPr>
          <w:rFonts w:ascii="Calibri" w:hAnsi="Calibri" w:cs="Calibri"/>
          <w:b/>
          <w:sz w:val="28"/>
          <w:szCs w:val="28"/>
        </w:rPr>
      </w:pPr>
      <w:r w:rsidRPr="007B5B68">
        <w:rPr>
          <w:rFonts w:ascii="Calibri" w:hAnsi="Calibri" w:cs="Calibri"/>
          <w:b/>
          <w:sz w:val="28"/>
          <w:szCs w:val="28"/>
        </w:rPr>
        <w:t>CAPI</w:t>
      </w:r>
      <w:r w:rsidRPr="007B5B68">
        <w:rPr>
          <w:rFonts w:ascii="Calibri" w:hAnsi="Calibri" w:cs="Calibri"/>
          <w:sz w:val="28"/>
          <w:szCs w:val="28"/>
        </w:rPr>
        <w:t>T</w:t>
      </w:r>
      <w:r w:rsidRPr="007B5B68">
        <w:rPr>
          <w:rFonts w:ascii="Calibri" w:hAnsi="Calibri" w:cs="Calibri"/>
          <w:b/>
          <w:sz w:val="28"/>
          <w:szCs w:val="28"/>
        </w:rPr>
        <w:t>ULO V</w:t>
      </w:r>
    </w:p>
    <w:p w:rsidR="00064E9B" w:rsidRPr="007B5B68" w:rsidRDefault="00064E9B" w:rsidP="00064E9B">
      <w:pPr>
        <w:tabs>
          <w:tab w:val="left" w:pos="0"/>
        </w:tabs>
        <w:spacing w:before="100" w:beforeAutospacing="1" w:after="100" w:afterAutospacing="1"/>
        <w:contextualSpacing/>
        <w:jc w:val="center"/>
        <w:rPr>
          <w:rFonts w:ascii="Calibri" w:hAnsi="Calibri" w:cs="Calibri"/>
          <w:b/>
          <w:sz w:val="28"/>
          <w:szCs w:val="28"/>
        </w:rPr>
      </w:pPr>
      <w:r w:rsidRPr="007B5B68">
        <w:rPr>
          <w:rFonts w:ascii="Calibri" w:hAnsi="Calibri" w:cs="Calibri"/>
          <w:b/>
          <w:sz w:val="28"/>
          <w:szCs w:val="28"/>
        </w:rPr>
        <w:t>DOCUMENTOS DE LA PROPUESTA</w:t>
      </w:r>
    </w:p>
    <w:p w:rsidR="00064E9B" w:rsidRPr="005023B0" w:rsidRDefault="00064E9B" w:rsidP="00064E9B">
      <w:pPr>
        <w:pStyle w:val="Prrafodelista"/>
        <w:spacing w:before="100" w:beforeAutospacing="1" w:after="100" w:afterAutospacing="1"/>
        <w:ind w:left="0"/>
        <w:jc w:val="both"/>
        <w:rPr>
          <w:rFonts w:ascii="Calibri" w:hAnsi="Calibri" w:cs="Calibri"/>
          <w:snapToGrid w:val="0"/>
          <w:sz w:val="28"/>
          <w:szCs w:val="28"/>
          <w:lang w:val="es-MX"/>
        </w:rPr>
      </w:pPr>
      <w:r w:rsidRPr="005023B0">
        <w:rPr>
          <w:rFonts w:ascii="Calibri" w:hAnsi="Calibri" w:cs="Calibri"/>
          <w:snapToGrid w:val="0"/>
          <w:sz w:val="28"/>
          <w:szCs w:val="28"/>
          <w:lang w:val="es-MX"/>
        </w:rPr>
        <w:t>La propuesta debe sujetarse a los pliegos y condiciones de la información básica, señalados en el presente documento. Su presentación implica que el proponente ha analizado a cabalidad los términos de referencia de este documento y las labores que le corresponde desarrollar en el evento en que sea seleccionado, y que acepta todas las condiciones y obligaciones establecidas en las normas vigentes y en este documento.</w:t>
      </w:r>
    </w:p>
    <w:p w:rsidR="00064E9B" w:rsidRPr="007B5B68" w:rsidRDefault="00064E9B" w:rsidP="002F45DB">
      <w:pPr>
        <w:pStyle w:val="Textoindependiente2"/>
        <w:numPr>
          <w:ilvl w:val="1"/>
          <w:numId w:val="35"/>
        </w:numPr>
        <w:spacing w:before="100" w:beforeAutospacing="1" w:after="100" w:afterAutospacing="1" w:line="240" w:lineRule="auto"/>
        <w:contextualSpacing/>
        <w:jc w:val="both"/>
        <w:rPr>
          <w:rFonts w:ascii="Calibri" w:hAnsi="Calibri" w:cs="Calibri"/>
          <w:sz w:val="28"/>
          <w:szCs w:val="28"/>
        </w:rPr>
      </w:pPr>
      <w:r w:rsidRPr="007B5B68">
        <w:rPr>
          <w:rFonts w:ascii="Calibri" w:hAnsi="Calibri" w:cs="Calibri"/>
          <w:b/>
          <w:sz w:val="28"/>
          <w:szCs w:val="28"/>
        </w:rPr>
        <w:t>CARTA DE PRESENTACIÓN DE LA PROPUESTA</w:t>
      </w:r>
      <w:r w:rsidRPr="007B5B68">
        <w:rPr>
          <w:rFonts w:ascii="Calibri" w:hAnsi="Calibri" w:cs="Calibri"/>
          <w:sz w:val="28"/>
          <w:szCs w:val="28"/>
        </w:rPr>
        <w:t>.</w:t>
      </w:r>
    </w:p>
    <w:p w:rsidR="00064E9B" w:rsidRPr="007B5B68" w:rsidRDefault="00064E9B" w:rsidP="00064E9B">
      <w:pPr>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 xml:space="preserve">La propuesta deberá estar acompañada de carta de presentación firmada por el proponente o por el representante legal o apoderado constituido en debida forma para el efecto. Esta carta debe ser diligenciada en forma clara y legible, y en ella el proponente deberá manifestar que conoce y está conforme los términos de referencia, que no está incurso en ninguna de las inhabilidades e incompatibilidades previstas en la Constitución y en la Ley para la presentación de la propuesta ni para celebración del contrato y, que en caso de sobrevenir alguna inhabilidad o incompatibilidad, se hará responsable frente a la E.S.E., y </w:t>
      </w:r>
      <w:r w:rsidRPr="007B5B68">
        <w:rPr>
          <w:rFonts w:ascii="Calibri" w:hAnsi="Calibri" w:cs="Calibri"/>
          <w:sz w:val="28"/>
          <w:szCs w:val="28"/>
        </w:rPr>
        <w:lastRenderedPageBreak/>
        <w:t xml:space="preserve">frente a terceros por los perjuicios que se ocasionen, debe contener el nombre o razón social, la dirección, número telefónico, fax y dirección de correo electrónico. En la carta se deberá indicar que la propuesta tendrá una validez mínima de noventa (90) días calendario, contados a partir de la fecha de recepción de las mismas. La carta deberá ser diligenciada según </w:t>
      </w:r>
      <w:r w:rsidRPr="00AE727B">
        <w:rPr>
          <w:rFonts w:ascii="Calibri" w:hAnsi="Calibri" w:cs="Calibri"/>
          <w:sz w:val="28"/>
          <w:szCs w:val="28"/>
        </w:rPr>
        <w:t>el anexo N° 1 adjunto a estos términos de referencia.</w:t>
      </w:r>
    </w:p>
    <w:p w:rsidR="00064E9B" w:rsidRPr="007B5B68" w:rsidRDefault="00064E9B" w:rsidP="002F45DB">
      <w:pPr>
        <w:pStyle w:val="Prrafodelista"/>
        <w:numPr>
          <w:ilvl w:val="1"/>
          <w:numId w:val="35"/>
        </w:numPr>
        <w:spacing w:before="100" w:beforeAutospacing="1" w:after="100" w:afterAutospacing="1"/>
        <w:jc w:val="both"/>
        <w:rPr>
          <w:rFonts w:ascii="Calibri" w:hAnsi="Calibri" w:cs="Calibri"/>
          <w:sz w:val="28"/>
          <w:szCs w:val="28"/>
        </w:rPr>
      </w:pPr>
      <w:r w:rsidRPr="007B5B68">
        <w:rPr>
          <w:rFonts w:ascii="Calibri" w:hAnsi="Calibri" w:cs="Calibri"/>
          <w:b/>
          <w:sz w:val="28"/>
          <w:szCs w:val="28"/>
        </w:rPr>
        <w:t>AUTORIZACIÓN PARA PRESENTAR PROPUESTA Y SUSCRIBIR EL CONTRATO</w:t>
      </w:r>
      <w:r w:rsidRPr="007B5B68">
        <w:rPr>
          <w:rFonts w:ascii="Calibri" w:hAnsi="Calibri" w:cs="Calibri"/>
          <w:sz w:val="28"/>
          <w:szCs w:val="28"/>
        </w:rPr>
        <w:t xml:space="preserve">. </w:t>
      </w:r>
    </w:p>
    <w:p w:rsidR="00064E9B" w:rsidRPr="007B5B68" w:rsidRDefault="00064E9B" w:rsidP="00064E9B">
      <w:pPr>
        <w:pStyle w:val="Textoindependiente3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rPr>
          <w:rFonts w:ascii="Calibri" w:hAnsi="Calibri" w:cs="Calibri"/>
          <w:sz w:val="28"/>
          <w:szCs w:val="28"/>
        </w:rPr>
      </w:pPr>
      <w:r w:rsidRPr="007B5B68">
        <w:rPr>
          <w:rFonts w:ascii="Calibri" w:hAnsi="Calibri" w:cs="Calibri"/>
          <w:sz w:val="28"/>
          <w:szCs w:val="28"/>
        </w:rPr>
        <w:t xml:space="preserve">Si el representante legal del oferente o de algunos de los integrantes de un consorcio o unión temporal requiere autorización de sus órganos de dirección para presentar oferta y para suscribir el contrato en caso de ser adjudicado, deberá anexar los documentos que acrediten la existencia de dicha autorización. </w:t>
      </w:r>
    </w:p>
    <w:p w:rsidR="00064E9B" w:rsidRPr="007B5B68" w:rsidRDefault="00064E9B" w:rsidP="002F45DB">
      <w:pPr>
        <w:pStyle w:val="Prrafodelista"/>
        <w:numPr>
          <w:ilvl w:val="1"/>
          <w:numId w:val="3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jc w:val="both"/>
        <w:rPr>
          <w:rFonts w:ascii="Calibri" w:hAnsi="Calibri" w:cs="Calibri"/>
          <w:b/>
          <w:sz w:val="28"/>
          <w:szCs w:val="28"/>
        </w:rPr>
      </w:pPr>
      <w:r w:rsidRPr="007B5B68">
        <w:rPr>
          <w:rFonts w:ascii="Calibri" w:hAnsi="Calibri" w:cs="Calibri"/>
          <w:b/>
          <w:sz w:val="28"/>
          <w:szCs w:val="28"/>
        </w:rPr>
        <w:t>CERTIFICADO DE EXISTENCIA Y REPRESENTACIÓN LEGAL O INSCRIPCIÓN DE DOCUMENTOS EXPEDIDO POR LA CÁMARA DE COMERCIO.</w:t>
      </w:r>
    </w:p>
    <w:p w:rsidR="00064E9B" w:rsidRPr="007B5B68" w:rsidRDefault="00064E9B" w:rsidP="00064E9B">
      <w:pPr>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 xml:space="preserve">El proponente deberá allegar el Certificado de Existencia y Representación Legal expedido por la Cámara de Comercio, en el cual conste el nombre y facultades de su representante legal, el objeto social y su razón social. Dicho certificado debe ser expedido con una anterioridad, a la fecha de inicio de la presente convocatoria, no superior a treinta (30) días; en caso que el proponente cuya existencia y representación legal no se demuestre por medio del certificado a que se ha hecho referencia anteriormente, se deberá aportar el correspondiente documento exigido por la ley para demostrar su existencia y representación legal. El proponente deberá acreditar su actividad en actos de comercio relacionados con el suministro objeto de la presente convocatoria, de acuerdo a los presentes términos de referencia. </w:t>
      </w:r>
    </w:p>
    <w:p w:rsidR="00064E9B" w:rsidRPr="007B5B68" w:rsidRDefault="00064E9B" w:rsidP="00064E9B">
      <w:pPr>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 xml:space="preserve">Los Consorcios y Uniones Temporales deberán anexar el documento que acredite su existencia, en el cual se señale la forma de participación, la responsabilidad, la designación del representante legal y demás información con la que se cumpla las exigencias de ley. </w:t>
      </w:r>
    </w:p>
    <w:p w:rsidR="00064E9B" w:rsidRPr="007B5B68" w:rsidRDefault="00064E9B" w:rsidP="00064E9B">
      <w:pPr>
        <w:spacing w:before="100" w:beforeAutospacing="1" w:after="100" w:afterAutospacing="1"/>
        <w:contextualSpacing/>
        <w:jc w:val="both"/>
        <w:rPr>
          <w:rFonts w:ascii="Calibri" w:hAnsi="Calibri" w:cs="Calibri"/>
          <w:b/>
          <w:snapToGrid w:val="0"/>
          <w:sz w:val="28"/>
          <w:szCs w:val="28"/>
          <w:u w:val="single"/>
          <w:lang w:val="es-MX"/>
        </w:rPr>
      </w:pPr>
      <w:r w:rsidRPr="007B5B68">
        <w:rPr>
          <w:rFonts w:ascii="Calibri" w:hAnsi="Calibri" w:cs="Calibri"/>
          <w:b/>
          <w:snapToGrid w:val="0"/>
          <w:sz w:val="28"/>
          <w:szCs w:val="28"/>
          <w:u w:val="single"/>
          <w:lang w:val="es-MX"/>
        </w:rPr>
        <w:lastRenderedPageBreak/>
        <w:t>El objeto social del proponente, deberá estar acorde con el objeto de la presente convocatoria.</w:t>
      </w:r>
    </w:p>
    <w:p w:rsidR="00064E9B" w:rsidRPr="007B5B68" w:rsidRDefault="00064E9B" w:rsidP="002F45DB">
      <w:pPr>
        <w:pStyle w:val="Prrafodelista"/>
        <w:numPr>
          <w:ilvl w:val="1"/>
          <w:numId w:val="3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jc w:val="both"/>
        <w:rPr>
          <w:rFonts w:ascii="Calibri" w:hAnsi="Calibri" w:cs="Calibri"/>
          <w:b/>
          <w:sz w:val="28"/>
          <w:szCs w:val="28"/>
        </w:rPr>
      </w:pPr>
      <w:r w:rsidRPr="007B5B68">
        <w:rPr>
          <w:rFonts w:ascii="Calibri" w:hAnsi="Calibri" w:cs="Calibri"/>
          <w:b/>
          <w:sz w:val="28"/>
          <w:szCs w:val="28"/>
        </w:rPr>
        <w:t xml:space="preserve">GARANTÍA DE SERIEDAD DE LA OFERTA. </w:t>
      </w:r>
    </w:p>
    <w:p w:rsidR="00064E9B" w:rsidRPr="007B5B68" w:rsidRDefault="00064E9B" w:rsidP="003E6D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both"/>
        <w:rPr>
          <w:rFonts w:ascii="Calibri" w:hAnsi="Calibri" w:cs="Calibri"/>
          <w:sz w:val="28"/>
          <w:szCs w:val="28"/>
          <w:lang w:val="es-ES_tradnl"/>
        </w:rPr>
      </w:pPr>
      <w:r w:rsidRPr="007B5B68">
        <w:rPr>
          <w:rFonts w:ascii="Calibri" w:hAnsi="Calibri" w:cs="Calibri"/>
          <w:sz w:val="28"/>
          <w:szCs w:val="28"/>
          <w:lang w:val="es-ES_tradnl"/>
        </w:rPr>
        <w:t xml:space="preserve">De conformidad a lo establecido en </w:t>
      </w:r>
      <w:r w:rsidRPr="00AE727B">
        <w:rPr>
          <w:rFonts w:ascii="Calibri" w:hAnsi="Calibri" w:cs="Calibri"/>
          <w:sz w:val="28"/>
          <w:szCs w:val="28"/>
          <w:lang w:val="es-ES_tradnl"/>
        </w:rPr>
        <w:t>el artículo 44 del Acuerdo 004 de 2013“</w:t>
      </w:r>
      <w:r w:rsidRPr="007B5B68">
        <w:rPr>
          <w:rFonts w:ascii="Calibri" w:hAnsi="Calibri" w:cs="Calibri"/>
          <w:sz w:val="28"/>
          <w:szCs w:val="28"/>
        </w:rPr>
        <w:t>Por el cual se actualiza el Manual de Contratación de la ESE IMSALUD CÚCUTA</w:t>
      </w:r>
      <w:r w:rsidRPr="007B5B68">
        <w:rPr>
          <w:rFonts w:ascii="Calibri" w:hAnsi="Calibri" w:cs="Calibri"/>
          <w:sz w:val="28"/>
          <w:szCs w:val="28"/>
          <w:lang w:val="es-ES_tradnl"/>
        </w:rPr>
        <w:t xml:space="preserve">”, El proponente deberá garantizar el cumplimiento de la propuesta que hace dentro de la presente convocatoria pública y la suscripción consiguiente del respectivo contrato, mediante la constitución de una póliza de garantía de seriedad de la oferta, a favor de la EMPRESA SOCIAL DEL ESTADO ESE IMSALUD, </w:t>
      </w:r>
      <w:r w:rsidRPr="00AE727B">
        <w:rPr>
          <w:rFonts w:ascii="Calibri" w:hAnsi="Calibri" w:cs="Calibri"/>
          <w:sz w:val="28"/>
          <w:szCs w:val="28"/>
          <w:lang w:val="es-ES_tradnl"/>
        </w:rPr>
        <w:t>por  una  suma equivalente al diez por ciento (10%)  del valor del presupuesto oficial estimado para la presente convocatoria,  y su vigencia se extenderá</w:t>
      </w:r>
      <w:r>
        <w:rPr>
          <w:rFonts w:ascii="Calibri" w:hAnsi="Calibri" w:cs="Calibri"/>
          <w:sz w:val="28"/>
          <w:szCs w:val="28"/>
          <w:lang w:val="es-ES_tradnl"/>
        </w:rPr>
        <w:t xml:space="preserve"> desde el momento de la prestación de la oferta hasta la aprobación de la garantía que ampara los riesgos propios de la etapa contractual</w:t>
      </w:r>
      <w:r w:rsidRPr="007B5B68">
        <w:rPr>
          <w:rFonts w:ascii="Calibri" w:hAnsi="Calibri" w:cs="Calibri"/>
          <w:sz w:val="28"/>
          <w:szCs w:val="28"/>
          <w:lang w:val="es-ES_tradnl"/>
        </w:rPr>
        <w:t>. La garantía será expedida por una compañía de seguros, legalmente establecida en Colombia, debidamente autorizada por la Superintendencia Bancaria para ejercer el ramo, o por una garantía bancaria.  Cuando la propuesta sea presentada por un Consorcio o Unión Temporal, la póliza de garantía debe ser tomada a nombre de todos los integrantes, tal como aparecen en el documento que acredita la existencia y representación legal de cada uno de ellos.</w:t>
      </w:r>
    </w:p>
    <w:p w:rsidR="00064E9B" w:rsidRDefault="00064E9B" w:rsidP="00064E9B">
      <w:pPr>
        <w:pStyle w:val="Textoindependiente"/>
        <w:spacing w:before="100" w:beforeAutospacing="1" w:after="100" w:afterAutospacing="1"/>
        <w:contextualSpacing/>
        <w:rPr>
          <w:rFonts w:ascii="Calibri" w:hAnsi="Calibri" w:cs="Calibri"/>
          <w:sz w:val="28"/>
          <w:szCs w:val="28"/>
        </w:rPr>
      </w:pPr>
      <w:r w:rsidRPr="00E74948">
        <w:rPr>
          <w:rFonts w:ascii="Calibri" w:hAnsi="Calibri" w:cs="Calibri"/>
          <w:sz w:val="28"/>
          <w:szCs w:val="28"/>
        </w:rPr>
        <w:t>Al proponente favorecido se le hará efectiva la garantía de seriedad de su propuesta cuando no proceda, dentro del plazo estipulado, a suscribir el contrato objeto de esta convocatoria.</w:t>
      </w:r>
    </w:p>
    <w:p w:rsidR="00064E9B" w:rsidRPr="00E74948" w:rsidRDefault="00064E9B" w:rsidP="00064E9B">
      <w:pPr>
        <w:pStyle w:val="Textoindependiente"/>
        <w:spacing w:before="100" w:beforeAutospacing="1" w:after="100" w:afterAutospacing="1"/>
        <w:contextualSpacing/>
        <w:rPr>
          <w:rFonts w:ascii="Calibri" w:hAnsi="Calibri" w:cs="Calibri"/>
          <w:sz w:val="28"/>
          <w:szCs w:val="28"/>
        </w:rPr>
      </w:pPr>
    </w:p>
    <w:p w:rsidR="00064E9B" w:rsidRPr="007B5B68" w:rsidRDefault="00064E9B" w:rsidP="00064E9B">
      <w:pPr>
        <w:pStyle w:val="Textoindependiente"/>
        <w:spacing w:before="100" w:beforeAutospacing="1" w:after="100" w:afterAutospacing="1"/>
        <w:contextualSpacing/>
        <w:rPr>
          <w:rFonts w:ascii="Calibri" w:hAnsi="Calibri" w:cs="Calibri"/>
          <w:sz w:val="28"/>
          <w:szCs w:val="28"/>
        </w:rPr>
      </w:pPr>
      <w:r w:rsidRPr="007B5B68">
        <w:rPr>
          <w:rFonts w:ascii="Calibri" w:hAnsi="Calibri" w:cs="Calibri"/>
          <w:sz w:val="28"/>
          <w:szCs w:val="28"/>
        </w:rPr>
        <w:t>La EMPRESA SOCIAL DEL ESTADO ESE IMSALUD, una vez adjudicado y perfeccionado el contrato y aprobada las garantías, devolverá, previa solicitud del interesado, la garantía de seriedad de la propuesta al proponente que ocupó el segundo lugar.</w:t>
      </w:r>
    </w:p>
    <w:p w:rsidR="00064E9B" w:rsidRPr="007B5B68" w:rsidRDefault="00064E9B" w:rsidP="00064E9B">
      <w:pPr>
        <w:pStyle w:val="MARITZA3"/>
        <w:spacing w:before="100" w:beforeAutospacing="1" w:after="100" w:afterAutospacing="1"/>
        <w:contextualSpacing/>
        <w:rPr>
          <w:rFonts w:ascii="Calibri" w:hAnsi="Calibri" w:cs="Calibri"/>
          <w:spacing w:val="0"/>
          <w:sz w:val="28"/>
          <w:szCs w:val="28"/>
          <w:lang w:val="es-ES_tradnl"/>
        </w:rPr>
      </w:pPr>
      <w:r w:rsidRPr="007B5B68">
        <w:rPr>
          <w:rFonts w:ascii="Calibri" w:hAnsi="Calibri" w:cs="Calibri"/>
          <w:spacing w:val="0"/>
          <w:sz w:val="28"/>
          <w:szCs w:val="28"/>
          <w:lang w:val="es-ES_tradnl"/>
        </w:rPr>
        <w:t xml:space="preserve">A los demás proponentes que no resultaren favorecidos se les devolverán, previa solicitud, dentro de los treinta (30) días calendarios siguientes a la fecha </w:t>
      </w:r>
      <w:r w:rsidRPr="007B5B68">
        <w:rPr>
          <w:rFonts w:ascii="Calibri" w:hAnsi="Calibri" w:cs="Calibri"/>
          <w:spacing w:val="0"/>
          <w:sz w:val="28"/>
          <w:szCs w:val="28"/>
          <w:lang w:val="es-ES_tradnl"/>
        </w:rPr>
        <w:lastRenderedPageBreak/>
        <w:t>de adjudicación del Contrato.</w:t>
      </w: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9"/>
      </w:tblGrid>
      <w:tr w:rsidR="00064E9B" w:rsidRPr="007B5B68" w:rsidTr="009B2936">
        <w:trPr>
          <w:trHeight w:val="483"/>
        </w:trPr>
        <w:tc>
          <w:tcPr>
            <w:tcW w:w="9639" w:type="dxa"/>
          </w:tcPr>
          <w:p w:rsidR="00064E9B" w:rsidRPr="007B5B68" w:rsidRDefault="00064E9B" w:rsidP="009B2936">
            <w:pPr>
              <w:suppressAutoHyphens/>
              <w:spacing w:before="100" w:beforeAutospacing="1" w:after="100" w:afterAutospacing="1"/>
              <w:contextualSpacing/>
              <w:jc w:val="both"/>
              <w:rPr>
                <w:rFonts w:ascii="Calibri" w:hAnsi="Calibri" w:cs="Calibri"/>
                <w:b/>
                <w:sz w:val="28"/>
                <w:szCs w:val="28"/>
              </w:rPr>
            </w:pPr>
            <w:proofErr w:type="spellStart"/>
            <w:r w:rsidRPr="007B5B68">
              <w:rPr>
                <w:rFonts w:ascii="Calibri" w:hAnsi="Calibri" w:cs="Calibri"/>
                <w:b/>
                <w:sz w:val="28"/>
                <w:szCs w:val="28"/>
              </w:rPr>
              <w:t>NOTA</w:t>
            </w:r>
            <w:proofErr w:type="gramStart"/>
            <w:r w:rsidRPr="007B5B68">
              <w:rPr>
                <w:rFonts w:ascii="Calibri" w:hAnsi="Calibri" w:cs="Calibri"/>
                <w:b/>
                <w:sz w:val="28"/>
                <w:szCs w:val="28"/>
              </w:rPr>
              <w:t>:Si</w:t>
            </w:r>
            <w:proofErr w:type="spellEnd"/>
            <w:proofErr w:type="gramEnd"/>
            <w:r w:rsidRPr="007B5B68">
              <w:rPr>
                <w:rFonts w:ascii="Calibri" w:hAnsi="Calibri" w:cs="Calibri"/>
                <w:b/>
                <w:sz w:val="28"/>
                <w:szCs w:val="28"/>
              </w:rPr>
              <w:t xml:space="preserve"> el proponente no presenta la garantía de seriedad de la Oferta, su propuesta será rechazada o eliminada. </w:t>
            </w:r>
          </w:p>
          <w:p w:rsidR="00064E9B" w:rsidRPr="007B5B68" w:rsidRDefault="00064E9B" w:rsidP="009B2936">
            <w:pPr>
              <w:pStyle w:val="Textoindependiente31"/>
              <w:suppressAutoHyphens/>
              <w:spacing w:before="100" w:beforeAutospacing="1" w:after="100" w:afterAutospacing="1"/>
              <w:contextualSpacing/>
              <w:rPr>
                <w:rFonts w:ascii="Calibri" w:hAnsi="Calibri" w:cs="Calibri"/>
                <w:sz w:val="28"/>
                <w:szCs w:val="28"/>
              </w:rPr>
            </w:pPr>
            <w:r w:rsidRPr="007B5B68">
              <w:rPr>
                <w:rFonts w:ascii="Calibri" w:hAnsi="Calibri" w:cs="Calibri"/>
                <w:sz w:val="28"/>
                <w:szCs w:val="28"/>
              </w:rPr>
              <w:t xml:space="preserve">Si el nombre del beneficiario, afianzado y/o tomador no es el correcto, si la vigencia de la póliza o el monto de la misma no está conforme a lo solicitado en  los pliegos de condiciones, deberá allegar dentro del día hábil siguiente al recibo de la respectiva solicitud, el certificado de modificación. </w:t>
            </w:r>
          </w:p>
          <w:p w:rsidR="00064E9B" w:rsidRPr="007B5B68" w:rsidRDefault="00064E9B" w:rsidP="009B2936">
            <w:pPr>
              <w:tabs>
                <w:tab w:val="left" w:pos="5033"/>
              </w:tabs>
              <w:suppressAutoHyphens/>
              <w:spacing w:before="100" w:beforeAutospacing="1" w:after="100" w:afterAutospacing="1"/>
              <w:contextualSpacing/>
              <w:jc w:val="both"/>
              <w:rPr>
                <w:rFonts w:ascii="Calibri" w:hAnsi="Calibri" w:cs="Calibri"/>
                <w:b/>
                <w:sz w:val="28"/>
                <w:szCs w:val="28"/>
              </w:rPr>
            </w:pPr>
            <w:r w:rsidRPr="007B5B68">
              <w:rPr>
                <w:rFonts w:ascii="Calibri" w:hAnsi="Calibri" w:cs="Calibri"/>
                <w:b/>
                <w:sz w:val="28"/>
                <w:szCs w:val="28"/>
              </w:rPr>
              <w:t>Si el proponente no atiende el requerimiento dentro de ese término, su propuesta será rechazada o eliminada.</w:t>
            </w:r>
          </w:p>
        </w:tc>
      </w:tr>
    </w:tbl>
    <w:p w:rsidR="00064E9B" w:rsidRPr="007B5B68" w:rsidRDefault="00064E9B" w:rsidP="00064E9B">
      <w:pPr>
        <w:spacing w:before="100" w:beforeAutospacing="1" w:after="100" w:afterAutospacing="1"/>
        <w:contextualSpacing/>
        <w:jc w:val="both"/>
        <w:rPr>
          <w:rFonts w:ascii="Calibri" w:hAnsi="Calibri" w:cs="Calibri"/>
          <w:sz w:val="28"/>
          <w:szCs w:val="28"/>
          <w:lang w:val="es-AR" w:eastAsia="es-AR"/>
        </w:rPr>
      </w:pPr>
      <w:r w:rsidRPr="007B5B68">
        <w:rPr>
          <w:rFonts w:ascii="Calibri" w:hAnsi="Calibri" w:cs="Calibri"/>
          <w:sz w:val="28"/>
          <w:szCs w:val="28"/>
          <w:lang w:eastAsia="es-AR"/>
        </w:rPr>
        <w:t>L</w:t>
      </w:r>
      <w:r w:rsidRPr="007B5B68">
        <w:rPr>
          <w:rFonts w:ascii="Calibri" w:hAnsi="Calibri" w:cs="Calibri"/>
          <w:sz w:val="28"/>
          <w:szCs w:val="28"/>
          <w:lang w:val="es-AR" w:eastAsia="es-AR"/>
        </w:rPr>
        <w:t>a garantía de seriedad de la oferta cubrirá los perjuicios derivados del incumplimiento del ofrecimiento, en los siguientes eventos:</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lang w:val="es-AR" w:eastAsia="es-AR"/>
        </w:rPr>
      </w:pPr>
    </w:p>
    <w:p w:rsidR="00064E9B" w:rsidRPr="007B5B68" w:rsidRDefault="00064E9B" w:rsidP="002F45DB">
      <w:pPr>
        <w:numPr>
          <w:ilvl w:val="0"/>
          <w:numId w:val="4"/>
        </w:numPr>
        <w:autoSpaceDE w:val="0"/>
        <w:autoSpaceDN w:val="0"/>
        <w:adjustRightInd w:val="0"/>
        <w:spacing w:before="100" w:beforeAutospacing="1" w:after="100" w:afterAutospacing="1"/>
        <w:contextualSpacing/>
        <w:jc w:val="both"/>
        <w:rPr>
          <w:rFonts w:ascii="Calibri" w:hAnsi="Calibri" w:cs="Calibri"/>
          <w:sz w:val="28"/>
          <w:szCs w:val="28"/>
          <w:lang w:val="es-AR" w:eastAsia="es-AR"/>
        </w:rPr>
      </w:pPr>
      <w:r w:rsidRPr="007B5B68">
        <w:rPr>
          <w:rFonts w:ascii="Calibri" w:hAnsi="Calibri" w:cs="Calibri"/>
          <w:sz w:val="28"/>
          <w:szCs w:val="28"/>
          <w:lang w:val="es-AR" w:eastAsia="es-AR"/>
        </w:rPr>
        <w:t>La no suscripción del contrato sin justa causa por parte del proponente seleccionado.</w:t>
      </w:r>
    </w:p>
    <w:p w:rsidR="00064E9B" w:rsidRPr="007B5B68" w:rsidRDefault="00064E9B" w:rsidP="002F45DB">
      <w:pPr>
        <w:numPr>
          <w:ilvl w:val="0"/>
          <w:numId w:val="4"/>
        </w:numPr>
        <w:autoSpaceDE w:val="0"/>
        <w:autoSpaceDN w:val="0"/>
        <w:adjustRightInd w:val="0"/>
        <w:spacing w:before="100" w:beforeAutospacing="1" w:after="100" w:afterAutospacing="1"/>
        <w:contextualSpacing/>
        <w:jc w:val="both"/>
        <w:rPr>
          <w:rFonts w:ascii="Calibri" w:hAnsi="Calibri" w:cs="Calibri"/>
          <w:sz w:val="28"/>
          <w:szCs w:val="28"/>
          <w:lang w:val="es-AR" w:eastAsia="es-AR"/>
        </w:rPr>
      </w:pPr>
      <w:r w:rsidRPr="007B5B68">
        <w:rPr>
          <w:rFonts w:ascii="Calibri" w:hAnsi="Calibri" w:cs="Calibri"/>
          <w:sz w:val="28"/>
          <w:szCs w:val="28"/>
          <w:lang w:val="es-AR" w:eastAsia="es-AR"/>
        </w:rPr>
        <w:t>La no ampliación de la vigencia de la garantía de seriedad de la oferta cuando el término previsto en los pliegos para la adjudicación del contrato se prorrogue o cuando el término previsto para la suscripción del contrato se prorrogue, siempre y cuando esas prórrogas no excedan un término de tres meses.</w:t>
      </w:r>
    </w:p>
    <w:p w:rsidR="00064E9B" w:rsidRPr="007B5B68" w:rsidRDefault="00064E9B" w:rsidP="002F45DB">
      <w:pPr>
        <w:numPr>
          <w:ilvl w:val="0"/>
          <w:numId w:val="4"/>
        </w:numPr>
        <w:autoSpaceDE w:val="0"/>
        <w:autoSpaceDN w:val="0"/>
        <w:adjustRightInd w:val="0"/>
        <w:spacing w:before="100" w:beforeAutospacing="1" w:after="100" w:afterAutospacing="1"/>
        <w:contextualSpacing/>
        <w:jc w:val="both"/>
        <w:rPr>
          <w:rFonts w:ascii="Calibri" w:hAnsi="Calibri" w:cs="Calibri"/>
          <w:sz w:val="28"/>
          <w:szCs w:val="28"/>
          <w:lang w:val="es-AR" w:eastAsia="es-AR"/>
        </w:rPr>
      </w:pPr>
      <w:r w:rsidRPr="007B5B68">
        <w:rPr>
          <w:rFonts w:ascii="Calibri" w:hAnsi="Calibri" w:cs="Calibri"/>
          <w:sz w:val="28"/>
          <w:szCs w:val="28"/>
          <w:lang w:val="es-AR" w:eastAsia="es-AR"/>
        </w:rPr>
        <w:t>La falta de otorgamiento por parte del proponente seleccionado, de la garantía de cumplimiento exigida por la entidad para amparar el incumplimiento de las obligaciones del contrato.</w:t>
      </w:r>
    </w:p>
    <w:p w:rsidR="00064E9B" w:rsidRPr="007B5B68" w:rsidRDefault="00064E9B" w:rsidP="002F45DB">
      <w:pPr>
        <w:numPr>
          <w:ilvl w:val="0"/>
          <w:numId w:val="4"/>
        </w:numPr>
        <w:autoSpaceDE w:val="0"/>
        <w:autoSpaceDN w:val="0"/>
        <w:adjustRightInd w:val="0"/>
        <w:spacing w:before="100" w:beforeAutospacing="1" w:after="100" w:afterAutospacing="1"/>
        <w:contextualSpacing/>
        <w:jc w:val="both"/>
        <w:rPr>
          <w:rFonts w:ascii="Calibri" w:hAnsi="Calibri" w:cs="Calibri"/>
          <w:sz w:val="28"/>
          <w:szCs w:val="28"/>
          <w:lang w:val="es-AR" w:eastAsia="es-AR"/>
        </w:rPr>
      </w:pPr>
      <w:r w:rsidRPr="007B5B68">
        <w:rPr>
          <w:rFonts w:ascii="Calibri" w:hAnsi="Calibri" w:cs="Calibri"/>
          <w:sz w:val="28"/>
          <w:szCs w:val="28"/>
          <w:lang w:val="es-AR" w:eastAsia="es-AR"/>
        </w:rPr>
        <w:t>El retiro de la oferta después de vencido el término fijado para la presentación de las propuestas.</w:t>
      </w:r>
    </w:p>
    <w:p w:rsidR="00064E9B" w:rsidRPr="007B5B68" w:rsidRDefault="00064E9B" w:rsidP="002F45DB">
      <w:pPr>
        <w:numPr>
          <w:ilvl w:val="0"/>
          <w:numId w:val="4"/>
        </w:numPr>
        <w:autoSpaceDE w:val="0"/>
        <w:autoSpaceDN w:val="0"/>
        <w:adjustRightInd w:val="0"/>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lang w:val="es-AR" w:eastAsia="es-AR"/>
        </w:rPr>
        <w:t>La falta de pago de los derechos de publicación en el Diario Único de Contratación previstos como requisitos de legalización del contrato.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7"/>
      </w:tblGrid>
      <w:tr w:rsidR="00064E9B" w:rsidRPr="007B5B68" w:rsidTr="008F3EAC">
        <w:tc>
          <w:tcPr>
            <w:tcW w:w="8617" w:type="dxa"/>
          </w:tcPr>
          <w:p w:rsidR="00064E9B" w:rsidRPr="007B5B68" w:rsidRDefault="00064E9B" w:rsidP="002F45DB">
            <w:pPr>
              <w:numPr>
                <w:ilvl w:val="0"/>
                <w:numId w:val="3"/>
              </w:numPr>
              <w:autoSpaceDE w:val="0"/>
              <w:autoSpaceDN w:val="0"/>
              <w:adjustRightInd w:val="0"/>
              <w:spacing w:before="100" w:beforeAutospacing="1" w:after="100" w:afterAutospacing="1"/>
              <w:ind w:left="720"/>
              <w:contextualSpacing/>
              <w:jc w:val="both"/>
              <w:rPr>
                <w:rFonts w:ascii="Calibri" w:hAnsi="Calibri" w:cs="Calibri"/>
                <w:sz w:val="28"/>
                <w:szCs w:val="28"/>
                <w:lang w:val="es-AR" w:eastAsia="es-AR"/>
              </w:rPr>
            </w:pPr>
            <w:r w:rsidRPr="007B5B68">
              <w:rPr>
                <w:rFonts w:ascii="Calibri" w:hAnsi="Calibri" w:cs="Calibri"/>
                <w:sz w:val="28"/>
                <w:szCs w:val="28"/>
                <w:lang w:val="es-AR" w:eastAsia="es-AR"/>
              </w:rPr>
              <w:t>La suficiencia de esta garantía será verificada por la entidad contratante al momento de la evaluación de las propuestas.</w:t>
            </w:r>
          </w:p>
          <w:p w:rsidR="00064E9B" w:rsidRPr="007B5B68" w:rsidRDefault="00064E9B" w:rsidP="002F45DB">
            <w:pPr>
              <w:numPr>
                <w:ilvl w:val="0"/>
                <w:numId w:val="3"/>
              </w:numPr>
              <w:autoSpaceDE w:val="0"/>
              <w:autoSpaceDN w:val="0"/>
              <w:adjustRightInd w:val="0"/>
              <w:spacing w:before="100" w:beforeAutospacing="1" w:after="100" w:afterAutospacing="1"/>
              <w:ind w:left="720"/>
              <w:contextualSpacing/>
              <w:jc w:val="both"/>
              <w:rPr>
                <w:rFonts w:ascii="Calibri" w:hAnsi="Calibri" w:cs="Calibri"/>
                <w:sz w:val="28"/>
                <w:szCs w:val="28"/>
              </w:rPr>
            </w:pPr>
            <w:r w:rsidRPr="007B5B68">
              <w:rPr>
                <w:rFonts w:ascii="Calibri" w:hAnsi="Calibri" w:cs="Calibri"/>
                <w:sz w:val="28"/>
                <w:szCs w:val="28"/>
              </w:rPr>
              <w:t>El proponente deberá anexar el recibo de pago de la prima de la póliza.</w:t>
            </w:r>
          </w:p>
        </w:tc>
      </w:tr>
    </w:tbl>
    <w:p w:rsidR="00064E9B" w:rsidRPr="007B5B68" w:rsidRDefault="00064E9B" w:rsidP="002F45DB">
      <w:pPr>
        <w:pStyle w:val="Textosinformato"/>
        <w:numPr>
          <w:ilvl w:val="1"/>
          <w:numId w:val="35"/>
        </w:numPr>
        <w:spacing w:before="100" w:beforeAutospacing="1" w:after="100" w:afterAutospacing="1"/>
        <w:contextualSpacing/>
        <w:jc w:val="both"/>
        <w:rPr>
          <w:rFonts w:ascii="Calibri" w:hAnsi="Calibri" w:cs="Calibri"/>
          <w:b/>
          <w:sz w:val="28"/>
          <w:szCs w:val="28"/>
          <w:lang w:eastAsia="es-ES"/>
        </w:rPr>
      </w:pPr>
      <w:r w:rsidRPr="007B5B68">
        <w:rPr>
          <w:rFonts w:ascii="Calibri" w:hAnsi="Calibri" w:cs="Calibri"/>
          <w:b/>
          <w:sz w:val="28"/>
          <w:szCs w:val="28"/>
          <w:lang w:eastAsia="es-ES"/>
        </w:rPr>
        <w:lastRenderedPageBreak/>
        <w:t>DOCUMENTO DE IDENTIFICACION DEL REPRESENTANTE LEGAL</w:t>
      </w:r>
    </w:p>
    <w:p w:rsidR="00064E9B" w:rsidRPr="007B5B68" w:rsidRDefault="00064E9B" w:rsidP="00064E9B">
      <w:pPr>
        <w:pStyle w:val="Textosinformato"/>
        <w:spacing w:before="100" w:beforeAutospacing="1" w:after="100" w:afterAutospacing="1"/>
        <w:contextualSpacing/>
        <w:jc w:val="both"/>
        <w:rPr>
          <w:rFonts w:ascii="Calibri" w:hAnsi="Calibri" w:cs="Calibri"/>
          <w:sz w:val="28"/>
          <w:szCs w:val="28"/>
          <w:lang w:val="es-ES_tradnl" w:eastAsia="es-ES"/>
        </w:rPr>
      </w:pPr>
    </w:p>
    <w:p w:rsidR="00064E9B" w:rsidRPr="007B5B68" w:rsidRDefault="00064E9B" w:rsidP="00064E9B">
      <w:pPr>
        <w:pStyle w:val="Textosinformato"/>
        <w:spacing w:before="100" w:beforeAutospacing="1" w:after="100" w:afterAutospacing="1"/>
        <w:contextualSpacing/>
        <w:jc w:val="both"/>
        <w:rPr>
          <w:rFonts w:ascii="Calibri" w:hAnsi="Calibri" w:cs="Calibri"/>
          <w:sz w:val="28"/>
          <w:szCs w:val="28"/>
          <w:lang w:val="es-ES_tradnl" w:eastAsia="es-ES"/>
        </w:rPr>
      </w:pPr>
      <w:r w:rsidRPr="007B5B68">
        <w:rPr>
          <w:rFonts w:ascii="Calibri" w:hAnsi="Calibri" w:cs="Calibri"/>
          <w:sz w:val="28"/>
          <w:szCs w:val="28"/>
          <w:lang w:val="es-ES_tradnl" w:eastAsia="es-ES"/>
        </w:rPr>
        <w:t>La propuesta deberá contener fotocopia del documento de identidad del representante legal, también en el caso de ser Consorcio o Unión temporal.</w:t>
      </w:r>
    </w:p>
    <w:p w:rsidR="00064E9B" w:rsidRPr="007B5B68" w:rsidRDefault="00064E9B" w:rsidP="002F45DB">
      <w:pPr>
        <w:pStyle w:val="Textoindependiente2"/>
        <w:numPr>
          <w:ilvl w:val="1"/>
          <w:numId w:val="35"/>
        </w:numPr>
        <w:spacing w:before="100" w:beforeAutospacing="1" w:after="100" w:afterAutospacing="1" w:line="240" w:lineRule="auto"/>
        <w:contextualSpacing/>
        <w:jc w:val="both"/>
        <w:rPr>
          <w:rFonts w:ascii="Calibri" w:hAnsi="Calibri" w:cs="Calibri"/>
          <w:sz w:val="28"/>
          <w:szCs w:val="28"/>
        </w:rPr>
      </w:pPr>
      <w:r w:rsidRPr="007B5B68">
        <w:rPr>
          <w:rFonts w:ascii="Calibri" w:hAnsi="Calibri" w:cs="Calibri"/>
          <w:b/>
          <w:sz w:val="28"/>
          <w:szCs w:val="28"/>
        </w:rPr>
        <w:t xml:space="preserve">REGISTRO UNICO DE PROPONENTES (RUP). </w:t>
      </w:r>
    </w:p>
    <w:p w:rsidR="00064E9B" w:rsidRPr="008C318C" w:rsidRDefault="00064E9B" w:rsidP="00064E9B">
      <w:pPr>
        <w:pStyle w:val="Textosinformato"/>
        <w:spacing w:before="100" w:beforeAutospacing="1" w:after="100" w:afterAutospacing="1"/>
        <w:contextualSpacing/>
        <w:jc w:val="both"/>
        <w:rPr>
          <w:rFonts w:ascii="Calibri" w:hAnsi="Calibri" w:cs="Calibri"/>
          <w:sz w:val="28"/>
          <w:szCs w:val="28"/>
          <w:lang w:val="es-ES_tradnl" w:eastAsia="es-ES"/>
        </w:rPr>
      </w:pPr>
      <w:r w:rsidRPr="008C318C">
        <w:rPr>
          <w:rFonts w:ascii="Calibri" w:hAnsi="Calibri" w:cs="Calibri"/>
          <w:sz w:val="28"/>
          <w:szCs w:val="28"/>
          <w:lang w:val="es-ES_tradnl" w:eastAsia="es-ES"/>
        </w:rPr>
        <w:t xml:space="preserve">Los proponentes deberán anexar a su propuesta el Registro Único de proponentes en el cual se indique que se encuentran clasificados y calificados en la Actividad </w:t>
      </w:r>
      <w:proofErr w:type="gramStart"/>
      <w:r w:rsidRPr="008C318C">
        <w:rPr>
          <w:rFonts w:ascii="Calibri" w:hAnsi="Calibri" w:cs="Calibri"/>
          <w:sz w:val="28"/>
          <w:szCs w:val="28"/>
          <w:lang w:val="es-ES_tradnl" w:eastAsia="es-ES"/>
        </w:rPr>
        <w:t>01 ,</w:t>
      </w:r>
      <w:proofErr w:type="gramEnd"/>
      <w:r w:rsidRPr="008C318C">
        <w:rPr>
          <w:rFonts w:ascii="Calibri" w:hAnsi="Calibri" w:cs="Calibri"/>
          <w:sz w:val="28"/>
          <w:szCs w:val="28"/>
          <w:lang w:val="es-ES_tradnl" w:eastAsia="es-ES"/>
        </w:rPr>
        <w:t xml:space="preserve"> Especialidad: 04,   Grupo:01 y 03, con un K de contratación </w:t>
      </w:r>
      <w:r w:rsidR="00A03B32">
        <w:rPr>
          <w:rFonts w:ascii="Calibri" w:hAnsi="Calibri" w:cs="Calibri"/>
          <w:sz w:val="28"/>
          <w:szCs w:val="28"/>
          <w:lang w:val="es-ES_tradnl" w:eastAsia="es-ES"/>
        </w:rPr>
        <w:t>como constructor  mínimo de  10</w:t>
      </w:r>
      <w:r w:rsidRPr="008C318C">
        <w:rPr>
          <w:rFonts w:ascii="Calibri" w:hAnsi="Calibri" w:cs="Calibri"/>
          <w:sz w:val="28"/>
          <w:szCs w:val="28"/>
          <w:lang w:val="es-ES_tradnl" w:eastAsia="es-ES"/>
        </w:rPr>
        <w:t>00 SMMLV.</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O de conformidad con los siguientes códigos CIIU:</w:t>
      </w:r>
    </w:p>
    <w:p w:rsidR="00064E9B" w:rsidRDefault="00064E9B" w:rsidP="00064E9B">
      <w:pPr>
        <w:pStyle w:val="Textoindependiente2"/>
        <w:spacing w:before="100" w:beforeAutospacing="1" w:after="100" w:afterAutospacing="1"/>
        <w:contextualSpacing/>
        <w:rPr>
          <w:rFonts w:ascii="Calibri" w:hAnsi="Calibri" w:cs="Calibri"/>
          <w:sz w:val="28"/>
          <w:szCs w:val="28"/>
        </w:rPr>
      </w:pPr>
      <w:r w:rsidRPr="00913CEB">
        <w:rPr>
          <w:rFonts w:ascii="Calibri" w:hAnsi="Calibri" w:cs="Calibri"/>
          <w:sz w:val="28"/>
          <w:szCs w:val="28"/>
        </w:rPr>
        <w:t>4112: Construcción de edificios no residenciales.</w:t>
      </w:r>
    </w:p>
    <w:p w:rsidR="00064E9B" w:rsidRPr="007B5B68" w:rsidRDefault="00064E9B" w:rsidP="002F45DB">
      <w:pPr>
        <w:pStyle w:val="Prrafodelista"/>
        <w:numPr>
          <w:ilvl w:val="1"/>
          <w:numId w:val="35"/>
        </w:numPr>
        <w:tabs>
          <w:tab w:val="left" w:pos="960"/>
        </w:tabs>
        <w:spacing w:before="100" w:beforeAutospacing="1" w:after="100" w:afterAutospacing="1"/>
        <w:jc w:val="both"/>
        <w:outlineLvl w:val="2"/>
        <w:rPr>
          <w:rFonts w:ascii="Calibri" w:hAnsi="Calibri" w:cs="Calibri"/>
          <w:b/>
          <w:sz w:val="28"/>
          <w:szCs w:val="28"/>
          <w:lang w:val="es-ES_tradnl"/>
        </w:rPr>
      </w:pPr>
      <w:r w:rsidRPr="007B5B68">
        <w:rPr>
          <w:rFonts w:ascii="Calibri" w:hAnsi="Calibri" w:cs="Calibri"/>
          <w:b/>
          <w:sz w:val="28"/>
          <w:szCs w:val="28"/>
          <w:lang w:val="es-ES_tradnl"/>
        </w:rPr>
        <w:t>RUT</w:t>
      </w:r>
    </w:p>
    <w:p w:rsidR="00064E9B" w:rsidRDefault="00064E9B" w:rsidP="00064E9B">
      <w:pPr>
        <w:spacing w:before="100" w:beforeAutospacing="1" w:after="100" w:afterAutospacing="1"/>
        <w:contextualSpacing/>
        <w:jc w:val="both"/>
        <w:rPr>
          <w:rFonts w:ascii="Calibri" w:hAnsi="Calibri" w:cs="Calibri"/>
          <w:sz w:val="28"/>
          <w:szCs w:val="28"/>
          <w:lang w:val="es-ES_tradnl"/>
        </w:rPr>
      </w:pPr>
      <w:r w:rsidRPr="007B5B68">
        <w:rPr>
          <w:rFonts w:ascii="Calibri" w:hAnsi="Calibri" w:cs="Calibri"/>
          <w:sz w:val="28"/>
          <w:szCs w:val="28"/>
          <w:lang w:val="es-ES_tradnl"/>
        </w:rPr>
        <w:t>Con el fin de conocer el régimen al que pertenece el proponente, deberá presentarse con la propuesta fotocopia del Registro Único Tributario. Para el caso de Consorcios o Uniones Temporales deberá presentarse el RUT de cada uno de sus integrantes.</w:t>
      </w:r>
    </w:p>
    <w:p w:rsidR="00064E9B" w:rsidRPr="000B57F7" w:rsidRDefault="00064E9B" w:rsidP="002F45DB">
      <w:pPr>
        <w:pStyle w:val="Prrafodelista"/>
        <w:numPr>
          <w:ilvl w:val="1"/>
          <w:numId w:val="35"/>
        </w:numPr>
        <w:spacing w:before="100" w:beforeAutospacing="1" w:after="100" w:afterAutospacing="1"/>
        <w:jc w:val="both"/>
        <w:rPr>
          <w:rFonts w:ascii="Calibri" w:hAnsi="Calibri" w:cs="Calibri"/>
          <w:b/>
          <w:sz w:val="28"/>
          <w:szCs w:val="28"/>
          <w:lang w:val="es-ES_tradnl"/>
        </w:rPr>
      </w:pPr>
      <w:r w:rsidRPr="000B57F7">
        <w:rPr>
          <w:rFonts w:ascii="Calibri" w:hAnsi="Calibri" w:cs="Calibri"/>
          <w:b/>
          <w:sz w:val="28"/>
          <w:szCs w:val="28"/>
          <w:lang w:val="es-ES_tradnl"/>
        </w:rPr>
        <w:t>DOCUMENTO DE CONFORMACION DE CONSORCIO O UNION TEMPORAL</w:t>
      </w:r>
    </w:p>
    <w:p w:rsidR="00064E9B" w:rsidRPr="000B57F7"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0B57F7">
        <w:rPr>
          <w:rFonts w:ascii="Calibri" w:hAnsi="Calibri" w:cs="Calibri"/>
          <w:color w:val="000000"/>
          <w:sz w:val="28"/>
          <w:szCs w:val="28"/>
        </w:rPr>
        <w:t>En el evento que el proponente sea consorcio o unión temporal deberá:</w:t>
      </w:r>
    </w:p>
    <w:p w:rsidR="00064E9B"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Pr="000B57F7"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0B57F7">
        <w:rPr>
          <w:rFonts w:ascii="Calibri" w:hAnsi="Calibri" w:cs="Calibri"/>
          <w:color w:val="000000"/>
          <w:sz w:val="28"/>
          <w:szCs w:val="28"/>
        </w:rPr>
        <w:t>Indicar si su participación es a título de consorcio o de unión temporal. En ambos casos, indicar los términos y extensión de la participación de cada uno de los miembros en la propuesta y en su ejecución. No podrán darse cambios sin el consentimiento previo de la ESE ISMALUD.</w:t>
      </w:r>
    </w:p>
    <w:p w:rsidR="00064E9B"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Pr="000B57F7"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0B57F7">
        <w:rPr>
          <w:rFonts w:ascii="Calibri" w:hAnsi="Calibri" w:cs="Calibri"/>
          <w:color w:val="000000"/>
          <w:sz w:val="28"/>
          <w:szCs w:val="28"/>
        </w:rPr>
        <w:lastRenderedPageBreak/>
        <w:t>Suministrar el documento de constitución del consorcio o unión temporal, sin perjuicio de presentar, según sea el caso, los documentos jurídicos y financieros solicitados a los proponentes individuales.</w:t>
      </w:r>
    </w:p>
    <w:p w:rsidR="00064E9B" w:rsidRPr="000B57F7"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0B57F7">
        <w:rPr>
          <w:rFonts w:ascii="Calibri" w:hAnsi="Calibri" w:cs="Calibri"/>
          <w:color w:val="000000"/>
          <w:sz w:val="28"/>
          <w:szCs w:val="28"/>
        </w:rPr>
        <w:t>Designar la persona que para todos los efectos representará al consorcio o unión temporal y, señalar las reglas que regulan las relaciones entre ellos y su responsabilidad</w:t>
      </w:r>
    </w:p>
    <w:p w:rsidR="003E6DD5" w:rsidRDefault="00064E9B" w:rsidP="003E6DD5">
      <w:pPr>
        <w:pStyle w:val="Default"/>
        <w:spacing w:before="100" w:beforeAutospacing="1" w:after="100" w:afterAutospacing="1"/>
        <w:contextualSpacing/>
        <w:rPr>
          <w:rFonts w:ascii="Calibri" w:hAnsi="Calibri" w:cs="Calibri"/>
          <w:sz w:val="28"/>
          <w:szCs w:val="28"/>
        </w:rPr>
      </w:pPr>
      <w:r w:rsidRPr="00EC69BA">
        <w:rPr>
          <w:rFonts w:ascii="Calibri" w:hAnsi="Calibri" w:cs="Calibri"/>
          <w:sz w:val="28"/>
          <w:szCs w:val="28"/>
        </w:rPr>
        <w:t xml:space="preserve">Hacer la designación de la persona que tendrá la representación legal del Consorcio o representación de la Unión Temporal. Si al representante legal del Consorcio o Unión se le imponen limitaciones y este las excede, la propuesta será INHABILITADA. </w:t>
      </w:r>
    </w:p>
    <w:p w:rsidR="00064E9B" w:rsidRDefault="00064E9B" w:rsidP="003E6DD5">
      <w:pPr>
        <w:pStyle w:val="Default"/>
        <w:spacing w:before="100" w:beforeAutospacing="1" w:after="100" w:afterAutospacing="1"/>
        <w:contextualSpacing/>
        <w:rPr>
          <w:rFonts w:ascii="Calibri" w:hAnsi="Calibri" w:cs="Calibri"/>
          <w:sz w:val="28"/>
          <w:szCs w:val="28"/>
        </w:rPr>
      </w:pPr>
      <w:r w:rsidRPr="000B57F7">
        <w:rPr>
          <w:rFonts w:ascii="Calibri" w:hAnsi="Calibri" w:cs="Calibri"/>
          <w:sz w:val="28"/>
          <w:szCs w:val="28"/>
        </w:rPr>
        <w:t>Las personas o firmas que integran el consorcio o unión temporal deben cumplir los requisitos legales y acompañar los documentos requeridos en los Términos de Referencia.</w:t>
      </w:r>
    </w:p>
    <w:p w:rsidR="00064E9B" w:rsidRPr="000B57F7"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0B57F7">
        <w:rPr>
          <w:rFonts w:ascii="Calibri" w:hAnsi="Calibri" w:cs="Calibri"/>
          <w:color w:val="000000"/>
          <w:sz w:val="28"/>
          <w:szCs w:val="28"/>
        </w:rPr>
        <w:t>La propuesta debe estar firmada por el representante que hayan designado para tal efecto las personas naturales o jurídicas que lo integran, caso en el cual deberá adjuntarse el documento que lo acredite como tal.</w:t>
      </w:r>
    </w:p>
    <w:p w:rsidR="00064E9B"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Pr="000B57F7"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0B57F7">
        <w:rPr>
          <w:rFonts w:ascii="Calibri" w:hAnsi="Calibri" w:cs="Calibri"/>
          <w:color w:val="000000"/>
          <w:sz w:val="28"/>
          <w:szCs w:val="28"/>
        </w:rPr>
        <w:t>Los integrantes del consorcio o unión temporal no pueden ceder sus derechos a terceros sin obtener la autorización previa o expresa del municipio de San José de Cúcuta. En ningún caso podrá haber cesión del contrato entre quienes integran el consorcio o unión temporal.</w:t>
      </w:r>
    </w:p>
    <w:p w:rsidR="00064E9B"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Pr="000B57F7"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0B57F7">
        <w:rPr>
          <w:rFonts w:ascii="Calibri" w:hAnsi="Calibri" w:cs="Calibri"/>
          <w:color w:val="000000"/>
          <w:sz w:val="28"/>
          <w:szCs w:val="28"/>
        </w:rPr>
        <w:t xml:space="preserve">Cada uno de los integrantes del Consorcio o Unión Temporal </w:t>
      </w:r>
      <w:r w:rsidR="001C41E6" w:rsidRPr="000B57F7">
        <w:rPr>
          <w:rFonts w:ascii="Calibri" w:hAnsi="Calibri" w:cs="Calibri"/>
          <w:color w:val="000000"/>
          <w:sz w:val="28"/>
          <w:szCs w:val="28"/>
        </w:rPr>
        <w:t>deberá</w:t>
      </w:r>
      <w:r w:rsidRPr="000B57F7">
        <w:rPr>
          <w:rFonts w:ascii="Calibri" w:hAnsi="Calibri" w:cs="Calibri"/>
          <w:color w:val="000000"/>
          <w:sz w:val="28"/>
          <w:szCs w:val="28"/>
        </w:rPr>
        <w:t xml:space="preserve"> tener por objeto social la prestación del servicio de vigilancia y seguridad privada y encontrarse debidamente autorizados por la Superintendencia de Vigilancia y Seguridad Privada y contar con la licencia de funcionamiento vigente.</w:t>
      </w:r>
    </w:p>
    <w:p w:rsidR="00064E9B" w:rsidRPr="007B5B68" w:rsidRDefault="00064E9B" w:rsidP="002F45DB">
      <w:pPr>
        <w:pStyle w:val="Prrafodelista"/>
        <w:numPr>
          <w:ilvl w:val="1"/>
          <w:numId w:val="35"/>
        </w:numPr>
        <w:tabs>
          <w:tab w:val="left" w:pos="0"/>
          <w:tab w:val="left" w:pos="1416"/>
          <w:tab w:val="left" w:pos="2124"/>
          <w:tab w:val="left" w:pos="2832"/>
          <w:tab w:val="left" w:pos="3540"/>
          <w:tab w:val="left" w:pos="4248"/>
          <w:tab w:val="left" w:pos="4956"/>
          <w:tab w:val="left" w:pos="5520"/>
        </w:tabs>
        <w:suppressAutoHyphens/>
        <w:spacing w:before="100" w:beforeAutospacing="1" w:after="100" w:afterAutospacing="1"/>
        <w:jc w:val="both"/>
        <w:rPr>
          <w:rFonts w:ascii="Calibri" w:hAnsi="Calibri" w:cs="Calibri"/>
          <w:b/>
          <w:sz w:val="28"/>
          <w:szCs w:val="28"/>
        </w:rPr>
      </w:pPr>
      <w:r w:rsidRPr="007B5B68">
        <w:rPr>
          <w:rFonts w:ascii="Calibri" w:hAnsi="Calibri" w:cs="Calibri"/>
          <w:b/>
          <w:sz w:val="28"/>
          <w:szCs w:val="28"/>
        </w:rPr>
        <w:t>DOCUMENTOS DE CARÁCTER FINANCIERO</w:t>
      </w:r>
      <w:r w:rsidRPr="007B5B68">
        <w:rPr>
          <w:rFonts w:ascii="Calibri" w:hAnsi="Calibri" w:cs="Calibri"/>
          <w:b/>
          <w:sz w:val="28"/>
          <w:szCs w:val="28"/>
        </w:rPr>
        <w:tab/>
      </w:r>
    </w:p>
    <w:p w:rsidR="00064E9B" w:rsidRPr="007B5B68" w:rsidRDefault="00064E9B" w:rsidP="00064E9B">
      <w:pPr>
        <w:pStyle w:val="Sangradetextonormal"/>
        <w:widowControl w:val="0"/>
        <w:spacing w:before="100" w:beforeAutospacing="1" w:after="100" w:afterAutospacing="1"/>
        <w:ind w:left="0"/>
        <w:contextualSpacing/>
        <w:jc w:val="both"/>
        <w:rPr>
          <w:rFonts w:ascii="Calibri" w:hAnsi="Calibri" w:cs="Calibri"/>
          <w:sz w:val="28"/>
          <w:szCs w:val="28"/>
        </w:rPr>
      </w:pPr>
      <w:r w:rsidRPr="007B5B68">
        <w:rPr>
          <w:rFonts w:ascii="Calibri" w:hAnsi="Calibri" w:cs="Calibri"/>
          <w:sz w:val="28"/>
          <w:szCs w:val="28"/>
        </w:rPr>
        <w:t xml:space="preserve">El proponente deberá aportar la información de los Estados Financieros, Balance General, Estado de Resultados debidamente clasificados con corte a 31 </w:t>
      </w:r>
      <w:r w:rsidRPr="007B5B68">
        <w:rPr>
          <w:rFonts w:ascii="Calibri" w:hAnsi="Calibri" w:cs="Calibri"/>
          <w:sz w:val="28"/>
          <w:szCs w:val="28"/>
        </w:rPr>
        <w:lastRenderedPageBreak/>
        <w:t xml:space="preserve">de </w:t>
      </w:r>
      <w:r w:rsidRPr="00B4714A">
        <w:rPr>
          <w:rFonts w:ascii="Calibri" w:hAnsi="Calibri" w:cs="Calibri"/>
          <w:sz w:val="28"/>
          <w:szCs w:val="28"/>
        </w:rPr>
        <w:t>Diciembre 2012 y sus respectivas notas explicativas, certificadas y dictaminadas, los cuales deberán ir firmados tanto por el Representante Legal como por el Contador Público y Revisor Fiscal si lo hubiere, la declaración de renta  del año2012.</w:t>
      </w:r>
    </w:p>
    <w:p w:rsidR="00064E9B" w:rsidRPr="007B5B68" w:rsidRDefault="00064E9B" w:rsidP="00064E9B">
      <w:pPr>
        <w:pStyle w:val="C1"/>
        <w:spacing w:before="100" w:beforeAutospacing="1" w:after="100" w:afterAutospacing="1"/>
        <w:contextualSpacing/>
        <w:rPr>
          <w:rFonts w:ascii="Calibri" w:eastAsia="Batang" w:hAnsi="Calibri" w:cs="Calibri"/>
          <w:sz w:val="28"/>
          <w:szCs w:val="28"/>
        </w:rPr>
      </w:pPr>
      <w:r w:rsidRPr="007B5B68">
        <w:rPr>
          <w:rFonts w:ascii="Calibri" w:eastAsia="Batang" w:hAnsi="Calibri" w:cs="Calibri"/>
          <w:sz w:val="28"/>
          <w:szCs w:val="28"/>
        </w:rPr>
        <w:t>Para los Consorcios, Uniones Temporales u otra forma asociativa, deberán aportar la información financiera antes solicitada de cada uno de sus integrantes.</w:t>
      </w:r>
    </w:p>
    <w:p w:rsidR="00064E9B" w:rsidRPr="007B5B68" w:rsidRDefault="00064E9B" w:rsidP="00064E9B">
      <w:pPr>
        <w:pStyle w:val="C1"/>
        <w:spacing w:before="100" w:beforeAutospacing="1" w:after="100" w:afterAutospacing="1"/>
        <w:contextualSpacing/>
        <w:rPr>
          <w:rFonts w:ascii="Calibri" w:eastAsia="Batang" w:hAnsi="Calibri" w:cs="Calibri"/>
          <w:sz w:val="28"/>
          <w:szCs w:val="28"/>
        </w:rPr>
      </w:pPr>
    </w:p>
    <w:p w:rsidR="00064E9B" w:rsidRPr="007B5B68" w:rsidRDefault="00064E9B" w:rsidP="00064E9B">
      <w:pPr>
        <w:pStyle w:val="C1"/>
        <w:spacing w:before="100" w:beforeAutospacing="1" w:after="100" w:afterAutospacing="1"/>
        <w:contextualSpacing/>
        <w:rPr>
          <w:rFonts w:ascii="Calibri" w:eastAsia="Batang" w:hAnsi="Calibri" w:cs="Calibri"/>
          <w:sz w:val="28"/>
          <w:szCs w:val="28"/>
        </w:rPr>
      </w:pPr>
      <w:r w:rsidRPr="007B5B68">
        <w:rPr>
          <w:rFonts w:ascii="Calibri" w:eastAsia="Batang" w:hAnsi="Calibri" w:cs="Calibri"/>
          <w:sz w:val="28"/>
          <w:szCs w:val="28"/>
        </w:rPr>
        <w:t>Las notas a los estados financieros deben venir preparadas con sujeción a las reglas estipuladas en el art. 114 del Decreto 2649 de 1993.</w:t>
      </w:r>
    </w:p>
    <w:p w:rsidR="00064E9B" w:rsidRPr="007B5B68" w:rsidRDefault="00064E9B" w:rsidP="002F45DB">
      <w:pPr>
        <w:pStyle w:val="Continuarlista2"/>
        <w:numPr>
          <w:ilvl w:val="1"/>
          <w:numId w:val="35"/>
        </w:numPr>
        <w:spacing w:before="100" w:beforeAutospacing="1" w:after="100" w:afterAutospacing="1"/>
        <w:contextualSpacing/>
        <w:jc w:val="both"/>
        <w:rPr>
          <w:rFonts w:ascii="Calibri" w:hAnsi="Calibri" w:cs="Calibri"/>
          <w:b/>
          <w:sz w:val="28"/>
          <w:szCs w:val="28"/>
        </w:rPr>
      </w:pPr>
      <w:r w:rsidRPr="007B5B68">
        <w:rPr>
          <w:rFonts w:ascii="Calibri" w:hAnsi="Calibri" w:cs="Calibri"/>
          <w:b/>
          <w:sz w:val="28"/>
          <w:szCs w:val="28"/>
        </w:rPr>
        <w:t xml:space="preserve">PROPUESTA ECONÓMICA. </w:t>
      </w:r>
    </w:p>
    <w:p w:rsidR="00064E9B" w:rsidRPr="007B5B68" w:rsidRDefault="00064E9B" w:rsidP="00064E9B">
      <w:pPr>
        <w:tabs>
          <w:tab w:val="left" w:pos="0"/>
          <w:tab w:val="left" w:pos="576"/>
        </w:tabs>
        <w:suppressAutoHyphens/>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 xml:space="preserve">El proponente deberá allegar una relación detallada o lista de precios en la que se indique el valor unitario de cada uno de los elementos que ofrece y sus especificaciones técnicas, y deberá tener en cuenta los siguientes aspectos: </w:t>
      </w:r>
    </w:p>
    <w:p w:rsidR="00064E9B" w:rsidRPr="007B5B68" w:rsidRDefault="00064E9B" w:rsidP="00064E9B">
      <w:pPr>
        <w:tabs>
          <w:tab w:val="left" w:pos="0"/>
          <w:tab w:val="left" w:pos="576"/>
        </w:tabs>
        <w:suppressAutoHyphens/>
        <w:spacing w:before="100" w:beforeAutospacing="1" w:after="100" w:afterAutospacing="1"/>
        <w:contextualSpacing/>
        <w:jc w:val="both"/>
        <w:rPr>
          <w:rFonts w:ascii="Calibri" w:hAnsi="Calibri" w:cs="Calibri"/>
          <w:sz w:val="28"/>
          <w:szCs w:val="28"/>
        </w:rPr>
      </w:pPr>
    </w:p>
    <w:p w:rsidR="00064E9B" w:rsidRPr="007B5B68" w:rsidRDefault="00064E9B" w:rsidP="002F45DB">
      <w:pPr>
        <w:numPr>
          <w:ilvl w:val="0"/>
          <w:numId w:val="23"/>
        </w:numPr>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Las ofertas deben presentarse en moneda legal colombiana, ajustada al peso.</w:t>
      </w:r>
    </w:p>
    <w:p w:rsidR="00064E9B" w:rsidRPr="007B5B68" w:rsidRDefault="00064E9B" w:rsidP="002F45DB">
      <w:pPr>
        <w:numPr>
          <w:ilvl w:val="0"/>
          <w:numId w:val="24"/>
        </w:numPr>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Todos los costos, impuestos y retenciones, incluido el IVA (si a ello hay lugar), deben estar contemplados. Por ningún motivo se considerarán costos adicionales.</w:t>
      </w:r>
    </w:p>
    <w:p w:rsidR="00064E9B" w:rsidRDefault="00064E9B" w:rsidP="002F45DB">
      <w:pPr>
        <w:numPr>
          <w:ilvl w:val="0"/>
          <w:numId w:val="25"/>
        </w:numPr>
        <w:tabs>
          <w:tab w:val="left" w:pos="0"/>
        </w:tabs>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Si el proponente no discrimina el impuesto al valor agregado (I.V.A.) y la prestación del objeto contractual causa dicho impuesto, la EMPRESA SOCIAL DEL ESTADO ESE IMSALUD, lo considerará INCLUIDO en el valor total de la oferta y así lo aceptará el proponente.</w:t>
      </w:r>
    </w:p>
    <w:p w:rsidR="00CE5C19" w:rsidRPr="007B5B68" w:rsidRDefault="00CE5C19" w:rsidP="00CE5C19">
      <w:pPr>
        <w:tabs>
          <w:tab w:val="left" w:pos="0"/>
        </w:tabs>
        <w:spacing w:before="100" w:beforeAutospacing="1" w:after="100" w:afterAutospacing="1"/>
        <w:ind w:left="360"/>
        <w:contextualSpacing/>
        <w:jc w:val="both"/>
        <w:rPr>
          <w:rFonts w:ascii="Calibri" w:hAnsi="Calibri" w:cs="Calibri"/>
          <w:sz w:val="28"/>
          <w:szCs w:val="28"/>
        </w:rPr>
      </w:pPr>
    </w:p>
    <w:p w:rsidR="00064E9B" w:rsidRDefault="00064E9B" w:rsidP="00064E9B">
      <w:pPr>
        <w:jc w:val="both"/>
        <w:rPr>
          <w:rFonts w:ascii="Calibri" w:hAnsi="Calibri" w:cs="Arial"/>
          <w:b/>
          <w:sz w:val="28"/>
          <w:szCs w:val="28"/>
        </w:rPr>
      </w:pPr>
      <w:r w:rsidRPr="00160748">
        <w:rPr>
          <w:rFonts w:ascii="Calibri" w:hAnsi="Calibri" w:cs="Calibri"/>
          <w:sz w:val="28"/>
          <w:szCs w:val="28"/>
        </w:rPr>
        <w:t xml:space="preserve">Indicar que los </w:t>
      </w:r>
      <w:r w:rsidR="001C41E6" w:rsidRPr="001C41E6">
        <w:rPr>
          <w:rFonts w:ascii="Calibri" w:hAnsi="Calibri" w:cs="Calibri"/>
          <w:b/>
          <w:sz w:val="28"/>
          <w:szCs w:val="28"/>
        </w:rPr>
        <w:t xml:space="preserve">OBRAS DE </w:t>
      </w:r>
      <w:r w:rsidRPr="00160748">
        <w:rPr>
          <w:rFonts w:ascii="Calibri" w:hAnsi="Calibri" w:cs="Calibri"/>
          <w:b/>
          <w:sz w:val="28"/>
          <w:szCs w:val="28"/>
        </w:rPr>
        <w:t>MANTENIMIENTO, CONSTRUCCION Y ADECUACION</w:t>
      </w:r>
      <w:r w:rsidRPr="00160748">
        <w:rPr>
          <w:rFonts w:ascii="Calibri" w:hAnsi="Calibri" w:cs="Calibri"/>
          <w:sz w:val="28"/>
          <w:szCs w:val="28"/>
        </w:rPr>
        <w:t xml:space="preserve"> se harán previo requerimiento de la ESE IMSALUD, y en ningún caso excederán el valor total presupuestado, es decir la suma de </w:t>
      </w:r>
      <w:r w:rsidR="001C41E6">
        <w:rPr>
          <w:rFonts w:ascii="Calibri" w:hAnsi="Calibri" w:cs="Arial"/>
          <w:b/>
          <w:sz w:val="28"/>
          <w:szCs w:val="28"/>
        </w:rPr>
        <w:t>QUINIENTOS OCHENTA Y OCHO</w:t>
      </w:r>
      <w:r w:rsidR="001C41E6" w:rsidRPr="008D126A">
        <w:rPr>
          <w:rFonts w:ascii="Calibri" w:hAnsi="Calibri" w:cs="Arial"/>
          <w:b/>
          <w:sz w:val="28"/>
          <w:szCs w:val="28"/>
        </w:rPr>
        <w:t xml:space="preserve"> MILLONES </w:t>
      </w:r>
      <w:r w:rsidR="001C41E6">
        <w:rPr>
          <w:rFonts w:ascii="Calibri" w:hAnsi="Calibri" w:cs="Arial"/>
          <w:b/>
          <w:sz w:val="28"/>
          <w:szCs w:val="28"/>
        </w:rPr>
        <w:t>DOSCIENTOS NUEVE</w:t>
      </w:r>
      <w:r w:rsidR="001C41E6" w:rsidRPr="008D126A">
        <w:rPr>
          <w:rFonts w:ascii="Calibri" w:hAnsi="Calibri" w:cs="Arial"/>
          <w:b/>
          <w:sz w:val="28"/>
          <w:szCs w:val="28"/>
        </w:rPr>
        <w:t xml:space="preserve"> MIL </w:t>
      </w:r>
      <w:r w:rsidR="001C41E6">
        <w:rPr>
          <w:rFonts w:ascii="Calibri" w:hAnsi="Calibri" w:cs="Arial"/>
          <w:b/>
          <w:sz w:val="28"/>
          <w:szCs w:val="28"/>
        </w:rPr>
        <w:t xml:space="preserve">DOSCIENTOS NOVENTA Y OCHO </w:t>
      </w:r>
      <w:r w:rsidR="001C41E6" w:rsidRPr="008D126A">
        <w:rPr>
          <w:rFonts w:ascii="Calibri" w:hAnsi="Calibri" w:cs="Arial"/>
          <w:b/>
          <w:sz w:val="28"/>
          <w:szCs w:val="28"/>
        </w:rPr>
        <w:t>PESOS MDA/CTE ($</w:t>
      </w:r>
      <w:r w:rsidR="001C41E6">
        <w:rPr>
          <w:rFonts w:ascii="Calibri" w:hAnsi="Calibri" w:cs="Arial"/>
          <w:b/>
          <w:sz w:val="28"/>
          <w:szCs w:val="28"/>
        </w:rPr>
        <w:t>588.209.298</w:t>
      </w:r>
      <w:r w:rsidR="001C41E6" w:rsidRPr="008D126A">
        <w:rPr>
          <w:rFonts w:ascii="Calibri" w:hAnsi="Calibri" w:cs="Arial"/>
          <w:b/>
          <w:sz w:val="28"/>
          <w:szCs w:val="28"/>
        </w:rPr>
        <w:t xml:space="preserve">, </w:t>
      </w:r>
      <w:proofErr w:type="spellStart"/>
      <w:r w:rsidR="001C41E6" w:rsidRPr="008D126A">
        <w:rPr>
          <w:rFonts w:ascii="Calibri" w:hAnsi="Calibri" w:cs="Arial"/>
          <w:b/>
          <w:sz w:val="28"/>
          <w:szCs w:val="28"/>
        </w:rPr>
        <w:t>oo</w:t>
      </w:r>
      <w:proofErr w:type="spellEnd"/>
      <w:r w:rsidR="001C41E6" w:rsidRPr="008D126A">
        <w:rPr>
          <w:rFonts w:ascii="Calibri" w:hAnsi="Calibri" w:cs="Arial"/>
          <w:b/>
          <w:sz w:val="28"/>
          <w:szCs w:val="28"/>
        </w:rPr>
        <w:t>)</w:t>
      </w:r>
    </w:p>
    <w:p w:rsidR="00064E9B" w:rsidRPr="00160748" w:rsidRDefault="00064E9B" w:rsidP="002F45DB">
      <w:pPr>
        <w:numPr>
          <w:ilvl w:val="1"/>
          <w:numId w:val="35"/>
        </w:numPr>
        <w:tabs>
          <w:tab w:val="left" w:pos="0"/>
        </w:tabs>
        <w:spacing w:before="100" w:beforeAutospacing="1" w:after="100" w:afterAutospacing="1"/>
        <w:contextualSpacing/>
        <w:jc w:val="both"/>
        <w:rPr>
          <w:rFonts w:ascii="Calibri" w:hAnsi="Calibri" w:cs="Calibri"/>
          <w:b/>
          <w:sz w:val="28"/>
          <w:szCs w:val="28"/>
        </w:rPr>
      </w:pPr>
      <w:r w:rsidRPr="00160748">
        <w:rPr>
          <w:rFonts w:ascii="Calibri" w:hAnsi="Calibri" w:cs="Calibri"/>
          <w:b/>
          <w:sz w:val="28"/>
          <w:szCs w:val="28"/>
        </w:rPr>
        <w:lastRenderedPageBreak/>
        <w:t xml:space="preserve">CERTIFICACIONES DE EXPERIENCIA. </w:t>
      </w:r>
    </w:p>
    <w:p w:rsidR="00064E9B" w:rsidRPr="009A4DA9" w:rsidRDefault="00064E9B" w:rsidP="00064E9B">
      <w:pPr>
        <w:spacing w:before="100" w:beforeAutospacing="1" w:after="100" w:afterAutospacing="1"/>
        <w:jc w:val="both"/>
        <w:rPr>
          <w:rFonts w:ascii="Calibri" w:hAnsi="Calibri" w:cs="Calibri"/>
          <w:sz w:val="28"/>
          <w:szCs w:val="28"/>
          <w:u w:val="single"/>
          <w:lang w:val="es-ES_tradnl"/>
        </w:rPr>
      </w:pPr>
      <w:r w:rsidRPr="007B5B68">
        <w:rPr>
          <w:rFonts w:ascii="Calibri" w:hAnsi="Calibri" w:cs="Calibri"/>
          <w:sz w:val="28"/>
          <w:szCs w:val="28"/>
          <w:lang w:val="es-ES_tradnl"/>
        </w:rPr>
        <w:t xml:space="preserve">El proponente deberá anexar </w:t>
      </w:r>
      <w:r w:rsidR="00CE5C19">
        <w:rPr>
          <w:rFonts w:ascii="Calibri" w:hAnsi="Calibri" w:cs="Calibri"/>
          <w:sz w:val="28"/>
          <w:szCs w:val="28"/>
          <w:lang w:val="es-ES_tradnl"/>
        </w:rPr>
        <w:t>mínimo tres</w:t>
      </w:r>
      <w:r w:rsidR="00737B1E">
        <w:rPr>
          <w:rFonts w:ascii="Calibri" w:hAnsi="Calibri" w:cs="Calibri"/>
          <w:sz w:val="28"/>
          <w:szCs w:val="28"/>
          <w:lang w:val="es-ES_tradnl"/>
        </w:rPr>
        <w:t xml:space="preserve"> (3</w:t>
      </w:r>
      <w:r w:rsidRPr="009A4DA9">
        <w:rPr>
          <w:rFonts w:ascii="Calibri" w:hAnsi="Calibri" w:cs="Calibri"/>
          <w:sz w:val="28"/>
          <w:szCs w:val="28"/>
          <w:lang w:val="es-ES_tradnl"/>
        </w:rPr>
        <w:t>) certificación de experiencia respecto a contratos celebrados y/o ejecutados</w:t>
      </w:r>
      <w:r w:rsidRPr="007B5B68">
        <w:rPr>
          <w:rFonts w:ascii="Calibri" w:hAnsi="Calibri" w:cs="Calibri"/>
          <w:sz w:val="28"/>
          <w:szCs w:val="28"/>
          <w:lang w:val="es-ES_tradnl"/>
        </w:rPr>
        <w:t xml:space="preserve">, </w:t>
      </w:r>
      <w:r w:rsidR="00DD6979">
        <w:rPr>
          <w:rFonts w:ascii="Calibri" w:hAnsi="Calibri" w:cs="Calibri"/>
          <w:sz w:val="28"/>
          <w:szCs w:val="28"/>
          <w:lang w:val="es-ES_tradnl"/>
        </w:rPr>
        <w:t xml:space="preserve">en los últimos </w:t>
      </w:r>
      <w:r w:rsidR="00CE5C19">
        <w:rPr>
          <w:rFonts w:ascii="Calibri" w:hAnsi="Calibri" w:cs="Calibri"/>
          <w:sz w:val="28"/>
          <w:szCs w:val="28"/>
          <w:lang w:val="es-ES_tradnl"/>
        </w:rPr>
        <w:t>diez (10</w:t>
      </w:r>
      <w:r w:rsidRPr="009A4DA9">
        <w:rPr>
          <w:rFonts w:ascii="Calibri" w:hAnsi="Calibri" w:cs="Calibri"/>
          <w:sz w:val="28"/>
          <w:szCs w:val="28"/>
          <w:lang w:val="es-ES_tradnl"/>
        </w:rPr>
        <w:t xml:space="preserve">) años, con entidades públicas o privadas, cuyo objeto haya sido </w:t>
      </w:r>
      <w:r w:rsidR="00737B1E">
        <w:rPr>
          <w:rFonts w:ascii="Calibri" w:hAnsi="Calibri" w:cs="Calibri"/>
          <w:sz w:val="28"/>
          <w:szCs w:val="28"/>
          <w:lang w:val="es-ES_tradnl"/>
        </w:rPr>
        <w:t>construcciones de edificaciones de uso en salud</w:t>
      </w:r>
      <w:r w:rsidRPr="009A4DA9">
        <w:rPr>
          <w:rFonts w:ascii="Calibri" w:hAnsi="Calibri" w:cs="Calibri"/>
          <w:sz w:val="28"/>
          <w:szCs w:val="28"/>
          <w:lang w:val="es-ES_tradnl"/>
        </w:rPr>
        <w:t xml:space="preserve">, cuya sumatoria </w:t>
      </w:r>
      <w:r w:rsidR="00737B1E">
        <w:rPr>
          <w:rFonts w:ascii="Calibri" w:hAnsi="Calibri" w:cs="Calibri"/>
          <w:sz w:val="28"/>
          <w:szCs w:val="28"/>
          <w:lang w:val="es-ES_tradnl"/>
        </w:rPr>
        <w:t>del área intervenida y/o construida mínimo de 20.000m2.</w:t>
      </w:r>
    </w:p>
    <w:p w:rsidR="00064E9B" w:rsidRPr="007B5B68" w:rsidRDefault="00064E9B" w:rsidP="00064E9B">
      <w:pPr>
        <w:spacing w:before="100" w:beforeAutospacing="1" w:after="100" w:afterAutospacing="1"/>
        <w:contextualSpacing/>
        <w:jc w:val="both"/>
        <w:rPr>
          <w:rFonts w:ascii="Calibri" w:hAnsi="Calibri" w:cs="Calibri"/>
          <w:sz w:val="28"/>
          <w:szCs w:val="28"/>
          <w:lang w:val="es-ES_tradnl"/>
        </w:rPr>
      </w:pPr>
      <w:r w:rsidRPr="007B5B68">
        <w:rPr>
          <w:rFonts w:ascii="Calibri" w:hAnsi="Calibri" w:cs="Calibri"/>
          <w:sz w:val="28"/>
          <w:szCs w:val="28"/>
          <w:lang w:val="es-ES_tradnl"/>
        </w:rPr>
        <w:t>LA CERTIFICACION PUEDEN SER EXPEDIDA POR EMPRESAS PÚBLICAS Y</w:t>
      </w:r>
      <w:r w:rsidR="00CE5C19">
        <w:rPr>
          <w:rFonts w:ascii="Calibri" w:hAnsi="Calibri" w:cs="Calibri"/>
          <w:sz w:val="28"/>
          <w:szCs w:val="28"/>
          <w:lang w:val="es-ES_tradnl"/>
        </w:rPr>
        <w:t>/O</w:t>
      </w:r>
      <w:r w:rsidRPr="007B5B68">
        <w:rPr>
          <w:rFonts w:ascii="Calibri" w:hAnsi="Calibri" w:cs="Calibri"/>
          <w:sz w:val="28"/>
          <w:szCs w:val="28"/>
          <w:lang w:val="es-ES_tradnl"/>
        </w:rPr>
        <w:t xml:space="preserve"> PRIVADAS</w:t>
      </w:r>
    </w:p>
    <w:p w:rsidR="00064E9B" w:rsidRPr="007B5B68" w:rsidRDefault="00064E9B" w:rsidP="00064E9B">
      <w:pPr>
        <w:spacing w:before="100" w:beforeAutospacing="1" w:after="100" w:afterAutospacing="1"/>
        <w:contextualSpacing/>
        <w:jc w:val="both"/>
        <w:rPr>
          <w:rFonts w:ascii="Calibri" w:hAnsi="Calibri" w:cs="Calibri"/>
          <w:sz w:val="28"/>
          <w:szCs w:val="28"/>
          <w:lang w:val="es-ES_tradnl"/>
        </w:rPr>
      </w:pPr>
    </w:p>
    <w:p w:rsidR="00064E9B" w:rsidRPr="007B5B68" w:rsidRDefault="00064E9B" w:rsidP="00064E9B">
      <w:pPr>
        <w:spacing w:before="100" w:beforeAutospacing="1" w:after="100" w:afterAutospacing="1"/>
        <w:contextualSpacing/>
        <w:jc w:val="both"/>
        <w:rPr>
          <w:rFonts w:ascii="Calibri" w:hAnsi="Calibri" w:cs="Calibri"/>
          <w:sz w:val="28"/>
          <w:szCs w:val="28"/>
          <w:lang w:val="es-ES_tradnl"/>
        </w:rPr>
      </w:pPr>
      <w:r w:rsidRPr="007B5B68">
        <w:rPr>
          <w:rFonts w:ascii="Calibri" w:hAnsi="Calibri" w:cs="Calibri"/>
          <w:sz w:val="28"/>
          <w:szCs w:val="28"/>
          <w:lang w:val="es-ES_tradnl"/>
        </w:rPr>
        <w:t xml:space="preserve">Las certificaciones deberán ser expedidas por el representante legal o funcionario competente de clientes del oferente, de que ha sido contratado </w:t>
      </w:r>
      <w:r w:rsidR="00CE5C19">
        <w:rPr>
          <w:rFonts w:ascii="Calibri" w:hAnsi="Calibri" w:cs="Calibri"/>
          <w:sz w:val="28"/>
          <w:szCs w:val="28"/>
          <w:lang w:val="es-ES_tradnl"/>
        </w:rPr>
        <w:t>dentro de los últimos (10</w:t>
      </w:r>
      <w:r w:rsidRPr="00BE2659">
        <w:rPr>
          <w:rFonts w:ascii="Calibri" w:hAnsi="Calibri" w:cs="Calibri"/>
          <w:sz w:val="28"/>
          <w:szCs w:val="28"/>
          <w:lang w:val="es-ES_tradnl"/>
        </w:rPr>
        <w:t>) años</w:t>
      </w:r>
      <w:r>
        <w:rPr>
          <w:rFonts w:ascii="Calibri" w:hAnsi="Calibri" w:cs="Calibri"/>
          <w:sz w:val="28"/>
          <w:szCs w:val="28"/>
          <w:lang w:val="es-ES_tradnl"/>
        </w:rPr>
        <w:t xml:space="preserve"> y en ellas se deberá indicar:</w:t>
      </w:r>
    </w:p>
    <w:p w:rsidR="00064E9B" w:rsidRPr="007B5B68" w:rsidRDefault="00064E9B" w:rsidP="00064E9B">
      <w:pPr>
        <w:spacing w:before="100" w:beforeAutospacing="1" w:after="100" w:afterAutospacing="1"/>
        <w:contextualSpacing/>
        <w:jc w:val="both"/>
        <w:rPr>
          <w:rFonts w:ascii="Calibri" w:hAnsi="Calibri" w:cs="Calibri"/>
          <w:sz w:val="28"/>
          <w:szCs w:val="28"/>
          <w:lang w:val="es-ES_tradnl"/>
        </w:rPr>
      </w:pPr>
    </w:p>
    <w:p w:rsidR="00064E9B" w:rsidRPr="007B5B68" w:rsidRDefault="00064E9B" w:rsidP="00064E9B">
      <w:pPr>
        <w:spacing w:before="100" w:beforeAutospacing="1" w:after="100" w:afterAutospacing="1"/>
        <w:contextualSpacing/>
        <w:jc w:val="both"/>
        <w:rPr>
          <w:rFonts w:ascii="Calibri" w:hAnsi="Calibri" w:cs="Calibri"/>
          <w:sz w:val="28"/>
          <w:szCs w:val="28"/>
          <w:lang w:val="es-ES_tradnl"/>
        </w:rPr>
      </w:pPr>
      <w:r w:rsidRPr="007B5B68">
        <w:rPr>
          <w:rFonts w:ascii="Calibri" w:hAnsi="Calibri" w:cs="Calibri"/>
          <w:sz w:val="28"/>
          <w:szCs w:val="28"/>
          <w:lang w:val="es-ES_tradnl"/>
        </w:rPr>
        <w:t>En caso de contratos en ejecución, se tomará la fecha de legalización del contrato hasta la fecha de la expedición de la certificación.</w:t>
      </w:r>
    </w:p>
    <w:p w:rsidR="00064E9B" w:rsidRPr="007B5B68" w:rsidRDefault="00064E9B" w:rsidP="00064E9B">
      <w:pPr>
        <w:spacing w:before="100" w:beforeAutospacing="1" w:after="100" w:afterAutospacing="1"/>
        <w:contextualSpacing/>
        <w:jc w:val="both"/>
        <w:rPr>
          <w:rFonts w:ascii="Calibri" w:hAnsi="Calibri" w:cs="Calibri"/>
          <w:sz w:val="28"/>
          <w:szCs w:val="28"/>
          <w:lang w:val="es-ES_tradnl"/>
        </w:rPr>
      </w:pPr>
    </w:p>
    <w:p w:rsidR="00064E9B" w:rsidRDefault="00064E9B" w:rsidP="00064E9B">
      <w:pPr>
        <w:spacing w:before="100" w:beforeAutospacing="1" w:after="100" w:afterAutospacing="1"/>
        <w:contextualSpacing/>
        <w:jc w:val="both"/>
        <w:rPr>
          <w:rFonts w:ascii="Calibri" w:hAnsi="Calibri" w:cs="Calibri"/>
          <w:sz w:val="28"/>
          <w:szCs w:val="28"/>
          <w:lang w:val="es-ES_tradnl"/>
        </w:rPr>
      </w:pPr>
      <w:r w:rsidRPr="007B5B68">
        <w:rPr>
          <w:rFonts w:ascii="Calibri" w:hAnsi="Calibri" w:cs="Calibri"/>
          <w:sz w:val="28"/>
          <w:szCs w:val="28"/>
          <w:lang w:val="es-ES_tradnl"/>
        </w:rPr>
        <w:t>En el caso de Uniones Temporales o Consorcios, se sumarán las certificaciones presentadas por cada uno de los integrantes y se dividirán por el número de ellos.</w:t>
      </w:r>
    </w:p>
    <w:p w:rsidR="00064E9B" w:rsidRDefault="00064E9B" w:rsidP="002F45DB">
      <w:pPr>
        <w:pStyle w:val="NormalWeb"/>
        <w:numPr>
          <w:ilvl w:val="1"/>
          <w:numId w:val="35"/>
        </w:numPr>
        <w:contextualSpacing/>
        <w:jc w:val="both"/>
        <w:rPr>
          <w:rFonts w:ascii="Calibri" w:hAnsi="Calibri" w:cs="Calibri"/>
          <w:b/>
          <w:color w:val="auto"/>
          <w:sz w:val="28"/>
          <w:szCs w:val="28"/>
        </w:rPr>
      </w:pPr>
      <w:r w:rsidRPr="007B5B68">
        <w:rPr>
          <w:rFonts w:ascii="Calibri" w:hAnsi="Calibri" w:cs="Calibri"/>
          <w:b/>
          <w:color w:val="auto"/>
          <w:sz w:val="28"/>
          <w:szCs w:val="28"/>
        </w:rPr>
        <w:t>CERTIFICACION  DEL PAGO DE PARAFISCALES Y APORTES AL SISTEMA DE SEGURIDAD SOCIAL</w:t>
      </w:r>
    </w:p>
    <w:p w:rsidR="00064E9B" w:rsidRPr="007B5B68" w:rsidRDefault="00064E9B" w:rsidP="002E7EFE">
      <w:pPr>
        <w:pStyle w:val="NormalWeb"/>
        <w:contextualSpacing/>
        <w:jc w:val="both"/>
        <w:rPr>
          <w:rFonts w:ascii="Calibri" w:hAnsi="Calibri" w:cs="Calibri"/>
          <w:b/>
          <w:color w:val="auto"/>
          <w:sz w:val="28"/>
          <w:szCs w:val="28"/>
        </w:rPr>
      </w:pPr>
    </w:p>
    <w:p w:rsidR="00064E9B" w:rsidRPr="00C852A5" w:rsidRDefault="00064E9B" w:rsidP="00064E9B">
      <w:pPr>
        <w:pStyle w:val="NormalWeb"/>
        <w:contextualSpacing/>
        <w:jc w:val="both"/>
        <w:rPr>
          <w:rFonts w:ascii="Calibri" w:hAnsi="Calibri" w:cs="Calibri"/>
          <w:color w:val="auto"/>
          <w:sz w:val="28"/>
          <w:szCs w:val="28"/>
        </w:rPr>
      </w:pPr>
      <w:r w:rsidRPr="00C852A5">
        <w:rPr>
          <w:rFonts w:ascii="Calibri" w:hAnsi="Calibri" w:cs="Calibri"/>
          <w:color w:val="auto"/>
          <w:sz w:val="28"/>
          <w:szCs w:val="28"/>
        </w:rPr>
        <w:t>El proponente debe presentar, con la oferta,  certificación expedida por el revisor fiscal, cuando exista de acuerdo con los requerimientos de ley, o por el representante legal (según el caso), del pago de las obligaciones, aportes de sus empleados a los sistemas de salud, riesgos profesionales, pensiones y aportes a las Cajas de Compensación Familiar, Instituto Colombiano de Bienestar Familiar y Servicio Nacional de Aprendizaje, de conformidad con el articulo 50 de la ley 789 de 2002. El cual no será inferior a seis (6) meses anteriores a la celebración del contrato.</w:t>
      </w:r>
    </w:p>
    <w:p w:rsidR="00064E9B" w:rsidRPr="007B5B68" w:rsidRDefault="00064E9B" w:rsidP="002F45DB">
      <w:pPr>
        <w:pStyle w:val="Textosinformato"/>
        <w:numPr>
          <w:ilvl w:val="1"/>
          <w:numId w:val="35"/>
        </w:numPr>
        <w:spacing w:before="100" w:beforeAutospacing="1" w:after="100" w:afterAutospacing="1"/>
        <w:contextualSpacing/>
        <w:jc w:val="both"/>
        <w:rPr>
          <w:rFonts w:ascii="Calibri" w:hAnsi="Calibri" w:cs="Calibri"/>
          <w:b/>
          <w:sz w:val="28"/>
          <w:szCs w:val="28"/>
          <w:lang w:eastAsia="es-ES"/>
        </w:rPr>
      </w:pPr>
      <w:r w:rsidRPr="007B5B68">
        <w:rPr>
          <w:rFonts w:ascii="Calibri" w:hAnsi="Calibri" w:cs="Calibri"/>
          <w:b/>
          <w:sz w:val="28"/>
          <w:szCs w:val="28"/>
          <w:lang w:eastAsia="es-ES"/>
        </w:rPr>
        <w:lastRenderedPageBreak/>
        <w:t>PODER</w:t>
      </w:r>
    </w:p>
    <w:p w:rsidR="00064E9B" w:rsidRPr="00C852A5" w:rsidRDefault="00064E9B" w:rsidP="00064E9B">
      <w:pPr>
        <w:pStyle w:val="NormalWeb"/>
        <w:contextualSpacing/>
        <w:jc w:val="both"/>
        <w:rPr>
          <w:rFonts w:ascii="Calibri" w:hAnsi="Calibri" w:cs="Calibri"/>
          <w:color w:val="auto"/>
          <w:sz w:val="28"/>
          <w:szCs w:val="28"/>
        </w:rPr>
      </w:pPr>
      <w:r w:rsidRPr="00C852A5">
        <w:rPr>
          <w:rFonts w:ascii="Calibri" w:hAnsi="Calibri" w:cs="Calibri"/>
          <w:color w:val="auto"/>
          <w:sz w:val="28"/>
          <w:szCs w:val="28"/>
        </w:rPr>
        <w:t>Poder debidamente otorgado, mediante el cual se confiere representación cuando el oferente concurre por intermedio de un representante o apoderado; dicho documento deberá contener, expresamente, los pliegos y alcance de la representación.</w:t>
      </w:r>
    </w:p>
    <w:p w:rsidR="00064E9B" w:rsidRDefault="00064E9B" w:rsidP="00064E9B">
      <w:pPr>
        <w:spacing w:before="100" w:beforeAutospacing="1" w:after="100" w:afterAutospacing="1"/>
        <w:contextualSpacing/>
        <w:jc w:val="both"/>
        <w:rPr>
          <w:rFonts w:ascii="Calibri" w:hAnsi="Calibri" w:cs="Calibri"/>
          <w:sz w:val="28"/>
          <w:szCs w:val="28"/>
          <w:lang w:val="es-ES_tradnl"/>
        </w:rPr>
      </w:pPr>
      <w:r w:rsidRPr="007B5B68">
        <w:rPr>
          <w:rFonts w:ascii="Calibri" w:hAnsi="Calibri" w:cs="Calibri"/>
          <w:sz w:val="28"/>
          <w:szCs w:val="28"/>
          <w:lang w:val="es-ES_tradnl"/>
        </w:rPr>
        <w:t xml:space="preserve">NOTA: LA E.S.E.IMSALUD se reserva la facultad de requerir al proponente para que subsane las informalidades en que incurra en la anterior documentación, siempre y cuando no se atente contra el principio de igualdad frente a los demás proponentes, requisito que deberá cumplirse dentro del término establecido en la comunicación enviada por la Entidad. </w:t>
      </w:r>
    </w:p>
    <w:p w:rsidR="00737B1E" w:rsidRPr="007B5B68" w:rsidRDefault="00737B1E" w:rsidP="00064E9B">
      <w:pPr>
        <w:spacing w:before="100" w:beforeAutospacing="1" w:after="100" w:afterAutospacing="1"/>
        <w:contextualSpacing/>
        <w:jc w:val="both"/>
        <w:rPr>
          <w:rFonts w:ascii="Calibri" w:hAnsi="Calibri" w:cs="Calibri"/>
          <w:sz w:val="28"/>
          <w:szCs w:val="28"/>
          <w:lang w:val="es-ES_tradnl"/>
        </w:rPr>
      </w:pPr>
    </w:p>
    <w:p w:rsidR="00064E9B" w:rsidRPr="00C852A5" w:rsidRDefault="00064E9B" w:rsidP="002F45DB">
      <w:pPr>
        <w:pStyle w:val="Prrafodelista"/>
        <w:numPr>
          <w:ilvl w:val="1"/>
          <w:numId w:val="35"/>
        </w:numPr>
        <w:spacing w:before="100" w:beforeAutospacing="1" w:after="100" w:afterAutospacing="1"/>
        <w:jc w:val="both"/>
        <w:rPr>
          <w:rFonts w:ascii="Calibri" w:hAnsi="Calibri" w:cs="Calibri"/>
          <w:b/>
          <w:sz w:val="28"/>
          <w:szCs w:val="28"/>
        </w:rPr>
      </w:pPr>
      <w:r w:rsidRPr="00C852A5">
        <w:rPr>
          <w:rFonts w:ascii="Calibri" w:hAnsi="Calibri" w:cs="Calibri"/>
          <w:b/>
          <w:sz w:val="28"/>
          <w:szCs w:val="28"/>
        </w:rPr>
        <w:t xml:space="preserve">CERTIFICADO DE ANTECEDENTES DISCIPLINARIOS </w:t>
      </w:r>
    </w:p>
    <w:p w:rsidR="00064E9B" w:rsidRPr="007B5B68" w:rsidRDefault="00064E9B" w:rsidP="00064E9B">
      <w:pPr>
        <w:spacing w:before="100" w:beforeAutospacing="1" w:after="100" w:afterAutospacing="1"/>
        <w:contextualSpacing/>
        <w:jc w:val="both"/>
        <w:rPr>
          <w:rFonts w:ascii="Calibri" w:hAnsi="Calibri" w:cs="Calibri"/>
          <w:sz w:val="28"/>
          <w:szCs w:val="28"/>
          <w:lang w:val="es-ES_tradnl"/>
        </w:rPr>
      </w:pPr>
      <w:r w:rsidRPr="007B5B68">
        <w:rPr>
          <w:rFonts w:ascii="Calibri" w:hAnsi="Calibri" w:cs="Calibri"/>
          <w:sz w:val="28"/>
          <w:szCs w:val="28"/>
          <w:lang w:val="es-ES_tradnl"/>
        </w:rPr>
        <w:t>El proponente debe adjuntar el Certificado de Antecedentes Disciplinarios expedido por la Procuraduría General de la Nación, en el que conste que el representante legal como la firma proponente no se encuentra sancionados disciplinariamente,</w:t>
      </w:r>
    </w:p>
    <w:p w:rsidR="00064E9B" w:rsidRPr="007B5B68" w:rsidRDefault="00064E9B" w:rsidP="002F45DB">
      <w:pPr>
        <w:pStyle w:val="Prrafodelista"/>
        <w:numPr>
          <w:ilvl w:val="1"/>
          <w:numId w:val="35"/>
        </w:numPr>
        <w:spacing w:before="100" w:beforeAutospacing="1" w:after="100" w:afterAutospacing="1"/>
        <w:jc w:val="both"/>
        <w:rPr>
          <w:rFonts w:ascii="Calibri" w:hAnsi="Calibri" w:cs="Calibri"/>
          <w:b/>
          <w:sz w:val="28"/>
          <w:szCs w:val="28"/>
        </w:rPr>
      </w:pPr>
      <w:r w:rsidRPr="007B5B68">
        <w:rPr>
          <w:rFonts w:ascii="Calibri" w:hAnsi="Calibri" w:cs="Calibri"/>
          <w:b/>
          <w:sz w:val="28"/>
          <w:szCs w:val="28"/>
        </w:rPr>
        <w:t xml:space="preserve">CERTIFICADO DE LA CONTRALORIA GENERAL DE LA REPUBLICA </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rPr>
      </w:pPr>
      <w:r w:rsidRPr="007B5B68">
        <w:rPr>
          <w:rFonts w:ascii="Calibri" w:hAnsi="Calibri" w:cs="Calibri"/>
          <w:bCs/>
          <w:sz w:val="28"/>
          <w:szCs w:val="28"/>
        </w:rPr>
        <w:t xml:space="preserve">El proponente deberá anexar certificación emitida por la Contraloría General de la República, </w:t>
      </w:r>
      <w:r w:rsidRPr="007B5B68">
        <w:rPr>
          <w:rFonts w:ascii="Calibri" w:hAnsi="Calibri" w:cs="Calibri"/>
          <w:sz w:val="28"/>
          <w:szCs w:val="28"/>
        </w:rPr>
        <w:t>en donde conste que no se encuentra (n) registrado (s) en el Boletín de responsabilidad fiscal la persona jurídica del proponente, ni el  Gerente o Representante Legal o cada integrante en caso de consorcios o uniones temporales o asociaciones.</w:t>
      </w:r>
    </w:p>
    <w:p w:rsidR="00064E9B" w:rsidRDefault="00064E9B" w:rsidP="00064E9B">
      <w:pPr>
        <w:pStyle w:val="Piedepgina"/>
        <w:tabs>
          <w:tab w:val="clear" w:pos="4419"/>
          <w:tab w:val="clear" w:pos="8838"/>
        </w:tabs>
        <w:spacing w:before="100" w:beforeAutospacing="1" w:after="100" w:afterAutospacing="1"/>
        <w:contextualSpacing/>
        <w:jc w:val="center"/>
        <w:rPr>
          <w:rFonts w:ascii="Calibri" w:hAnsi="Calibri" w:cs="Calibri"/>
          <w:b/>
          <w:sz w:val="28"/>
          <w:szCs w:val="28"/>
        </w:rPr>
      </w:pPr>
    </w:p>
    <w:p w:rsidR="008F3EAC" w:rsidRDefault="008F3EAC" w:rsidP="00064E9B">
      <w:pPr>
        <w:pStyle w:val="Piedepgina"/>
        <w:tabs>
          <w:tab w:val="clear" w:pos="4419"/>
          <w:tab w:val="clear" w:pos="8838"/>
        </w:tabs>
        <w:spacing w:before="100" w:beforeAutospacing="1" w:after="100" w:afterAutospacing="1"/>
        <w:contextualSpacing/>
        <w:jc w:val="center"/>
        <w:rPr>
          <w:rFonts w:ascii="Calibri" w:hAnsi="Calibri" w:cs="Calibri"/>
          <w:b/>
          <w:sz w:val="28"/>
          <w:szCs w:val="28"/>
        </w:rPr>
      </w:pPr>
    </w:p>
    <w:p w:rsidR="008F3EAC" w:rsidRDefault="008F3EAC" w:rsidP="00064E9B">
      <w:pPr>
        <w:pStyle w:val="Piedepgina"/>
        <w:tabs>
          <w:tab w:val="clear" w:pos="4419"/>
          <w:tab w:val="clear" w:pos="8838"/>
        </w:tabs>
        <w:spacing w:before="100" w:beforeAutospacing="1" w:after="100" w:afterAutospacing="1"/>
        <w:contextualSpacing/>
        <w:jc w:val="center"/>
        <w:rPr>
          <w:rFonts w:ascii="Calibri" w:hAnsi="Calibri" w:cs="Calibri"/>
          <w:b/>
          <w:sz w:val="28"/>
          <w:szCs w:val="28"/>
        </w:rPr>
      </w:pPr>
    </w:p>
    <w:p w:rsidR="008F3EAC" w:rsidRDefault="008F3EAC" w:rsidP="00064E9B">
      <w:pPr>
        <w:pStyle w:val="Piedepgina"/>
        <w:tabs>
          <w:tab w:val="clear" w:pos="4419"/>
          <w:tab w:val="clear" w:pos="8838"/>
        </w:tabs>
        <w:spacing w:before="100" w:beforeAutospacing="1" w:after="100" w:afterAutospacing="1"/>
        <w:contextualSpacing/>
        <w:jc w:val="center"/>
        <w:rPr>
          <w:rFonts w:ascii="Calibri" w:hAnsi="Calibri" w:cs="Calibri"/>
          <w:b/>
          <w:sz w:val="28"/>
          <w:szCs w:val="28"/>
        </w:rPr>
      </w:pPr>
    </w:p>
    <w:p w:rsidR="008F3EAC" w:rsidRDefault="008F3EAC" w:rsidP="00064E9B">
      <w:pPr>
        <w:pStyle w:val="Piedepgina"/>
        <w:tabs>
          <w:tab w:val="clear" w:pos="4419"/>
          <w:tab w:val="clear" w:pos="8838"/>
        </w:tabs>
        <w:spacing w:before="100" w:beforeAutospacing="1" w:after="100" w:afterAutospacing="1"/>
        <w:contextualSpacing/>
        <w:jc w:val="center"/>
        <w:rPr>
          <w:rFonts w:ascii="Calibri" w:hAnsi="Calibri" w:cs="Calibri"/>
          <w:b/>
          <w:sz w:val="28"/>
          <w:szCs w:val="28"/>
        </w:rPr>
      </w:pPr>
    </w:p>
    <w:p w:rsidR="00064E9B" w:rsidRPr="007B5B68" w:rsidRDefault="00064E9B" w:rsidP="00064E9B">
      <w:pPr>
        <w:pStyle w:val="Piedepgina"/>
        <w:tabs>
          <w:tab w:val="clear" w:pos="4419"/>
          <w:tab w:val="clear" w:pos="8838"/>
        </w:tabs>
        <w:spacing w:before="100" w:beforeAutospacing="1" w:after="100" w:afterAutospacing="1"/>
        <w:contextualSpacing/>
        <w:jc w:val="center"/>
        <w:rPr>
          <w:rFonts w:ascii="Calibri" w:hAnsi="Calibri" w:cs="Calibri"/>
          <w:b/>
          <w:sz w:val="28"/>
          <w:szCs w:val="28"/>
        </w:rPr>
      </w:pPr>
      <w:r w:rsidRPr="007B5B68">
        <w:rPr>
          <w:rFonts w:ascii="Calibri" w:hAnsi="Calibri" w:cs="Calibri"/>
          <w:b/>
          <w:sz w:val="28"/>
          <w:szCs w:val="28"/>
        </w:rPr>
        <w:lastRenderedPageBreak/>
        <w:t>CAPITULO VI</w:t>
      </w:r>
    </w:p>
    <w:p w:rsidR="00064E9B" w:rsidRPr="007B5B68" w:rsidRDefault="00064E9B" w:rsidP="00064E9B">
      <w:pPr>
        <w:pStyle w:val="MARITZA4"/>
        <w:spacing w:before="100" w:beforeAutospacing="1" w:after="100" w:afterAutospacing="1"/>
        <w:contextualSpacing/>
        <w:rPr>
          <w:rFonts w:ascii="Calibri" w:hAnsi="Calibri" w:cs="Calibri"/>
          <w:spacing w:val="0"/>
          <w:sz w:val="28"/>
          <w:szCs w:val="28"/>
          <w:lang w:val="es-ES_tradnl"/>
        </w:rPr>
      </w:pPr>
      <w:r w:rsidRPr="007B5B68">
        <w:rPr>
          <w:rFonts w:ascii="Calibri" w:hAnsi="Calibri" w:cs="Calibri"/>
          <w:spacing w:val="0"/>
          <w:sz w:val="28"/>
          <w:szCs w:val="28"/>
          <w:lang w:val="es-ES"/>
        </w:rPr>
        <w:t>CONDICIONES  DEL  CONTRATO</w:t>
      </w:r>
    </w:p>
    <w:p w:rsidR="00064E9B" w:rsidRPr="007B5B68" w:rsidRDefault="00064E9B" w:rsidP="002F45DB">
      <w:pPr>
        <w:pStyle w:val="MARITZA4"/>
        <w:numPr>
          <w:ilvl w:val="1"/>
          <w:numId w:val="36"/>
        </w:numPr>
        <w:spacing w:before="100" w:beforeAutospacing="1" w:after="100" w:afterAutospacing="1"/>
        <w:contextualSpacing/>
        <w:jc w:val="left"/>
        <w:rPr>
          <w:rFonts w:ascii="Calibri" w:hAnsi="Calibri" w:cs="Calibri"/>
          <w:spacing w:val="0"/>
          <w:sz w:val="28"/>
          <w:szCs w:val="28"/>
          <w:lang w:val="es-ES"/>
        </w:rPr>
      </w:pPr>
      <w:r w:rsidRPr="007B5B68">
        <w:rPr>
          <w:rFonts w:ascii="Calibri" w:hAnsi="Calibri" w:cs="Calibri"/>
          <w:spacing w:val="0"/>
          <w:sz w:val="28"/>
          <w:szCs w:val="28"/>
          <w:lang w:val="es-ES"/>
        </w:rPr>
        <w:t>OBJETO</w:t>
      </w:r>
    </w:p>
    <w:p w:rsidR="00064E9B" w:rsidRPr="007B5B68" w:rsidRDefault="00064E9B" w:rsidP="00064E9B">
      <w:pPr>
        <w:spacing w:before="100" w:beforeAutospacing="1" w:after="100" w:afterAutospacing="1"/>
        <w:contextualSpacing/>
        <w:jc w:val="both"/>
        <w:rPr>
          <w:rFonts w:ascii="Calibri" w:hAnsi="Calibri" w:cs="Calibri"/>
          <w:b/>
          <w:sz w:val="28"/>
          <w:szCs w:val="28"/>
        </w:rPr>
      </w:pPr>
      <w:r w:rsidRPr="007B5B68">
        <w:rPr>
          <w:rFonts w:ascii="Calibri" w:hAnsi="Calibri" w:cs="Calibri"/>
          <w:sz w:val="28"/>
          <w:szCs w:val="28"/>
        </w:rPr>
        <w:t xml:space="preserve">La EMPRESA SOCIAL DEL ESTADO ESE IMSALUD,  requiere contratar con una empresa legalmente constituida en Colombia, el </w:t>
      </w:r>
      <w:r w:rsidR="00737B1E" w:rsidRPr="00F94E46">
        <w:rPr>
          <w:rFonts w:asciiTheme="minorHAnsi" w:hAnsiTheme="minorHAnsi" w:cs="Arial"/>
          <w:b/>
          <w:sz w:val="28"/>
          <w:szCs w:val="28"/>
        </w:rPr>
        <w:t>OBRAS DE MANTENIMIENTO, CONSTRUCCION Y ADECUACION DE LA UNIDAD BASICA COMUNEROS DE LA E.S.E. IMSALUD</w:t>
      </w:r>
      <w:r w:rsidRPr="007B5B68">
        <w:rPr>
          <w:rFonts w:ascii="Calibri" w:hAnsi="Calibri" w:cs="Calibri"/>
          <w:bCs/>
          <w:sz w:val="28"/>
          <w:szCs w:val="28"/>
        </w:rPr>
        <w:t>,</w:t>
      </w:r>
      <w:r w:rsidRPr="007B5B68">
        <w:rPr>
          <w:rFonts w:ascii="Calibri" w:hAnsi="Calibri" w:cs="Calibri"/>
          <w:sz w:val="28"/>
          <w:szCs w:val="28"/>
        </w:rPr>
        <w:t xml:space="preserve"> de acuerdo con la información básica sobre las características generales y particulares señaladas en los presentes términos de referencia. </w:t>
      </w:r>
    </w:p>
    <w:p w:rsidR="00064E9B" w:rsidRPr="007B5B68" w:rsidRDefault="00064E9B" w:rsidP="002F45DB">
      <w:pPr>
        <w:pStyle w:val="Textoindependiente"/>
        <w:numPr>
          <w:ilvl w:val="1"/>
          <w:numId w:val="36"/>
        </w:numPr>
        <w:spacing w:before="100" w:beforeAutospacing="1" w:after="100" w:afterAutospacing="1"/>
        <w:contextualSpacing/>
        <w:rPr>
          <w:rFonts w:ascii="Calibri" w:hAnsi="Calibri" w:cs="Calibri"/>
          <w:b/>
          <w:sz w:val="28"/>
          <w:szCs w:val="28"/>
        </w:rPr>
      </w:pPr>
      <w:r w:rsidRPr="007B5B68">
        <w:rPr>
          <w:rFonts w:ascii="Calibri" w:hAnsi="Calibri" w:cs="Calibri"/>
          <w:b/>
          <w:sz w:val="28"/>
          <w:szCs w:val="28"/>
        </w:rPr>
        <w:t>VALOR Y FORMA DE PAGO</w:t>
      </w:r>
    </w:p>
    <w:p w:rsidR="00064E9B" w:rsidRDefault="00064E9B" w:rsidP="00064E9B">
      <w:pPr>
        <w:spacing w:before="100" w:beforeAutospacing="1" w:after="100" w:afterAutospacing="1"/>
        <w:contextualSpacing/>
        <w:jc w:val="both"/>
        <w:rPr>
          <w:rFonts w:ascii="Calibri" w:hAnsi="Calibri" w:cs="Calibri"/>
          <w:sz w:val="28"/>
          <w:szCs w:val="28"/>
        </w:rPr>
      </w:pPr>
      <w:r w:rsidRPr="00962CB3">
        <w:rPr>
          <w:rFonts w:ascii="Calibri" w:hAnsi="Calibri" w:cs="Calibri"/>
          <w:sz w:val="28"/>
          <w:szCs w:val="28"/>
        </w:rPr>
        <w:t>La E.S.E. “IMSALUD” pagara al CONTRATISTA el valor total de la Obra mediante  actas de recibo parcial o final de obra, recibidas a satisfacción por el supervisor del contrato, y para efectos de los pagos mencionados, el contratista deberá allegar la factura, documentos equivalentes como registro fotográfico día a día y demás soportes necesarios legales y suficientes para la consecución del pago, el cual estará sujeto a las deducciones legales y tributarias a que haya lugar.</w:t>
      </w:r>
    </w:p>
    <w:p w:rsidR="00064E9B" w:rsidRPr="008440CF" w:rsidRDefault="00064E9B" w:rsidP="002F45DB">
      <w:pPr>
        <w:pStyle w:val="Textoindependiente31"/>
        <w:numPr>
          <w:ilvl w:val="1"/>
          <w:numId w:val="36"/>
        </w:numPr>
        <w:spacing w:before="100" w:beforeAutospacing="1" w:after="100" w:afterAutospacing="1"/>
        <w:contextualSpacing/>
        <w:rPr>
          <w:rFonts w:ascii="Calibri" w:hAnsi="Calibri" w:cs="Calibri"/>
          <w:b/>
          <w:sz w:val="28"/>
          <w:szCs w:val="28"/>
          <w:lang w:val="es-ES"/>
        </w:rPr>
      </w:pPr>
      <w:r w:rsidRPr="008440CF">
        <w:rPr>
          <w:rFonts w:ascii="Calibri" w:hAnsi="Calibri" w:cs="Calibri"/>
          <w:b/>
          <w:sz w:val="28"/>
          <w:szCs w:val="28"/>
          <w:lang w:val="es-ES"/>
        </w:rPr>
        <w:t xml:space="preserve"> UBICACIÓN DEL  OBJETO DEL CONTRATO QUE SE CELEBRE</w:t>
      </w:r>
    </w:p>
    <w:p w:rsidR="00064E9B" w:rsidRPr="008440CF" w:rsidRDefault="00064E9B" w:rsidP="00064E9B">
      <w:pPr>
        <w:spacing w:before="100" w:beforeAutospacing="1" w:after="100" w:afterAutospacing="1"/>
        <w:contextualSpacing/>
        <w:jc w:val="both"/>
        <w:rPr>
          <w:rFonts w:ascii="Calibri" w:hAnsi="Calibri" w:cs="Calibri"/>
          <w:sz w:val="28"/>
          <w:szCs w:val="28"/>
        </w:rPr>
      </w:pPr>
      <w:r w:rsidRPr="008440CF">
        <w:rPr>
          <w:rFonts w:ascii="Calibri" w:hAnsi="Calibri" w:cs="Calibri"/>
          <w:sz w:val="28"/>
          <w:szCs w:val="28"/>
        </w:rPr>
        <w:t xml:space="preserve">El  objeto de la presente convocatoria deberá ser ejecutado en </w:t>
      </w:r>
      <w:r w:rsidRPr="00873EC3">
        <w:rPr>
          <w:rFonts w:ascii="Calibri" w:hAnsi="Calibri" w:cs="Calibri"/>
          <w:b/>
          <w:sz w:val="28"/>
          <w:szCs w:val="28"/>
        </w:rPr>
        <w:t xml:space="preserve">UNIDAD BASICA </w:t>
      </w:r>
      <w:r w:rsidR="00737B1E">
        <w:rPr>
          <w:rFonts w:ascii="Calibri" w:hAnsi="Calibri" w:cs="Calibri"/>
          <w:b/>
          <w:sz w:val="28"/>
          <w:szCs w:val="28"/>
        </w:rPr>
        <w:t xml:space="preserve">COMUNEROS </w:t>
      </w:r>
      <w:r w:rsidRPr="008440CF">
        <w:rPr>
          <w:rFonts w:ascii="Calibri" w:hAnsi="Calibri" w:cs="Calibri"/>
          <w:sz w:val="28"/>
          <w:szCs w:val="28"/>
        </w:rPr>
        <w:t>objetos  del  presente proceso, las cuales están ubicadas dentro del municipio de  Cúcuta, Norte de Santander.</w:t>
      </w:r>
    </w:p>
    <w:p w:rsidR="00064E9B" w:rsidRPr="007B5B68" w:rsidRDefault="00064E9B" w:rsidP="002F45DB">
      <w:pPr>
        <w:pStyle w:val="Textoindependiente31"/>
        <w:numPr>
          <w:ilvl w:val="1"/>
          <w:numId w:val="36"/>
        </w:numPr>
        <w:spacing w:before="100" w:beforeAutospacing="1" w:after="100" w:afterAutospacing="1"/>
        <w:contextualSpacing/>
        <w:rPr>
          <w:rFonts w:ascii="Calibri" w:hAnsi="Calibri" w:cs="Calibri"/>
          <w:b/>
          <w:sz w:val="28"/>
          <w:szCs w:val="28"/>
          <w:lang w:val="es-ES"/>
        </w:rPr>
      </w:pPr>
      <w:r w:rsidRPr="007B5B68">
        <w:rPr>
          <w:rFonts w:ascii="Calibri" w:hAnsi="Calibri" w:cs="Calibri"/>
          <w:b/>
          <w:sz w:val="28"/>
          <w:szCs w:val="28"/>
          <w:lang w:val="es-ES"/>
        </w:rPr>
        <w:t xml:space="preserve">TRANSPORTE Y SEGURO DE </w:t>
      </w:r>
      <w:r>
        <w:rPr>
          <w:rFonts w:ascii="Calibri" w:hAnsi="Calibri" w:cs="Calibri"/>
          <w:b/>
          <w:sz w:val="28"/>
          <w:szCs w:val="28"/>
          <w:lang w:val="es-ES"/>
        </w:rPr>
        <w:t>MATERIALES DE CONSTRUCCION</w:t>
      </w:r>
    </w:p>
    <w:p w:rsidR="00064E9B" w:rsidRDefault="00064E9B" w:rsidP="00064E9B">
      <w:pPr>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El transporte y el pago de seguro de la mercancía correrán por cuenta del contratista.</w:t>
      </w:r>
    </w:p>
    <w:p w:rsidR="00064E9B" w:rsidRPr="007B5B68" w:rsidRDefault="00064E9B" w:rsidP="002F45DB">
      <w:pPr>
        <w:pStyle w:val="MARITZA3"/>
        <w:numPr>
          <w:ilvl w:val="1"/>
          <w:numId w:val="28"/>
        </w:numPr>
        <w:tabs>
          <w:tab w:val="clear" w:pos="-720"/>
        </w:tabs>
        <w:spacing w:before="100" w:beforeAutospacing="1" w:after="100" w:afterAutospacing="1"/>
        <w:contextualSpacing/>
        <w:rPr>
          <w:rFonts w:ascii="Calibri" w:hAnsi="Calibri" w:cs="Calibri"/>
          <w:b/>
          <w:spacing w:val="0"/>
          <w:sz w:val="28"/>
          <w:szCs w:val="28"/>
          <w:lang w:val="es-ES_tradnl"/>
        </w:rPr>
      </w:pPr>
      <w:r w:rsidRPr="007B5B68">
        <w:rPr>
          <w:rFonts w:ascii="Calibri" w:hAnsi="Calibri" w:cs="Calibri"/>
          <w:b/>
          <w:spacing w:val="0"/>
          <w:sz w:val="28"/>
          <w:szCs w:val="28"/>
          <w:lang w:val="es-ES_tradnl"/>
        </w:rPr>
        <w:t>PLAZO</w:t>
      </w:r>
    </w:p>
    <w:p w:rsidR="00064E9B" w:rsidRPr="007B5B68" w:rsidRDefault="00064E9B" w:rsidP="00064E9B">
      <w:pPr>
        <w:pStyle w:val="MARITZA3"/>
        <w:tabs>
          <w:tab w:val="clear" w:pos="-720"/>
        </w:tabs>
        <w:spacing w:before="100" w:beforeAutospacing="1" w:after="100" w:afterAutospacing="1"/>
        <w:contextualSpacing/>
        <w:rPr>
          <w:rFonts w:ascii="Calibri" w:hAnsi="Calibri" w:cs="Calibri"/>
          <w:spacing w:val="0"/>
          <w:sz w:val="28"/>
          <w:szCs w:val="28"/>
          <w:lang w:val="es-ES_tradnl"/>
        </w:rPr>
      </w:pPr>
      <w:r w:rsidRPr="007B5B68">
        <w:rPr>
          <w:rFonts w:ascii="Calibri" w:hAnsi="Calibri" w:cs="Calibri"/>
          <w:spacing w:val="0"/>
          <w:sz w:val="28"/>
          <w:szCs w:val="28"/>
          <w:lang w:val="es-ES_tradnl"/>
        </w:rPr>
        <w:t xml:space="preserve">El plazo del contrato que se suscriba es de </w:t>
      </w:r>
      <w:r w:rsidRPr="00873EC3">
        <w:rPr>
          <w:rFonts w:ascii="Calibri" w:hAnsi="Calibri" w:cs="Calibri"/>
          <w:spacing w:val="0"/>
          <w:sz w:val="28"/>
          <w:szCs w:val="28"/>
          <w:lang w:val="es-ES_tradnl"/>
        </w:rPr>
        <w:t>Noventa (90) Días</w:t>
      </w:r>
      <w:r w:rsidRPr="007B5B68">
        <w:rPr>
          <w:rFonts w:ascii="Calibri" w:hAnsi="Calibri" w:cs="Calibri"/>
          <w:spacing w:val="0"/>
          <w:sz w:val="28"/>
          <w:szCs w:val="28"/>
          <w:lang w:val="es-ES_tradnl"/>
        </w:rPr>
        <w:t>, contado a partir de la aprobación de la garantía única.</w:t>
      </w:r>
    </w:p>
    <w:p w:rsidR="00064E9B" w:rsidRPr="007B5B68" w:rsidRDefault="00064E9B" w:rsidP="002F45DB">
      <w:pPr>
        <w:pStyle w:val="MARITZA3"/>
        <w:numPr>
          <w:ilvl w:val="1"/>
          <w:numId w:val="28"/>
        </w:numPr>
        <w:tabs>
          <w:tab w:val="clear" w:pos="-720"/>
        </w:tabs>
        <w:spacing w:before="100" w:beforeAutospacing="1" w:after="100" w:afterAutospacing="1"/>
        <w:contextualSpacing/>
        <w:rPr>
          <w:rFonts w:ascii="Calibri" w:hAnsi="Calibri" w:cs="Calibri"/>
          <w:b/>
          <w:spacing w:val="0"/>
          <w:sz w:val="28"/>
          <w:szCs w:val="28"/>
          <w:lang w:val="es-ES_tradnl"/>
        </w:rPr>
      </w:pPr>
      <w:r w:rsidRPr="007B5B68">
        <w:rPr>
          <w:rFonts w:ascii="Calibri" w:hAnsi="Calibri" w:cs="Calibri"/>
          <w:b/>
          <w:spacing w:val="0"/>
          <w:sz w:val="28"/>
          <w:szCs w:val="28"/>
          <w:lang w:val="es-ES_tradnl"/>
        </w:rPr>
        <w:lastRenderedPageBreak/>
        <w:t>DOMICILIO</w:t>
      </w:r>
    </w:p>
    <w:p w:rsidR="00064E9B" w:rsidRPr="007B5B68" w:rsidRDefault="00064E9B" w:rsidP="00064E9B">
      <w:pPr>
        <w:pStyle w:val="Continuarlista"/>
        <w:spacing w:before="100" w:beforeAutospacing="1" w:after="100" w:afterAutospacing="1"/>
        <w:ind w:left="0"/>
        <w:contextualSpacing/>
        <w:jc w:val="both"/>
        <w:rPr>
          <w:rFonts w:ascii="Calibri" w:hAnsi="Calibri" w:cs="Calibri"/>
          <w:sz w:val="28"/>
          <w:szCs w:val="28"/>
        </w:rPr>
      </w:pPr>
      <w:r w:rsidRPr="007B5B68">
        <w:rPr>
          <w:rFonts w:ascii="Calibri" w:hAnsi="Calibri" w:cs="Calibri"/>
          <w:sz w:val="28"/>
          <w:szCs w:val="28"/>
        </w:rPr>
        <w:t>Para los efectos de esta convocatoria pública, se tendrá como domicilio el Municipio de  San José de Cúcuta.</w:t>
      </w:r>
    </w:p>
    <w:p w:rsidR="00064E9B" w:rsidRPr="008D770F" w:rsidRDefault="00064E9B" w:rsidP="002F45DB">
      <w:pPr>
        <w:pStyle w:val="MARITZA3"/>
        <w:numPr>
          <w:ilvl w:val="1"/>
          <w:numId w:val="28"/>
        </w:numPr>
        <w:tabs>
          <w:tab w:val="clear" w:pos="-720"/>
        </w:tabs>
        <w:spacing w:before="100" w:beforeAutospacing="1" w:after="100" w:afterAutospacing="1"/>
        <w:contextualSpacing/>
        <w:rPr>
          <w:rFonts w:ascii="Calibri" w:hAnsi="Calibri" w:cs="Calibri"/>
          <w:sz w:val="28"/>
          <w:szCs w:val="28"/>
          <w:lang w:val="es-ES_tradnl"/>
        </w:rPr>
      </w:pPr>
      <w:r w:rsidRPr="008D770F">
        <w:rPr>
          <w:rFonts w:ascii="Calibri" w:hAnsi="Calibri" w:cs="Calibri"/>
          <w:b/>
          <w:spacing w:val="0"/>
          <w:sz w:val="28"/>
          <w:szCs w:val="28"/>
          <w:lang w:val="es-ES_tradnl"/>
        </w:rPr>
        <w:t>CESION</w:t>
      </w:r>
    </w:p>
    <w:p w:rsidR="00064E9B" w:rsidRPr="007B5B68" w:rsidRDefault="00064E9B" w:rsidP="00064E9B">
      <w:pPr>
        <w:pStyle w:val="MARITZA3"/>
        <w:tabs>
          <w:tab w:val="clear" w:pos="-720"/>
        </w:tabs>
        <w:spacing w:before="100" w:beforeAutospacing="1" w:after="100" w:afterAutospacing="1"/>
        <w:contextualSpacing/>
        <w:rPr>
          <w:rFonts w:ascii="Calibri" w:hAnsi="Calibri" w:cs="Calibri"/>
          <w:sz w:val="28"/>
          <w:szCs w:val="28"/>
          <w:lang w:val="es-ES_tradnl"/>
        </w:rPr>
      </w:pPr>
    </w:p>
    <w:p w:rsidR="00064E9B" w:rsidRDefault="00064E9B" w:rsidP="00064E9B">
      <w:pPr>
        <w:pStyle w:val="MARITZA3"/>
        <w:spacing w:before="100" w:beforeAutospacing="1" w:after="100" w:afterAutospacing="1"/>
        <w:contextualSpacing/>
        <w:rPr>
          <w:rFonts w:ascii="Calibri" w:hAnsi="Calibri" w:cs="Calibri"/>
          <w:spacing w:val="0"/>
          <w:sz w:val="28"/>
          <w:szCs w:val="28"/>
          <w:lang w:val="es-ES_tradnl"/>
        </w:rPr>
      </w:pPr>
      <w:r w:rsidRPr="007B5B68">
        <w:rPr>
          <w:rFonts w:ascii="Calibri" w:hAnsi="Calibri" w:cs="Calibri"/>
          <w:spacing w:val="0"/>
          <w:sz w:val="28"/>
          <w:szCs w:val="28"/>
          <w:lang w:val="es-ES_tradnl"/>
        </w:rPr>
        <w:t>El CONTRATISTA seleccionado no podrá ceder el contrato que se suscriba sin la aprobación previa y expresa de la EMPRESA SOCIAL DEL ESTADO ESE IMSALUD.</w:t>
      </w:r>
    </w:p>
    <w:p w:rsidR="00064E9B" w:rsidRDefault="00064E9B" w:rsidP="00064E9B">
      <w:pPr>
        <w:pStyle w:val="MARITZA3"/>
        <w:spacing w:before="100" w:beforeAutospacing="1" w:after="100" w:afterAutospacing="1"/>
        <w:contextualSpacing/>
        <w:rPr>
          <w:rFonts w:ascii="Calibri" w:hAnsi="Calibri" w:cs="Calibri"/>
          <w:spacing w:val="0"/>
          <w:sz w:val="28"/>
          <w:szCs w:val="28"/>
          <w:lang w:val="es-ES_tradnl"/>
        </w:rPr>
      </w:pPr>
    </w:p>
    <w:p w:rsidR="00064E9B" w:rsidRPr="00F62F83" w:rsidRDefault="00064E9B" w:rsidP="002F45DB">
      <w:pPr>
        <w:pStyle w:val="MARITZA3"/>
        <w:numPr>
          <w:ilvl w:val="1"/>
          <w:numId w:val="28"/>
        </w:numPr>
        <w:tabs>
          <w:tab w:val="clear" w:pos="-720"/>
        </w:tabs>
        <w:spacing w:before="100" w:beforeAutospacing="1" w:after="100" w:afterAutospacing="1"/>
        <w:contextualSpacing/>
        <w:rPr>
          <w:rFonts w:ascii="Arial" w:hAnsi="Arial" w:cs="Arial"/>
          <w:b/>
          <w:bCs/>
          <w:color w:val="000000"/>
          <w:sz w:val="22"/>
          <w:szCs w:val="22"/>
          <w:lang w:val="es-CO"/>
        </w:rPr>
      </w:pPr>
      <w:r w:rsidRPr="00F62F83">
        <w:rPr>
          <w:rFonts w:ascii="Calibri" w:hAnsi="Calibri" w:cs="Calibri"/>
          <w:b/>
          <w:spacing w:val="0"/>
          <w:sz w:val="28"/>
          <w:szCs w:val="28"/>
          <w:lang w:val="es-ES_tradnl"/>
        </w:rPr>
        <w:t>DEFINICION</w:t>
      </w:r>
      <w:r w:rsidRPr="00F62F83">
        <w:rPr>
          <w:rFonts w:ascii="Arial" w:hAnsi="Arial" w:cs="Arial"/>
          <w:b/>
          <w:bCs/>
          <w:color w:val="000000"/>
          <w:sz w:val="22"/>
          <w:szCs w:val="22"/>
          <w:lang w:val="es-CO"/>
        </w:rPr>
        <w:t xml:space="preserve"> DE LOS RIESGOS A CUBRIR</w:t>
      </w:r>
    </w:p>
    <w:p w:rsidR="00064E9B" w:rsidRDefault="00064E9B" w:rsidP="00064E9B">
      <w:pPr>
        <w:pStyle w:val="MARITZA3"/>
        <w:spacing w:before="100" w:beforeAutospacing="1" w:after="100" w:afterAutospacing="1"/>
        <w:contextualSpacing/>
        <w:rPr>
          <w:rFonts w:ascii="Calibri" w:hAnsi="Calibri" w:cs="Calibri"/>
          <w:spacing w:val="0"/>
          <w:sz w:val="28"/>
          <w:szCs w:val="28"/>
          <w:lang w:val="es-ES_tradnl"/>
        </w:rPr>
      </w:pPr>
    </w:p>
    <w:p w:rsidR="00064E9B" w:rsidRPr="00F62F83" w:rsidRDefault="00064E9B" w:rsidP="00064E9B">
      <w:pPr>
        <w:pStyle w:val="MARITZA3"/>
        <w:spacing w:before="100" w:beforeAutospacing="1" w:after="100" w:afterAutospacing="1"/>
        <w:contextualSpacing/>
        <w:rPr>
          <w:rFonts w:ascii="Calibri" w:hAnsi="Calibri" w:cs="Calibri"/>
          <w:spacing w:val="0"/>
          <w:sz w:val="28"/>
          <w:szCs w:val="28"/>
          <w:lang w:val="es-ES_tradnl"/>
        </w:rPr>
      </w:pPr>
      <w:r w:rsidRPr="00F62F83">
        <w:rPr>
          <w:rFonts w:ascii="Calibri" w:hAnsi="Calibri" w:cs="Calibri"/>
          <w:spacing w:val="0"/>
          <w:sz w:val="28"/>
          <w:szCs w:val="28"/>
          <w:lang w:val="es-ES_tradnl"/>
        </w:rPr>
        <w:t xml:space="preserve">De conformidad con lo establecido en el artículo 4 de la Ley 1150 de 2007 y el artículo 2.1.2º del Decreto 0734 de 2012, durante la etapa de los estudios previos y términos de referencia, los interesados deberán pronunciarse sobre la estimación, tipificación y asignación de riesgos previsibles realizados por la ESE IMSALUD, con el fin de ser revisados y establecer su distribución definitiva, en consecuencia, los riesgos definitivos quedaran plasmados en los términos de referencia, para lo cual los interesados deberán radicar las observaciones que tengan al respecto, conforme a este proyecto de términos de referencia. </w:t>
      </w:r>
    </w:p>
    <w:p w:rsidR="00064E9B" w:rsidRPr="00F62F83" w:rsidRDefault="00064E9B" w:rsidP="00064E9B">
      <w:pPr>
        <w:pStyle w:val="Ttulo1"/>
        <w:jc w:val="center"/>
        <w:rPr>
          <w:rFonts w:ascii="Arial" w:hAnsi="Arial" w:cs="Arial"/>
          <w:color w:val="auto"/>
          <w:szCs w:val="22"/>
        </w:rPr>
      </w:pPr>
      <w:r w:rsidRPr="00F62F83">
        <w:rPr>
          <w:rFonts w:ascii="Arial" w:hAnsi="Arial" w:cs="Arial"/>
          <w:color w:val="auto"/>
          <w:szCs w:val="22"/>
        </w:rPr>
        <w:t>Distribución de Riesgos</w:t>
      </w:r>
    </w:p>
    <w:p w:rsidR="00064E9B" w:rsidRPr="00354D71" w:rsidRDefault="00064E9B" w:rsidP="00064E9B">
      <w:pPr>
        <w:jc w:val="both"/>
        <w:rPr>
          <w:rFonts w:ascii="Arial" w:hAnsi="Arial" w:cs="Arial"/>
          <w:color w:val="000000"/>
          <w:sz w:val="22"/>
          <w:szCs w:val="22"/>
        </w:rPr>
      </w:pPr>
    </w:p>
    <w:tbl>
      <w:tblPr>
        <w:tblW w:w="9383" w:type="dxa"/>
        <w:tblInd w:w="108" w:type="dxa"/>
        <w:tblLook w:val="01E0" w:firstRow="1" w:lastRow="1" w:firstColumn="1" w:lastColumn="1" w:noHBand="0" w:noVBand="0"/>
      </w:tblPr>
      <w:tblGrid>
        <w:gridCol w:w="2134"/>
        <w:gridCol w:w="3938"/>
        <w:gridCol w:w="1793"/>
        <w:gridCol w:w="1518"/>
      </w:tblGrid>
      <w:tr w:rsidR="00064E9B" w:rsidRPr="00354D71" w:rsidTr="003E6DD5">
        <w:trPr>
          <w:trHeight w:val="96"/>
        </w:trPr>
        <w:tc>
          <w:tcPr>
            <w:tcW w:w="0" w:type="auto"/>
            <w:vMerge w:val="restart"/>
            <w:tcBorders>
              <w:top w:val="single" w:sz="4" w:space="0" w:color="auto"/>
              <w:left w:val="single" w:sz="4" w:space="0" w:color="auto"/>
              <w:right w:val="single" w:sz="4" w:space="0" w:color="auto"/>
            </w:tcBorders>
          </w:tcPr>
          <w:p w:rsidR="00064E9B" w:rsidRPr="00354D71" w:rsidRDefault="00064E9B" w:rsidP="009B2936">
            <w:pPr>
              <w:jc w:val="center"/>
              <w:rPr>
                <w:rFonts w:ascii="Arial" w:hAnsi="Arial" w:cs="Arial"/>
                <w:b/>
                <w:sz w:val="22"/>
                <w:szCs w:val="22"/>
              </w:rPr>
            </w:pPr>
          </w:p>
          <w:p w:rsidR="00064E9B" w:rsidRPr="00354D71" w:rsidRDefault="00064E9B" w:rsidP="009B2936">
            <w:pPr>
              <w:jc w:val="center"/>
              <w:rPr>
                <w:rFonts w:ascii="Arial" w:hAnsi="Arial" w:cs="Arial"/>
                <w:b/>
                <w:sz w:val="22"/>
                <w:szCs w:val="22"/>
              </w:rPr>
            </w:pPr>
          </w:p>
          <w:p w:rsidR="00064E9B" w:rsidRPr="00354D71" w:rsidRDefault="00064E9B" w:rsidP="009B2936">
            <w:pPr>
              <w:jc w:val="center"/>
              <w:rPr>
                <w:rFonts w:ascii="Arial" w:hAnsi="Arial" w:cs="Arial"/>
                <w:b/>
                <w:sz w:val="22"/>
                <w:szCs w:val="22"/>
              </w:rPr>
            </w:pPr>
            <w:r w:rsidRPr="00354D71">
              <w:rPr>
                <w:rFonts w:ascii="Arial" w:hAnsi="Arial" w:cs="Arial"/>
                <w:b/>
                <w:sz w:val="22"/>
                <w:szCs w:val="22"/>
              </w:rPr>
              <w:t>RIESGO</w:t>
            </w:r>
          </w:p>
        </w:tc>
        <w:tc>
          <w:tcPr>
            <w:tcW w:w="3938" w:type="dxa"/>
            <w:vMerge w:val="restart"/>
            <w:tcBorders>
              <w:top w:val="single" w:sz="4" w:space="0" w:color="auto"/>
              <w:left w:val="single" w:sz="4" w:space="0" w:color="auto"/>
              <w:right w:val="single" w:sz="4" w:space="0" w:color="auto"/>
            </w:tcBorders>
          </w:tcPr>
          <w:p w:rsidR="00064E9B" w:rsidRPr="00354D71" w:rsidRDefault="00064E9B" w:rsidP="009B2936">
            <w:pPr>
              <w:jc w:val="center"/>
              <w:rPr>
                <w:rFonts w:ascii="Arial" w:hAnsi="Arial" w:cs="Arial"/>
                <w:b/>
                <w:sz w:val="22"/>
                <w:szCs w:val="22"/>
              </w:rPr>
            </w:pPr>
          </w:p>
          <w:p w:rsidR="00064E9B" w:rsidRPr="00354D71" w:rsidRDefault="00064E9B" w:rsidP="009B2936">
            <w:pPr>
              <w:jc w:val="center"/>
              <w:rPr>
                <w:rFonts w:ascii="Arial" w:hAnsi="Arial" w:cs="Arial"/>
                <w:b/>
                <w:sz w:val="22"/>
                <w:szCs w:val="22"/>
              </w:rPr>
            </w:pPr>
          </w:p>
          <w:p w:rsidR="00064E9B" w:rsidRPr="00354D71" w:rsidRDefault="00064E9B" w:rsidP="009B2936">
            <w:pPr>
              <w:jc w:val="center"/>
              <w:rPr>
                <w:rFonts w:ascii="Arial" w:hAnsi="Arial" w:cs="Arial"/>
                <w:b/>
                <w:sz w:val="22"/>
                <w:szCs w:val="22"/>
              </w:rPr>
            </w:pPr>
            <w:r w:rsidRPr="00354D71">
              <w:rPr>
                <w:rFonts w:ascii="Arial" w:hAnsi="Arial" w:cs="Arial"/>
                <w:b/>
                <w:sz w:val="22"/>
                <w:szCs w:val="22"/>
              </w:rPr>
              <w:t>TIPIFICACION</w:t>
            </w:r>
          </w:p>
          <w:p w:rsidR="00064E9B" w:rsidRPr="00354D71" w:rsidRDefault="00064E9B" w:rsidP="009B2936">
            <w:pPr>
              <w:jc w:val="center"/>
              <w:rPr>
                <w:rFonts w:ascii="Arial" w:hAnsi="Arial" w:cs="Arial"/>
                <w:b/>
                <w:sz w:val="22"/>
                <w:szCs w:val="22"/>
              </w:rPr>
            </w:pPr>
          </w:p>
          <w:p w:rsidR="00064E9B" w:rsidRPr="00354D71" w:rsidRDefault="00064E9B" w:rsidP="009B2936">
            <w:pPr>
              <w:jc w:val="center"/>
              <w:rPr>
                <w:rFonts w:ascii="Arial" w:hAnsi="Arial" w:cs="Arial"/>
                <w:b/>
                <w:sz w:val="22"/>
                <w:szCs w:val="22"/>
              </w:rPr>
            </w:pPr>
          </w:p>
        </w:tc>
        <w:tc>
          <w:tcPr>
            <w:tcW w:w="3146" w:type="dxa"/>
            <w:gridSpan w:val="2"/>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b/>
                <w:sz w:val="22"/>
                <w:szCs w:val="22"/>
              </w:rPr>
            </w:pPr>
          </w:p>
          <w:p w:rsidR="00064E9B" w:rsidRPr="00354D71" w:rsidRDefault="00064E9B" w:rsidP="003E6DD5">
            <w:pPr>
              <w:jc w:val="both"/>
              <w:rPr>
                <w:rFonts w:ascii="Arial" w:hAnsi="Arial" w:cs="Arial"/>
                <w:b/>
                <w:sz w:val="22"/>
                <w:szCs w:val="22"/>
              </w:rPr>
            </w:pPr>
            <w:r w:rsidRPr="00354D71">
              <w:rPr>
                <w:rFonts w:ascii="Arial" w:hAnsi="Arial" w:cs="Arial"/>
                <w:b/>
                <w:sz w:val="22"/>
                <w:szCs w:val="22"/>
              </w:rPr>
              <w:t>ASIGNACION DE RIESGOS</w:t>
            </w:r>
          </w:p>
        </w:tc>
      </w:tr>
      <w:tr w:rsidR="00064E9B" w:rsidRPr="00354D71" w:rsidTr="003E6DD5">
        <w:trPr>
          <w:trHeight w:val="236"/>
        </w:trPr>
        <w:tc>
          <w:tcPr>
            <w:tcW w:w="0" w:type="auto"/>
            <w:vMerge/>
            <w:tcBorders>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b/>
                <w:sz w:val="22"/>
                <w:szCs w:val="22"/>
              </w:rPr>
            </w:pPr>
          </w:p>
        </w:tc>
        <w:tc>
          <w:tcPr>
            <w:tcW w:w="3938" w:type="dxa"/>
            <w:vMerge/>
            <w:tcBorders>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b/>
                <w:sz w:val="22"/>
                <w:szCs w:val="22"/>
              </w:rPr>
            </w:pPr>
          </w:p>
        </w:tc>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b/>
                <w:sz w:val="22"/>
                <w:szCs w:val="22"/>
              </w:rPr>
            </w:pPr>
          </w:p>
          <w:p w:rsidR="00064E9B" w:rsidRPr="00354D71" w:rsidRDefault="00064E9B" w:rsidP="009B2936">
            <w:pPr>
              <w:jc w:val="both"/>
              <w:rPr>
                <w:rFonts w:ascii="Arial" w:hAnsi="Arial" w:cs="Arial"/>
                <w:b/>
                <w:sz w:val="22"/>
                <w:szCs w:val="22"/>
              </w:rPr>
            </w:pPr>
            <w:r w:rsidRPr="00354D71">
              <w:rPr>
                <w:rFonts w:ascii="Arial" w:hAnsi="Arial" w:cs="Arial"/>
                <w:b/>
                <w:sz w:val="22"/>
                <w:szCs w:val="22"/>
              </w:rPr>
              <w:t>CONTRATISTA</w:t>
            </w:r>
          </w:p>
        </w:tc>
        <w:tc>
          <w:tcPr>
            <w:tcW w:w="1518" w:type="dxa"/>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center"/>
              <w:rPr>
                <w:rFonts w:ascii="Arial" w:hAnsi="Arial" w:cs="Arial"/>
                <w:b/>
                <w:sz w:val="22"/>
                <w:szCs w:val="22"/>
              </w:rPr>
            </w:pPr>
            <w:r w:rsidRPr="00354D71">
              <w:rPr>
                <w:rFonts w:ascii="Arial" w:hAnsi="Arial" w:cs="Arial"/>
                <w:b/>
                <w:sz w:val="22"/>
                <w:szCs w:val="22"/>
              </w:rPr>
              <w:t>ESE IMSALUD</w:t>
            </w:r>
          </w:p>
        </w:tc>
      </w:tr>
      <w:tr w:rsidR="00064E9B" w:rsidRPr="00354D71" w:rsidTr="009B2936">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rPr>
                <w:rFonts w:ascii="Arial" w:hAnsi="Arial" w:cs="Arial"/>
                <w:sz w:val="22"/>
                <w:szCs w:val="22"/>
              </w:rPr>
            </w:pPr>
            <w:r w:rsidRPr="00354D71">
              <w:rPr>
                <w:rFonts w:ascii="Arial" w:hAnsi="Arial" w:cs="Arial"/>
                <w:sz w:val="22"/>
                <w:szCs w:val="22"/>
              </w:rPr>
              <w:t>Variación de Cantidades de obra</w:t>
            </w:r>
          </w:p>
        </w:tc>
        <w:tc>
          <w:tcPr>
            <w:tcW w:w="3938" w:type="dxa"/>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r w:rsidRPr="00354D71">
              <w:rPr>
                <w:rFonts w:ascii="Arial" w:hAnsi="Arial" w:cs="Arial"/>
                <w:sz w:val="22"/>
                <w:szCs w:val="22"/>
              </w:rPr>
              <w:t>Son los efectos derivados de las condiciones técnicas o del proceso constructivo, que incrementen o disminuyan las cantidades necesarias para la ejecución de las obras.</w:t>
            </w:r>
          </w:p>
        </w:tc>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p>
        </w:tc>
        <w:tc>
          <w:tcPr>
            <w:tcW w:w="1518" w:type="dxa"/>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r w:rsidRPr="00354D71">
              <w:rPr>
                <w:rFonts w:ascii="Arial" w:hAnsi="Arial" w:cs="Arial"/>
                <w:sz w:val="22"/>
                <w:szCs w:val="22"/>
              </w:rPr>
              <w:t xml:space="preserve">            X</w:t>
            </w:r>
          </w:p>
        </w:tc>
      </w:tr>
      <w:tr w:rsidR="00064E9B" w:rsidRPr="00354D71" w:rsidTr="009B2936">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rPr>
                <w:rFonts w:ascii="Arial" w:hAnsi="Arial" w:cs="Arial"/>
                <w:sz w:val="22"/>
                <w:szCs w:val="22"/>
              </w:rPr>
            </w:pPr>
            <w:r w:rsidRPr="00354D71">
              <w:rPr>
                <w:rFonts w:ascii="Arial" w:hAnsi="Arial" w:cs="Arial"/>
                <w:sz w:val="22"/>
                <w:szCs w:val="22"/>
              </w:rPr>
              <w:t>Variación de precios</w:t>
            </w:r>
          </w:p>
        </w:tc>
        <w:tc>
          <w:tcPr>
            <w:tcW w:w="3938" w:type="dxa"/>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r w:rsidRPr="00354D71">
              <w:rPr>
                <w:rFonts w:ascii="Arial" w:hAnsi="Arial" w:cs="Arial"/>
                <w:sz w:val="22"/>
                <w:szCs w:val="22"/>
              </w:rPr>
              <w:t xml:space="preserve">Son los efectos derivados de las variaciones en los precios de mercado de la mano de obra y/o maquinaria necesaria para la </w:t>
            </w:r>
            <w:r w:rsidRPr="00354D71">
              <w:rPr>
                <w:rFonts w:ascii="Arial" w:hAnsi="Arial" w:cs="Arial"/>
                <w:sz w:val="22"/>
                <w:szCs w:val="22"/>
              </w:rPr>
              <w:lastRenderedPageBreak/>
              <w:t>ejecución del contrato.</w:t>
            </w:r>
          </w:p>
        </w:tc>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p>
        </w:tc>
        <w:tc>
          <w:tcPr>
            <w:tcW w:w="1518" w:type="dxa"/>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r w:rsidRPr="00354D71">
              <w:rPr>
                <w:rFonts w:ascii="Arial" w:hAnsi="Arial" w:cs="Arial"/>
                <w:sz w:val="22"/>
                <w:szCs w:val="22"/>
              </w:rPr>
              <w:t xml:space="preserve">            X</w:t>
            </w:r>
          </w:p>
        </w:tc>
      </w:tr>
      <w:tr w:rsidR="00064E9B" w:rsidRPr="00354D71" w:rsidTr="009B2936">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rPr>
                <w:rFonts w:ascii="Arial" w:hAnsi="Arial" w:cs="Arial"/>
                <w:sz w:val="22"/>
                <w:szCs w:val="22"/>
              </w:rPr>
            </w:pPr>
            <w:r w:rsidRPr="00354D71">
              <w:rPr>
                <w:rFonts w:ascii="Arial" w:hAnsi="Arial" w:cs="Arial"/>
                <w:sz w:val="22"/>
                <w:szCs w:val="22"/>
              </w:rPr>
              <w:lastRenderedPageBreak/>
              <w:t>Falta de idoneidad  de la mano de obra</w:t>
            </w:r>
          </w:p>
        </w:tc>
        <w:tc>
          <w:tcPr>
            <w:tcW w:w="3938" w:type="dxa"/>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r w:rsidRPr="00354D71">
              <w:rPr>
                <w:rFonts w:ascii="Arial" w:hAnsi="Arial" w:cs="Arial"/>
                <w:sz w:val="22"/>
                <w:szCs w:val="22"/>
              </w:rPr>
              <w:t>Ocurre cuando un trabajador o cualquier persona vinculada a la obra, no ejecuta sus actividades conforme a los procesos constructivos y especificaciones, poniendo en riesgo la oportuna entrega de las obras.</w:t>
            </w:r>
          </w:p>
        </w:tc>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r w:rsidRPr="00354D71">
              <w:rPr>
                <w:rFonts w:ascii="Arial" w:hAnsi="Arial" w:cs="Arial"/>
                <w:sz w:val="22"/>
                <w:szCs w:val="22"/>
              </w:rPr>
              <w:t xml:space="preserve">           X</w:t>
            </w:r>
          </w:p>
        </w:tc>
        <w:tc>
          <w:tcPr>
            <w:tcW w:w="1518" w:type="dxa"/>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p>
        </w:tc>
      </w:tr>
      <w:tr w:rsidR="00064E9B" w:rsidRPr="00354D71" w:rsidTr="009B2936">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r w:rsidRPr="00354D71">
              <w:rPr>
                <w:rFonts w:ascii="Arial" w:hAnsi="Arial" w:cs="Arial"/>
                <w:sz w:val="22"/>
                <w:szCs w:val="22"/>
              </w:rPr>
              <w:t>Equipo utilizado</w:t>
            </w:r>
          </w:p>
        </w:tc>
        <w:tc>
          <w:tcPr>
            <w:tcW w:w="3938" w:type="dxa"/>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r w:rsidRPr="00354D71">
              <w:rPr>
                <w:rFonts w:ascii="Arial" w:hAnsi="Arial" w:cs="Arial"/>
                <w:sz w:val="22"/>
                <w:szCs w:val="22"/>
              </w:rPr>
              <w:t>Son los efectos derivados de la falta de capacidad o eficiencia de los equipos utilizados para la ejecución de las obras, o la poca disponibilidad requerida para el</w:t>
            </w:r>
          </w:p>
          <w:p w:rsidR="00064E9B" w:rsidRPr="00354D71" w:rsidRDefault="00064E9B" w:rsidP="009B2936">
            <w:pPr>
              <w:jc w:val="both"/>
              <w:rPr>
                <w:rFonts w:ascii="Arial" w:hAnsi="Arial" w:cs="Arial"/>
                <w:sz w:val="22"/>
                <w:szCs w:val="22"/>
              </w:rPr>
            </w:pPr>
            <w:proofErr w:type="gramStart"/>
            <w:r w:rsidRPr="00354D71">
              <w:rPr>
                <w:rFonts w:ascii="Arial" w:hAnsi="Arial" w:cs="Arial"/>
                <w:sz w:val="22"/>
                <w:szCs w:val="22"/>
              </w:rPr>
              <w:t>cumplimiento</w:t>
            </w:r>
            <w:proofErr w:type="gramEnd"/>
            <w:r w:rsidRPr="00354D71">
              <w:rPr>
                <w:rFonts w:ascii="Arial" w:hAnsi="Arial" w:cs="Arial"/>
                <w:sz w:val="22"/>
                <w:szCs w:val="22"/>
              </w:rPr>
              <w:t xml:space="preserve"> del plazo contractual.</w:t>
            </w:r>
          </w:p>
        </w:tc>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r w:rsidRPr="00354D71">
              <w:rPr>
                <w:rFonts w:ascii="Arial" w:hAnsi="Arial" w:cs="Arial"/>
                <w:sz w:val="22"/>
                <w:szCs w:val="22"/>
              </w:rPr>
              <w:t xml:space="preserve">           X</w:t>
            </w:r>
          </w:p>
        </w:tc>
        <w:tc>
          <w:tcPr>
            <w:tcW w:w="1518" w:type="dxa"/>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p>
        </w:tc>
      </w:tr>
      <w:tr w:rsidR="00064E9B" w:rsidRPr="00354D71" w:rsidTr="009B2936">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rPr>
                <w:rFonts w:ascii="Arial" w:hAnsi="Arial" w:cs="Arial"/>
                <w:sz w:val="22"/>
                <w:szCs w:val="22"/>
              </w:rPr>
            </w:pPr>
            <w:r w:rsidRPr="00354D71">
              <w:rPr>
                <w:rFonts w:ascii="Arial" w:hAnsi="Arial" w:cs="Arial"/>
                <w:sz w:val="22"/>
                <w:szCs w:val="22"/>
              </w:rPr>
              <w:t>Manejo socio-ambiental de las obras</w:t>
            </w:r>
          </w:p>
        </w:tc>
        <w:tc>
          <w:tcPr>
            <w:tcW w:w="3938" w:type="dxa"/>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r w:rsidRPr="00354D71">
              <w:rPr>
                <w:rFonts w:ascii="Arial" w:hAnsi="Arial" w:cs="Arial"/>
                <w:sz w:val="22"/>
                <w:szCs w:val="22"/>
              </w:rPr>
              <w:t>Es la afectación a los residentes</w:t>
            </w:r>
          </w:p>
          <w:p w:rsidR="00064E9B" w:rsidRPr="00354D71" w:rsidRDefault="00064E9B" w:rsidP="009B2936">
            <w:pPr>
              <w:jc w:val="both"/>
              <w:rPr>
                <w:rFonts w:ascii="Arial" w:hAnsi="Arial" w:cs="Arial"/>
                <w:sz w:val="22"/>
                <w:szCs w:val="22"/>
              </w:rPr>
            </w:pPr>
            <w:r w:rsidRPr="00354D71">
              <w:rPr>
                <w:rFonts w:ascii="Arial" w:hAnsi="Arial" w:cs="Arial"/>
                <w:sz w:val="22"/>
                <w:szCs w:val="22"/>
              </w:rPr>
              <w:t>contiguos a las zonas de trabajo,</w:t>
            </w:r>
          </w:p>
          <w:p w:rsidR="00064E9B" w:rsidRPr="00354D71" w:rsidRDefault="00064E9B" w:rsidP="009B2936">
            <w:pPr>
              <w:jc w:val="both"/>
              <w:rPr>
                <w:rFonts w:ascii="Arial" w:hAnsi="Arial" w:cs="Arial"/>
                <w:sz w:val="22"/>
                <w:szCs w:val="22"/>
              </w:rPr>
            </w:pPr>
            <w:r w:rsidRPr="00354D71">
              <w:rPr>
                <w:rFonts w:ascii="Arial" w:hAnsi="Arial" w:cs="Arial"/>
                <w:sz w:val="22"/>
                <w:szCs w:val="22"/>
              </w:rPr>
              <w:t>relacionados con movilidad, ruido, disposición de residuos, etc.</w:t>
            </w:r>
          </w:p>
        </w:tc>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r w:rsidRPr="00354D71">
              <w:rPr>
                <w:rFonts w:ascii="Arial" w:hAnsi="Arial" w:cs="Arial"/>
                <w:sz w:val="22"/>
                <w:szCs w:val="22"/>
              </w:rPr>
              <w:t xml:space="preserve">           X</w:t>
            </w:r>
          </w:p>
        </w:tc>
        <w:tc>
          <w:tcPr>
            <w:tcW w:w="1518" w:type="dxa"/>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p>
        </w:tc>
      </w:tr>
      <w:tr w:rsidR="00064E9B" w:rsidRPr="00354D71" w:rsidTr="009B2936">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rPr>
                <w:rFonts w:ascii="Arial" w:hAnsi="Arial" w:cs="Arial"/>
                <w:sz w:val="22"/>
                <w:szCs w:val="22"/>
              </w:rPr>
            </w:pPr>
            <w:r w:rsidRPr="00354D71">
              <w:rPr>
                <w:rFonts w:ascii="Arial" w:hAnsi="Arial" w:cs="Arial"/>
                <w:sz w:val="22"/>
                <w:szCs w:val="22"/>
              </w:rPr>
              <w:t>Daños causados por terceros o deterioro en obras ejecutadas a aun no recibidas</w:t>
            </w:r>
          </w:p>
        </w:tc>
        <w:tc>
          <w:tcPr>
            <w:tcW w:w="3938" w:type="dxa"/>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r w:rsidRPr="00354D71">
              <w:rPr>
                <w:rFonts w:ascii="Arial" w:hAnsi="Arial" w:cs="Arial"/>
                <w:sz w:val="22"/>
                <w:szCs w:val="22"/>
              </w:rPr>
              <w:t>Ocurre en los eventos de que trata la Ley 599 de 2000 (Código Penal), por cualquier daño en bienes muebles o inmuebles de la obra, que aún no han sido recibidos por la Interventoría, o por falta de calidad de la misma.</w:t>
            </w:r>
          </w:p>
        </w:tc>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r w:rsidRPr="00354D71">
              <w:rPr>
                <w:rFonts w:ascii="Arial" w:hAnsi="Arial" w:cs="Arial"/>
                <w:sz w:val="22"/>
                <w:szCs w:val="22"/>
              </w:rPr>
              <w:t xml:space="preserve">           X</w:t>
            </w:r>
          </w:p>
        </w:tc>
        <w:tc>
          <w:tcPr>
            <w:tcW w:w="1518" w:type="dxa"/>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p>
        </w:tc>
      </w:tr>
      <w:tr w:rsidR="00064E9B" w:rsidRPr="00354D71" w:rsidTr="009B2936">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rPr>
                <w:rFonts w:ascii="Arial" w:hAnsi="Arial" w:cs="Arial"/>
                <w:sz w:val="22"/>
                <w:szCs w:val="22"/>
              </w:rPr>
            </w:pPr>
            <w:r w:rsidRPr="00354D71">
              <w:rPr>
                <w:rFonts w:ascii="Arial" w:hAnsi="Arial" w:cs="Arial"/>
                <w:sz w:val="22"/>
                <w:szCs w:val="22"/>
              </w:rPr>
              <w:t>Inadecuado manejo e incorrecta inversión del anticipo</w:t>
            </w:r>
          </w:p>
        </w:tc>
        <w:tc>
          <w:tcPr>
            <w:tcW w:w="3938" w:type="dxa"/>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r w:rsidRPr="00354D71">
              <w:rPr>
                <w:rFonts w:ascii="Arial" w:hAnsi="Arial" w:cs="Arial"/>
                <w:sz w:val="22"/>
                <w:szCs w:val="22"/>
              </w:rPr>
              <w:t>Ocurre cuando los recursos públicos entregados para tal fin, se apropian o se destinan a otros menesteres diferentes a la obra.</w:t>
            </w:r>
          </w:p>
        </w:tc>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r w:rsidRPr="00354D71">
              <w:rPr>
                <w:rFonts w:ascii="Arial" w:hAnsi="Arial" w:cs="Arial"/>
                <w:sz w:val="22"/>
                <w:szCs w:val="22"/>
              </w:rPr>
              <w:t xml:space="preserve">           X</w:t>
            </w:r>
          </w:p>
        </w:tc>
        <w:tc>
          <w:tcPr>
            <w:tcW w:w="1518" w:type="dxa"/>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p>
        </w:tc>
      </w:tr>
      <w:tr w:rsidR="00064E9B" w:rsidRPr="00354D71" w:rsidTr="009B2936">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rPr>
                <w:rFonts w:ascii="Arial" w:hAnsi="Arial" w:cs="Arial"/>
                <w:sz w:val="22"/>
                <w:szCs w:val="22"/>
              </w:rPr>
            </w:pPr>
            <w:r w:rsidRPr="00354D71">
              <w:rPr>
                <w:rFonts w:ascii="Arial" w:hAnsi="Arial" w:cs="Arial"/>
                <w:sz w:val="22"/>
                <w:szCs w:val="22"/>
              </w:rPr>
              <w:t>Incumplimiento de obligaciones laborales</w:t>
            </w:r>
          </w:p>
        </w:tc>
        <w:tc>
          <w:tcPr>
            <w:tcW w:w="3938" w:type="dxa"/>
            <w:tcBorders>
              <w:top w:val="single" w:sz="4" w:space="0" w:color="auto"/>
              <w:left w:val="single" w:sz="4" w:space="0" w:color="auto"/>
              <w:bottom w:val="single" w:sz="4" w:space="0" w:color="auto"/>
              <w:right w:val="single" w:sz="4" w:space="0" w:color="auto"/>
            </w:tcBorders>
          </w:tcPr>
          <w:p w:rsidR="00064E9B" w:rsidRPr="00354D71" w:rsidRDefault="00064E9B" w:rsidP="009B2936">
            <w:pPr>
              <w:rPr>
                <w:rFonts w:ascii="Arial" w:hAnsi="Arial" w:cs="Arial"/>
                <w:sz w:val="22"/>
                <w:szCs w:val="22"/>
              </w:rPr>
            </w:pPr>
            <w:r w:rsidRPr="00354D71">
              <w:rPr>
                <w:rFonts w:ascii="Arial" w:hAnsi="Arial" w:cs="Arial"/>
                <w:sz w:val="22"/>
                <w:szCs w:val="22"/>
              </w:rPr>
              <w:t>Ocurre cuando no se cumplen</w:t>
            </w:r>
          </w:p>
          <w:p w:rsidR="00064E9B" w:rsidRPr="00354D71" w:rsidRDefault="00064E9B" w:rsidP="009B2936">
            <w:pPr>
              <w:rPr>
                <w:rFonts w:ascii="Arial" w:hAnsi="Arial" w:cs="Arial"/>
                <w:sz w:val="22"/>
                <w:szCs w:val="22"/>
              </w:rPr>
            </w:pPr>
            <w:r w:rsidRPr="00354D71">
              <w:rPr>
                <w:rFonts w:ascii="Arial" w:hAnsi="Arial" w:cs="Arial"/>
                <w:sz w:val="22"/>
                <w:szCs w:val="22"/>
              </w:rPr>
              <w:t>oportunamente las disposiciones</w:t>
            </w:r>
          </w:p>
          <w:p w:rsidR="00064E9B" w:rsidRPr="00354D71" w:rsidRDefault="00064E9B" w:rsidP="009B2936">
            <w:pPr>
              <w:rPr>
                <w:rFonts w:ascii="Arial" w:hAnsi="Arial" w:cs="Arial"/>
                <w:sz w:val="22"/>
                <w:szCs w:val="22"/>
              </w:rPr>
            </w:pPr>
            <w:r w:rsidRPr="00354D71">
              <w:rPr>
                <w:rFonts w:ascii="Arial" w:hAnsi="Arial" w:cs="Arial"/>
                <w:sz w:val="22"/>
                <w:szCs w:val="22"/>
              </w:rPr>
              <w:t>laborales vigentes, relacionadas con el personal vinculado a la obra</w:t>
            </w:r>
          </w:p>
          <w:p w:rsidR="00064E9B" w:rsidRPr="00354D71" w:rsidRDefault="00064E9B" w:rsidP="009B2936">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r w:rsidRPr="00354D71">
              <w:rPr>
                <w:rFonts w:ascii="Arial" w:hAnsi="Arial" w:cs="Arial"/>
                <w:sz w:val="22"/>
                <w:szCs w:val="22"/>
              </w:rPr>
              <w:t xml:space="preserve">           X</w:t>
            </w:r>
          </w:p>
        </w:tc>
        <w:tc>
          <w:tcPr>
            <w:tcW w:w="1518" w:type="dxa"/>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p>
        </w:tc>
      </w:tr>
      <w:tr w:rsidR="00064E9B" w:rsidRPr="00354D71" w:rsidTr="009B2936">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rPr>
                <w:rFonts w:ascii="Arial" w:hAnsi="Arial" w:cs="Arial"/>
                <w:sz w:val="22"/>
                <w:szCs w:val="22"/>
              </w:rPr>
            </w:pPr>
            <w:r w:rsidRPr="00354D71">
              <w:rPr>
                <w:rFonts w:ascii="Arial" w:hAnsi="Arial" w:cs="Arial"/>
                <w:sz w:val="22"/>
                <w:szCs w:val="22"/>
              </w:rPr>
              <w:t>Condiciones climáticas adversas</w:t>
            </w:r>
          </w:p>
        </w:tc>
        <w:tc>
          <w:tcPr>
            <w:tcW w:w="3938" w:type="dxa"/>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r w:rsidRPr="00354D71">
              <w:rPr>
                <w:rFonts w:ascii="Arial" w:hAnsi="Arial" w:cs="Arial"/>
                <w:sz w:val="22"/>
                <w:szCs w:val="22"/>
              </w:rPr>
              <w:t>Ocurre en los eventos climáticos</w:t>
            </w:r>
          </w:p>
          <w:p w:rsidR="00064E9B" w:rsidRPr="00354D71" w:rsidRDefault="00064E9B" w:rsidP="009B2936">
            <w:pPr>
              <w:jc w:val="both"/>
              <w:rPr>
                <w:rFonts w:ascii="Arial" w:hAnsi="Arial" w:cs="Arial"/>
                <w:sz w:val="22"/>
                <w:szCs w:val="22"/>
              </w:rPr>
            </w:pPr>
            <w:proofErr w:type="gramStart"/>
            <w:r w:rsidRPr="00354D71">
              <w:rPr>
                <w:rFonts w:ascii="Arial" w:hAnsi="Arial" w:cs="Arial"/>
                <w:sz w:val="22"/>
                <w:szCs w:val="22"/>
              </w:rPr>
              <w:t>extremos</w:t>
            </w:r>
            <w:proofErr w:type="gramEnd"/>
            <w:r w:rsidRPr="00354D71">
              <w:rPr>
                <w:rFonts w:ascii="Arial" w:hAnsi="Arial" w:cs="Arial"/>
                <w:sz w:val="22"/>
                <w:szCs w:val="22"/>
              </w:rPr>
              <w:t xml:space="preserve"> o atípicos, certificados por la autoridad competente, que superan las expectativas del ciclo hidrológico normal, y que generan retrasos y sobrecostos en la ejecución del contrato.</w:t>
            </w:r>
          </w:p>
          <w:p w:rsidR="00064E9B" w:rsidRPr="00354D71" w:rsidRDefault="00064E9B" w:rsidP="009B2936">
            <w:pPr>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r w:rsidRPr="00354D71">
              <w:rPr>
                <w:rFonts w:ascii="Arial" w:hAnsi="Arial" w:cs="Arial"/>
                <w:sz w:val="22"/>
                <w:szCs w:val="22"/>
              </w:rPr>
              <w:t xml:space="preserve">           X </w:t>
            </w:r>
          </w:p>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p>
        </w:tc>
        <w:tc>
          <w:tcPr>
            <w:tcW w:w="1518" w:type="dxa"/>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r w:rsidRPr="00354D71">
              <w:rPr>
                <w:rFonts w:ascii="Arial" w:hAnsi="Arial" w:cs="Arial"/>
                <w:sz w:val="22"/>
                <w:szCs w:val="22"/>
              </w:rPr>
              <w:t xml:space="preserve">             X</w:t>
            </w:r>
          </w:p>
        </w:tc>
      </w:tr>
      <w:tr w:rsidR="00064E9B" w:rsidRPr="00354D71" w:rsidTr="009B2936">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rPr>
                <w:rFonts w:ascii="Arial" w:hAnsi="Arial" w:cs="Arial"/>
                <w:sz w:val="22"/>
                <w:szCs w:val="22"/>
              </w:rPr>
            </w:pPr>
            <w:r w:rsidRPr="00354D71">
              <w:rPr>
                <w:rFonts w:ascii="Arial" w:hAnsi="Arial" w:cs="Arial"/>
                <w:sz w:val="22"/>
                <w:szCs w:val="22"/>
              </w:rPr>
              <w:t>Accidentes de trabajo</w:t>
            </w:r>
          </w:p>
        </w:tc>
        <w:tc>
          <w:tcPr>
            <w:tcW w:w="3938" w:type="dxa"/>
            <w:tcBorders>
              <w:top w:val="single" w:sz="4" w:space="0" w:color="auto"/>
              <w:left w:val="single" w:sz="4" w:space="0" w:color="auto"/>
              <w:bottom w:val="single" w:sz="4" w:space="0" w:color="auto"/>
              <w:right w:val="single" w:sz="4" w:space="0" w:color="auto"/>
            </w:tcBorders>
          </w:tcPr>
          <w:p w:rsidR="00064E9B" w:rsidRPr="00354D71" w:rsidRDefault="00064E9B" w:rsidP="003E6DD5">
            <w:pPr>
              <w:jc w:val="both"/>
              <w:rPr>
                <w:rFonts w:ascii="Arial" w:hAnsi="Arial" w:cs="Arial"/>
                <w:sz w:val="22"/>
                <w:szCs w:val="22"/>
              </w:rPr>
            </w:pPr>
            <w:r w:rsidRPr="00354D71">
              <w:rPr>
                <w:rFonts w:ascii="Arial" w:hAnsi="Arial" w:cs="Arial"/>
                <w:sz w:val="22"/>
                <w:szCs w:val="22"/>
              </w:rPr>
              <w:t>Ocurre cuando un trabajador o cualquier persona ajena a la obra, sufre algún tipo de lesión o daño a su integridad física, mental o moral.</w:t>
            </w:r>
          </w:p>
        </w:tc>
        <w:tc>
          <w:tcPr>
            <w:tcW w:w="0" w:type="auto"/>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p>
          <w:p w:rsidR="00064E9B" w:rsidRPr="00354D71" w:rsidRDefault="00064E9B" w:rsidP="009B2936">
            <w:pPr>
              <w:jc w:val="both"/>
              <w:rPr>
                <w:rFonts w:ascii="Arial" w:hAnsi="Arial" w:cs="Arial"/>
                <w:sz w:val="22"/>
                <w:szCs w:val="22"/>
              </w:rPr>
            </w:pPr>
            <w:r w:rsidRPr="00354D71">
              <w:rPr>
                <w:rFonts w:ascii="Arial" w:hAnsi="Arial" w:cs="Arial"/>
                <w:sz w:val="22"/>
                <w:szCs w:val="22"/>
              </w:rPr>
              <w:t xml:space="preserve">           X</w:t>
            </w:r>
          </w:p>
        </w:tc>
        <w:tc>
          <w:tcPr>
            <w:tcW w:w="1518" w:type="dxa"/>
            <w:tcBorders>
              <w:top w:val="single" w:sz="4" w:space="0" w:color="auto"/>
              <w:left w:val="single" w:sz="4" w:space="0" w:color="auto"/>
              <w:bottom w:val="single" w:sz="4" w:space="0" w:color="auto"/>
              <w:right w:val="single" w:sz="4" w:space="0" w:color="auto"/>
            </w:tcBorders>
          </w:tcPr>
          <w:p w:rsidR="00064E9B" w:rsidRPr="00354D71" w:rsidRDefault="00064E9B" w:rsidP="009B2936">
            <w:pPr>
              <w:jc w:val="both"/>
              <w:rPr>
                <w:rFonts w:ascii="Arial" w:hAnsi="Arial" w:cs="Arial"/>
                <w:sz w:val="22"/>
                <w:szCs w:val="22"/>
              </w:rPr>
            </w:pPr>
          </w:p>
        </w:tc>
      </w:tr>
    </w:tbl>
    <w:p w:rsidR="00064E9B" w:rsidRPr="0022655A" w:rsidRDefault="00064E9B" w:rsidP="002F45DB">
      <w:pPr>
        <w:pStyle w:val="Textonotapie"/>
        <w:numPr>
          <w:ilvl w:val="1"/>
          <w:numId w:val="28"/>
        </w:numPr>
        <w:spacing w:before="100" w:beforeAutospacing="1" w:after="100" w:afterAutospacing="1"/>
        <w:contextualSpacing/>
        <w:jc w:val="both"/>
        <w:rPr>
          <w:rFonts w:ascii="Calibri" w:hAnsi="Calibri" w:cs="Calibri"/>
          <w:sz w:val="28"/>
          <w:szCs w:val="28"/>
        </w:rPr>
      </w:pPr>
      <w:r w:rsidRPr="0022655A">
        <w:rPr>
          <w:rFonts w:ascii="Calibri" w:hAnsi="Calibri" w:cs="Calibri"/>
          <w:sz w:val="28"/>
          <w:szCs w:val="28"/>
        </w:rPr>
        <w:lastRenderedPageBreak/>
        <w:t>GARANTIAS</w:t>
      </w:r>
    </w:p>
    <w:p w:rsidR="00064E9B" w:rsidRPr="0022655A" w:rsidRDefault="00064E9B" w:rsidP="00064E9B">
      <w:pPr>
        <w:spacing w:before="100" w:beforeAutospacing="1" w:after="100" w:afterAutospacing="1"/>
        <w:contextualSpacing/>
        <w:jc w:val="both"/>
        <w:rPr>
          <w:rFonts w:ascii="Calibri" w:hAnsi="Calibri" w:cs="Calibri"/>
          <w:sz w:val="28"/>
          <w:szCs w:val="28"/>
        </w:rPr>
      </w:pPr>
      <w:r w:rsidRPr="0022655A">
        <w:rPr>
          <w:rFonts w:ascii="Calibri" w:hAnsi="Calibri" w:cs="Calibri"/>
          <w:bCs/>
          <w:sz w:val="28"/>
          <w:szCs w:val="28"/>
        </w:rPr>
        <w:t>De conformidad en lo previsto en El artículo 44 del Acuerdo 004 de 2013 Estatuto de contratación</w:t>
      </w:r>
      <w:r w:rsidRPr="0022655A">
        <w:rPr>
          <w:rFonts w:ascii="Calibri" w:hAnsi="Calibri" w:cs="Calibri"/>
          <w:sz w:val="28"/>
          <w:szCs w:val="28"/>
        </w:rPr>
        <w:t xml:space="preserve"> de la E.S.E. IMSALUD, el CONTRATISTA se obliga a constituir una garantía única expedida por una entidad bancaria o una compañía de seguros legalmente constituida mediante la cual garantice: </w:t>
      </w:r>
    </w:p>
    <w:p w:rsidR="00064E9B" w:rsidRPr="001D2A43" w:rsidRDefault="00064E9B" w:rsidP="00064E9B">
      <w:pPr>
        <w:pStyle w:val="Encabezado"/>
        <w:rPr>
          <w:rFonts w:ascii="Calibri" w:hAnsi="Calibri" w:cs="Arial"/>
          <w:sz w:val="28"/>
          <w:szCs w:val="28"/>
        </w:rPr>
      </w:pPr>
      <w:r w:rsidRPr="001D2A43">
        <w:rPr>
          <w:rFonts w:ascii="Calibri" w:hAnsi="Calibri" w:cs="Arial"/>
          <w:b/>
          <w:sz w:val="28"/>
          <w:szCs w:val="28"/>
        </w:rPr>
        <w:t>Cumplimiento:</w:t>
      </w:r>
      <w:r w:rsidRPr="001D2A43">
        <w:rPr>
          <w:rFonts w:ascii="Calibri" w:hAnsi="Calibri" w:cs="Arial"/>
          <w:sz w:val="28"/>
          <w:szCs w:val="28"/>
        </w:rPr>
        <w:t xml:space="preserve"> Del contrato de obra: en una cuantía igual al 10% del valor total del presente  contrato  de obra por el término de duración y el de su liquidación.</w:t>
      </w:r>
    </w:p>
    <w:p w:rsidR="00064E9B" w:rsidRPr="001D2A43" w:rsidRDefault="00064E9B" w:rsidP="00064E9B">
      <w:pPr>
        <w:pStyle w:val="Encabezado"/>
        <w:rPr>
          <w:rFonts w:ascii="Calibri" w:hAnsi="Calibri" w:cs="Arial"/>
          <w:sz w:val="28"/>
          <w:szCs w:val="28"/>
        </w:rPr>
      </w:pPr>
    </w:p>
    <w:p w:rsidR="00064E9B" w:rsidRPr="001D2A43" w:rsidRDefault="00064E9B" w:rsidP="00064E9B">
      <w:pPr>
        <w:pStyle w:val="Encabezado"/>
        <w:jc w:val="both"/>
        <w:rPr>
          <w:rFonts w:ascii="Calibri" w:hAnsi="Calibri" w:cs="Arial"/>
          <w:sz w:val="28"/>
          <w:szCs w:val="28"/>
        </w:rPr>
      </w:pPr>
      <w:r w:rsidRPr="001D2A43">
        <w:rPr>
          <w:rFonts w:ascii="Calibri" w:hAnsi="Calibri" w:cs="Arial"/>
          <w:b/>
          <w:sz w:val="28"/>
          <w:szCs w:val="28"/>
        </w:rPr>
        <w:t xml:space="preserve">Estabilidad y Calidad de la Obra: </w:t>
      </w:r>
      <w:r w:rsidRPr="001D2A43">
        <w:rPr>
          <w:rFonts w:ascii="Calibri" w:hAnsi="Calibri" w:cs="Arial"/>
          <w:sz w:val="28"/>
          <w:szCs w:val="28"/>
        </w:rPr>
        <w:t xml:space="preserve">El valor de esta garantía se determinara en cada caso de acuerdo con el objeto, el valor, la naturaleza y las obligaciones contenidas en cada contrato, por el término de cinco (05) años contado a partir de la fecha de recibo de la obra  a satisfacción de la ESE IMSALUD. </w:t>
      </w:r>
    </w:p>
    <w:p w:rsidR="00064E9B" w:rsidRPr="001D2A43" w:rsidRDefault="00064E9B" w:rsidP="00064E9B">
      <w:pPr>
        <w:pStyle w:val="Encabezado"/>
        <w:ind w:firstLine="708"/>
        <w:jc w:val="both"/>
        <w:rPr>
          <w:rFonts w:ascii="Calibri" w:hAnsi="Calibri" w:cs="Arial"/>
          <w:sz w:val="28"/>
          <w:szCs w:val="28"/>
        </w:rPr>
      </w:pPr>
    </w:p>
    <w:p w:rsidR="00064E9B" w:rsidRPr="001D2A43" w:rsidRDefault="00064E9B" w:rsidP="00064E9B">
      <w:pPr>
        <w:pStyle w:val="Encabezado"/>
        <w:jc w:val="both"/>
        <w:rPr>
          <w:rFonts w:ascii="Calibri" w:hAnsi="Calibri" w:cs="Arial"/>
          <w:sz w:val="28"/>
          <w:szCs w:val="28"/>
        </w:rPr>
      </w:pPr>
      <w:r w:rsidRPr="001D2A43">
        <w:rPr>
          <w:rFonts w:ascii="Calibri" w:hAnsi="Calibri" w:cs="Arial"/>
          <w:b/>
          <w:sz w:val="28"/>
          <w:szCs w:val="28"/>
        </w:rPr>
        <w:t>Salarios y prestaciones sociales e  indemnizaciones:</w:t>
      </w:r>
      <w:r w:rsidRPr="001D2A43">
        <w:rPr>
          <w:rFonts w:ascii="Calibri" w:hAnsi="Calibri" w:cs="Arial"/>
          <w:sz w:val="28"/>
          <w:szCs w:val="28"/>
        </w:rPr>
        <w:t xml:space="preserve"> por el 10% del valor total del contrato de obra por el término de duración del contrato de obra y tres (3) años más.                                              </w:t>
      </w:r>
    </w:p>
    <w:p w:rsidR="00064E9B" w:rsidRPr="001D2A43" w:rsidRDefault="00064E9B" w:rsidP="00064E9B">
      <w:pPr>
        <w:pStyle w:val="Encabezado"/>
        <w:jc w:val="both"/>
        <w:rPr>
          <w:rFonts w:ascii="Calibri" w:hAnsi="Calibri" w:cs="Arial"/>
          <w:sz w:val="28"/>
          <w:szCs w:val="28"/>
        </w:rPr>
      </w:pPr>
    </w:p>
    <w:p w:rsidR="00064E9B" w:rsidRPr="001D2A43" w:rsidRDefault="00064E9B" w:rsidP="00064E9B">
      <w:pPr>
        <w:pStyle w:val="Encabezado"/>
        <w:jc w:val="both"/>
        <w:rPr>
          <w:rFonts w:ascii="Calibri" w:hAnsi="Calibri" w:cs="Arial"/>
          <w:sz w:val="28"/>
          <w:szCs w:val="28"/>
        </w:rPr>
      </w:pPr>
      <w:r w:rsidRPr="001D2A43">
        <w:rPr>
          <w:rFonts w:ascii="Calibri" w:hAnsi="Calibri" w:cs="Arial"/>
          <w:b/>
          <w:sz w:val="28"/>
          <w:szCs w:val="28"/>
        </w:rPr>
        <w:t>Responsabilidad Extracontractual:</w:t>
      </w:r>
      <w:r w:rsidRPr="001D2A43">
        <w:rPr>
          <w:rFonts w:ascii="Calibri" w:hAnsi="Calibri" w:cs="Arial"/>
          <w:sz w:val="28"/>
          <w:szCs w:val="28"/>
        </w:rPr>
        <w:t xml:space="preserve"> por el 5% del valor total del  contrato  de obra, y en ningún caso inferior a doscientos salarios mínimos mensuales vigentes (200 SMMLV) por el término de  la duración del contrato  de obra y el de  su liquidación.</w:t>
      </w:r>
    </w:p>
    <w:p w:rsidR="00064E9B" w:rsidRDefault="00064E9B" w:rsidP="002F45DB">
      <w:pPr>
        <w:numPr>
          <w:ilvl w:val="1"/>
          <w:numId w:val="28"/>
        </w:numPr>
        <w:tabs>
          <w:tab w:val="left" w:pos="1360"/>
        </w:tabs>
        <w:spacing w:before="100" w:beforeAutospacing="1" w:after="100" w:afterAutospacing="1"/>
        <w:contextualSpacing/>
        <w:jc w:val="both"/>
        <w:rPr>
          <w:rFonts w:ascii="Calibri" w:hAnsi="Calibri" w:cs="Calibri"/>
          <w:b/>
          <w:sz w:val="28"/>
          <w:szCs w:val="28"/>
        </w:rPr>
      </w:pPr>
      <w:r w:rsidRPr="007B5B68">
        <w:rPr>
          <w:rFonts w:ascii="Calibri" w:hAnsi="Calibri" w:cs="Calibri"/>
          <w:b/>
          <w:sz w:val="28"/>
          <w:szCs w:val="28"/>
        </w:rPr>
        <w:t>DERECHOS E IMPUESTOS</w:t>
      </w:r>
    </w:p>
    <w:p w:rsidR="00064E9B" w:rsidRPr="007B5B68" w:rsidRDefault="00064E9B" w:rsidP="00064E9B">
      <w:pPr>
        <w:tabs>
          <w:tab w:val="left" w:pos="1360"/>
        </w:tabs>
        <w:spacing w:before="100" w:beforeAutospacing="1" w:after="100" w:afterAutospacing="1"/>
        <w:contextualSpacing/>
        <w:jc w:val="both"/>
        <w:rPr>
          <w:rFonts w:ascii="Calibri" w:hAnsi="Calibri" w:cs="Calibri"/>
          <w:b/>
          <w:sz w:val="28"/>
          <w:szCs w:val="28"/>
        </w:rPr>
      </w:pPr>
    </w:p>
    <w:p w:rsidR="00064E9B" w:rsidRDefault="00064E9B" w:rsidP="00064E9B">
      <w:pPr>
        <w:tabs>
          <w:tab w:val="left" w:pos="1360"/>
        </w:tabs>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El contratista deberá pagar todos los derechos, impuestos y contribuciones establecidas por las diferentes autoridades nacionales, departamentales o municipales que afecten el contrato y las actividades que de él se deriven.</w:t>
      </w:r>
    </w:p>
    <w:p w:rsidR="00064E9B" w:rsidRPr="007B5B68" w:rsidRDefault="00064E9B" w:rsidP="00064E9B">
      <w:pPr>
        <w:tabs>
          <w:tab w:val="left" w:pos="1360"/>
        </w:tabs>
        <w:spacing w:before="100" w:beforeAutospacing="1" w:after="100" w:afterAutospacing="1"/>
        <w:contextualSpacing/>
        <w:jc w:val="both"/>
        <w:rPr>
          <w:rFonts w:ascii="Calibri" w:hAnsi="Calibri" w:cs="Calibri"/>
          <w:sz w:val="28"/>
          <w:szCs w:val="28"/>
        </w:rPr>
      </w:pPr>
    </w:p>
    <w:p w:rsidR="00064E9B" w:rsidRPr="007B5B68" w:rsidRDefault="00064E9B" w:rsidP="002F45DB">
      <w:pPr>
        <w:numPr>
          <w:ilvl w:val="1"/>
          <w:numId w:val="28"/>
        </w:numPr>
        <w:tabs>
          <w:tab w:val="left" w:pos="567"/>
        </w:tabs>
        <w:spacing w:before="100" w:beforeAutospacing="1" w:after="100" w:afterAutospacing="1"/>
        <w:contextualSpacing/>
        <w:jc w:val="both"/>
        <w:rPr>
          <w:rFonts w:ascii="Calibri" w:hAnsi="Calibri" w:cs="Calibri"/>
          <w:b/>
          <w:sz w:val="28"/>
          <w:szCs w:val="28"/>
        </w:rPr>
      </w:pPr>
      <w:r w:rsidRPr="007B5B68">
        <w:rPr>
          <w:rFonts w:ascii="Calibri" w:hAnsi="Calibri" w:cs="Calibri"/>
          <w:b/>
          <w:sz w:val="28"/>
          <w:szCs w:val="28"/>
        </w:rPr>
        <w:t>CADUCIDAD DEL CONTRATO</w:t>
      </w:r>
    </w:p>
    <w:p w:rsidR="00064E9B" w:rsidRPr="007B5B68" w:rsidRDefault="00064E9B" w:rsidP="00064E9B">
      <w:pPr>
        <w:tabs>
          <w:tab w:val="left" w:pos="1360"/>
        </w:tabs>
        <w:spacing w:before="100" w:beforeAutospacing="1" w:after="100" w:afterAutospacing="1"/>
        <w:contextualSpacing/>
        <w:jc w:val="both"/>
        <w:rPr>
          <w:rFonts w:ascii="Calibri" w:hAnsi="Calibri" w:cs="Calibri"/>
          <w:b/>
          <w:sz w:val="28"/>
          <w:szCs w:val="28"/>
        </w:rPr>
      </w:pPr>
    </w:p>
    <w:p w:rsidR="00064E9B" w:rsidRDefault="00064E9B" w:rsidP="00064E9B">
      <w:pPr>
        <w:tabs>
          <w:tab w:val="left" w:pos="1360"/>
        </w:tabs>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lastRenderedPageBreak/>
        <w:t>La Entidad podrá declarar la caducidad administrativa del contrato cuando ocurra algún hecho que constituya incumplimiento de las obligaciones a cargo del contratista, que afecte de manera grave y directa la ejecución del contrato y evidencie que puede conducir a su paralización.  La  declaratoria de caducidad debe estar contenida en un acto administrativo debidamente motivado, proferido por el Gerente  de la Entidad, con el cual se dará por terminado el contrato y se ordenará su liquidación en el estado en que se encuentre. La caducidad configura el siniestro de incumplimiento y en tal virtud, la aplicación de la cláusula penal pecuniaria y la exigibilidad de la garantía en lo concerniente al cumplimiento del contrato, sin perjuicio de la imposición y cobro de las multas a que hubiese lugar. Estos valores los podrá deducir LA ENTIDAD, optativamente, de las obligaciones pendientes de pago a cargo de LA ENTIDAD o reclamarse a la Compañía de Seguros o a la Entidad Bancaria, con base en la Garantía de Cumplimiento.</w:t>
      </w:r>
    </w:p>
    <w:p w:rsidR="00737B1E" w:rsidRDefault="00737B1E" w:rsidP="00064E9B">
      <w:pPr>
        <w:tabs>
          <w:tab w:val="left" w:pos="1360"/>
        </w:tabs>
        <w:spacing w:before="100" w:beforeAutospacing="1" w:after="100" w:afterAutospacing="1"/>
        <w:contextualSpacing/>
        <w:jc w:val="both"/>
        <w:rPr>
          <w:rFonts w:ascii="Calibri" w:hAnsi="Calibri" w:cs="Calibri"/>
          <w:sz w:val="28"/>
          <w:szCs w:val="28"/>
        </w:rPr>
      </w:pPr>
    </w:p>
    <w:p w:rsidR="00737B1E" w:rsidRPr="007B5B68" w:rsidRDefault="00737B1E" w:rsidP="00064E9B">
      <w:pPr>
        <w:tabs>
          <w:tab w:val="left" w:pos="1360"/>
        </w:tabs>
        <w:spacing w:before="100" w:beforeAutospacing="1" w:after="100" w:afterAutospacing="1"/>
        <w:contextualSpacing/>
        <w:jc w:val="both"/>
        <w:rPr>
          <w:rFonts w:ascii="Calibri" w:hAnsi="Calibri" w:cs="Calibri"/>
          <w:sz w:val="28"/>
          <w:szCs w:val="28"/>
        </w:rPr>
      </w:pPr>
    </w:p>
    <w:p w:rsidR="00064E9B" w:rsidRPr="007B5B68" w:rsidRDefault="00064E9B" w:rsidP="002F45DB">
      <w:pPr>
        <w:pStyle w:val="Prrafodelista"/>
        <w:numPr>
          <w:ilvl w:val="1"/>
          <w:numId w:val="28"/>
        </w:numPr>
        <w:tabs>
          <w:tab w:val="left" w:pos="720"/>
        </w:tabs>
        <w:spacing w:before="100" w:beforeAutospacing="1" w:after="100" w:afterAutospacing="1"/>
        <w:jc w:val="both"/>
        <w:rPr>
          <w:rFonts w:ascii="Calibri" w:hAnsi="Calibri" w:cs="Calibri"/>
          <w:b/>
          <w:sz w:val="28"/>
          <w:szCs w:val="28"/>
        </w:rPr>
      </w:pPr>
      <w:r w:rsidRPr="007B5B68">
        <w:rPr>
          <w:rFonts w:ascii="Calibri" w:hAnsi="Calibri" w:cs="Calibri"/>
          <w:b/>
          <w:sz w:val="28"/>
          <w:szCs w:val="28"/>
        </w:rPr>
        <w:t>MULTAS, SANCIONES E INDEMNIZACIONES</w:t>
      </w:r>
    </w:p>
    <w:p w:rsidR="00064E9B" w:rsidRPr="007B5B68" w:rsidRDefault="00064E9B" w:rsidP="00064E9B">
      <w:pPr>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En caso de incumplimiento del contrato por parte del contratista, la Empresa le impondrá multas sucesivas por el 10% del valor del contrato.</w:t>
      </w:r>
    </w:p>
    <w:p w:rsidR="00064E9B" w:rsidRPr="007B5B68" w:rsidRDefault="00064E9B" w:rsidP="002F45DB">
      <w:pPr>
        <w:pStyle w:val="Prrafodelista"/>
        <w:numPr>
          <w:ilvl w:val="1"/>
          <w:numId w:val="28"/>
        </w:numPr>
        <w:tabs>
          <w:tab w:val="left" w:pos="1360"/>
        </w:tabs>
        <w:spacing w:before="100" w:beforeAutospacing="1" w:after="100" w:afterAutospacing="1"/>
        <w:jc w:val="both"/>
        <w:rPr>
          <w:rFonts w:ascii="Calibri" w:hAnsi="Calibri" w:cs="Calibri"/>
          <w:b/>
          <w:sz w:val="28"/>
          <w:szCs w:val="28"/>
        </w:rPr>
      </w:pPr>
      <w:r w:rsidRPr="007B5B68">
        <w:rPr>
          <w:rFonts w:ascii="Calibri" w:hAnsi="Calibri" w:cs="Calibri"/>
          <w:b/>
          <w:sz w:val="28"/>
          <w:szCs w:val="28"/>
        </w:rPr>
        <w:t>LEGALIZACIÓN Y PERFECCIONAMIENTO DEL CONTRATO</w:t>
      </w:r>
    </w:p>
    <w:p w:rsidR="00064E9B" w:rsidRDefault="00064E9B" w:rsidP="00064E9B">
      <w:pPr>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El proponente que resulte seleccionado para la ejecución del contrato deberá adelantar los trámites correspondientes a su perfeccionamiento y legalización dentro de los tres (3)  días hábiles siguientes a la Firma de la minuta del contrato.  Este trámite consiste en lo siguiente:</w:t>
      </w:r>
    </w:p>
    <w:p w:rsidR="00064E9B" w:rsidRPr="007B5B68" w:rsidRDefault="00064E9B" w:rsidP="00064E9B">
      <w:pPr>
        <w:spacing w:before="100" w:beforeAutospacing="1" w:after="100" w:afterAutospacing="1"/>
        <w:contextualSpacing/>
        <w:jc w:val="both"/>
        <w:rPr>
          <w:rFonts w:ascii="Calibri" w:hAnsi="Calibri" w:cs="Calibri"/>
          <w:sz w:val="28"/>
          <w:szCs w:val="28"/>
        </w:rPr>
      </w:pPr>
    </w:p>
    <w:p w:rsidR="00064E9B" w:rsidRPr="005F1249" w:rsidRDefault="00064E9B" w:rsidP="002F45DB">
      <w:pPr>
        <w:numPr>
          <w:ilvl w:val="0"/>
          <w:numId w:val="41"/>
        </w:numPr>
        <w:tabs>
          <w:tab w:val="left" w:pos="1360"/>
        </w:tabs>
        <w:jc w:val="both"/>
        <w:rPr>
          <w:rFonts w:ascii="Arial" w:hAnsi="Arial" w:cs="Arial"/>
          <w:sz w:val="22"/>
          <w:szCs w:val="22"/>
        </w:rPr>
      </w:pPr>
      <w:r w:rsidRPr="005F1249">
        <w:rPr>
          <w:rFonts w:ascii="Arial" w:hAnsi="Arial" w:cs="Arial"/>
          <w:sz w:val="22"/>
          <w:szCs w:val="22"/>
        </w:rPr>
        <w:t>Pagar  la publicación del contrato en la Gaceta</w:t>
      </w:r>
      <w:r>
        <w:rPr>
          <w:rFonts w:ascii="Arial" w:hAnsi="Arial" w:cs="Arial"/>
          <w:sz w:val="22"/>
          <w:szCs w:val="22"/>
        </w:rPr>
        <w:t xml:space="preserve"> Municipal</w:t>
      </w:r>
      <w:r w:rsidRPr="005F1249">
        <w:rPr>
          <w:rFonts w:ascii="Arial" w:hAnsi="Arial" w:cs="Arial"/>
          <w:sz w:val="22"/>
          <w:szCs w:val="22"/>
        </w:rPr>
        <w:t>.</w:t>
      </w:r>
    </w:p>
    <w:p w:rsidR="00064E9B" w:rsidRPr="005F1249" w:rsidRDefault="00064E9B" w:rsidP="002F45DB">
      <w:pPr>
        <w:numPr>
          <w:ilvl w:val="0"/>
          <w:numId w:val="41"/>
        </w:numPr>
        <w:tabs>
          <w:tab w:val="left" w:pos="1360"/>
        </w:tabs>
        <w:jc w:val="both"/>
        <w:rPr>
          <w:rFonts w:ascii="Arial" w:hAnsi="Arial" w:cs="Arial"/>
          <w:sz w:val="22"/>
          <w:szCs w:val="22"/>
        </w:rPr>
      </w:pPr>
      <w:r w:rsidRPr="005F1249">
        <w:rPr>
          <w:rFonts w:ascii="Arial" w:hAnsi="Arial" w:cs="Arial"/>
          <w:sz w:val="22"/>
          <w:szCs w:val="22"/>
        </w:rPr>
        <w:t xml:space="preserve">Pagar lo correspondiente a  los descuentos  por concepto de Estampillas </w:t>
      </w:r>
    </w:p>
    <w:p w:rsidR="00064E9B" w:rsidRDefault="00064E9B" w:rsidP="002F45DB">
      <w:pPr>
        <w:numPr>
          <w:ilvl w:val="0"/>
          <w:numId w:val="41"/>
        </w:numPr>
        <w:tabs>
          <w:tab w:val="left" w:pos="1360"/>
        </w:tabs>
        <w:jc w:val="both"/>
        <w:rPr>
          <w:rFonts w:ascii="Arial" w:hAnsi="Arial" w:cs="Arial"/>
          <w:sz w:val="22"/>
          <w:szCs w:val="22"/>
        </w:rPr>
      </w:pPr>
      <w:r w:rsidRPr="005F1249">
        <w:rPr>
          <w:rFonts w:ascii="Arial" w:hAnsi="Arial" w:cs="Arial"/>
          <w:sz w:val="22"/>
          <w:szCs w:val="22"/>
        </w:rPr>
        <w:t>Y todos los demás  impuestos y gravámenes que le sean obligatorios por la cuantía del contrato.</w:t>
      </w:r>
    </w:p>
    <w:p w:rsidR="00064E9B" w:rsidRDefault="00064E9B" w:rsidP="00064E9B">
      <w:pPr>
        <w:tabs>
          <w:tab w:val="left" w:pos="1360"/>
        </w:tabs>
        <w:ind w:left="360"/>
        <w:jc w:val="both"/>
        <w:rPr>
          <w:rFonts w:ascii="Arial" w:hAnsi="Arial" w:cs="Arial"/>
          <w:sz w:val="22"/>
          <w:szCs w:val="22"/>
        </w:rPr>
      </w:pPr>
    </w:p>
    <w:p w:rsidR="008F3EAC" w:rsidRDefault="008F3EAC" w:rsidP="00064E9B">
      <w:pPr>
        <w:tabs>
          <w:tab w:val="left" w:pos="1360"/>
        </w:tabs>
        <w:ind w:left="360"/>
        <w:jc w:val="both"/>
        <w:rPr>
          <w:rFonts w:ascii="Arial" w:hAnsi="Arial" w:cs="Arial"/>
          <w:sz w:val="22"/>
          <w:szCs w:val="22"/>
        </w:rPr>
      </w:pPr>
    </w:p>
    <w:p w:rsidR="00064E9B" w:rsidRPr="007B5B68" w:rsidRDefault="00064E9B" w:rsidP="002F45DB">
      <w:pPr>
        <w:pStyle w:val="Prrafodelista"/>
        <w:numPr>
          <w:ilvl w:val="1"/>
          <w:numId w:val="28"/>
        </w:numPr>
        <w:tabs>
          <w:tab w:val="left" w:pos="1360"/>
        </w:tabs>
        <w:spacing w:before="100" w:beforeAutospacing="1" w:after="100" w:afterAutospacing="1"/>
        <w:jc w:val="both"/>
        <w:rPr>
          <w:rFonts w:ascii="Calibri" w:hAnsi="Calibri" w:cs="Calibri"/>
          <w:b/>
          <w:sz w:val="28"/>
          <w:szCs w:val="28"/>
        </w:rPr>
      </w:pPr>
      <w:r w:rsidRPr="007B5B68">
        <w:rPr>
          <w:rFonts w:ascii="Calibri" w:hAnsi="Calibri" w:cs="Calibri"/>
          <w:b/>
          <w:sz w:val="28"/>
          <w:szCs w:val="28"/>
        </w:rPr>
        <w:lastRenderedPageBreak/>
        <w:t>INDEMNIDAD</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lang w:val="es-AR" w:eastAsia="es-AR"/>
        </w:rPr>
      </w:pPr>
      <w:r w:rsidRPr="007B5B68">
        <w:rPr>
          <w:rFonts w:ascii="Calibri" w:hAnsi="Calibri" w:cs="Calibri"/>
          <w:sz w:val="28"/>
          <w:szCs w:val="28"/>
          <w:lang w:val="es-AR" w:eastAsia="es-AR"/>
        </w:rPr>
        <w:t>El contratista mantendrá indemne al contratante de cualquier  reclamación proveniente de terceros que tenga como causa las actuaciones del contratista.</w:t>
      </w:r>
    </w:p>
    <w:p w:rsidR="00064E9B" w:rsidRPr="007B5B68" w:rsidRDefault="00064E9B" w:rsidP="002F45DB">
      <w:pPr>
        <w:pStyle w:val="Prrafodelista"/>
        <w:numPr>
          <w:ilvl w:val="1"/>
          <w:numId w:val="28"/>
        </w:numPr>
        <w:tabs>
          <w:tab w:val="left" w:pos="1360"/>
        </w:tabs>
        <w:spacing w:before="100" w:beforeAutospacing="1" w:after="100" w:afterAutospacing="1"/>
        <w:jc w:val="both"/>
        <w:rPr>
          <w:rFonts w:ascii="Calibri" w:hAnsi="Calibri" w:cs="Calibri"/>
          <w:b/>
          <w:sz w:val="28"/>
          <w:szCs w:val="28"/>
        </w:rPr>
      </w:pPr>
      <w:r w:rsidRPr="007B5B68">
        <w:rPr>
          <w:rFonts w:ascii="Calibri" w:hAnsi="Calibri" w:cs="Calibri"/>
          <w:b/>
          <w:sz w:val="28"/>
          <w:szCs w:val="28"/>
        </w:rPr>
        <w:t>RECLAMOS</w:t>
      </w:r>
    </w:p>
    <w:p w:rsidR="00064E9B" w:rsidRPr="007B5B68" w:rsidRDefault="00064E9B" w:rsidP="00064E9B">
      <w:pPr>
        <w:tabs>
          <w:tab w:val="left" w:pos="1360"/>
        </w:tabs>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Cualquier reclamo que el Contratista considere pertinente hacer a la Entidad por razón de este contrato deberá presentarse:</w:t>
      </w:r>
    </w:p>
    <w:p w:rsidR="00064E9B" w:rsidRPr="007B5B68" w:rsidRDefault="00064E9B" w:rsidP="00064E9B">
      <w:pPr>
        <w:tabs>
          <w:tab w:val="left" w:pos="1360"/>
        </w:tabs>
        <w:spacing w:before="100" w:beforeAutospacing="1" w:after="100" w:afterAutospacing="1"/>
        <w:contextualSpacing/>
        <w:jc w:val="both"/>
        <w:rPr>
          <w:rFonts w:ascii="Calibri" w:hAnsi="Calibri" w:cs="Calibri"/>
          <w:sz w:val="28"/>
          <w:szCs w:val="28"/>
        </w:rPr>
      </w:pPr>
    </w:p>
    <w:p w:rsidR="00064E9B" w:rsidRPr="007B5B68" w:rsidRDefault="00064E9B" w:rsidP="002F45DB">
      <w:pPr>
        <w:numPr>
          <w:ilvl w:val="0"/>
          <w:numId w:val="26"/>
        </w:numPr>
        <w:tabs>
          <w:tab w:val="left" w:pos="1360"/>
        </w:tabs>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Por escrito</w:t>
      </w:r>
    </w:p>
    <w:p w:rsidR="00064E9B" w:rsidRPr="007B5B68" w:rsidRDefault="00064E9B" w:rsidP="002F45DB">
      <w:pPr>
        <w:numPr>
          <w:ilvl w:val="0"/>
          <w:numId w:val="26"/>
        </w:numPr>
        <w:tabs>
          <w:tab w:val="left" w:pos="1360"/>
        </w:tabs>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Documentado</w:t>
      </w:r>
    </w:p>
    <w:p w:rsidR="00064E9B" w:rsidRDefault="00064E9B" w:rsidP="002F45DB">
      <w:pPr>
        <w:numPr>
          <w:ilvl w:val="0"/>
          <w:numId w:val="26"/>
        </w:numPr>
        <w:tabs>
          <w:tab w:val="left" w:pos="1360"/>
        </w:tabs>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 xml:space="preserve">Consultado previamente con el interventor y/o supervisor, dándole oportunidad de verificar las circunstancias motivo del reclamo, etc., dentro de los siguientes diez (10) días calendario a la ocasión,  circunstancia, orden de Interventoría y/o supervisor, etc. </w:t>
      </w:r>
    </w:p>
    <w:p w:rsidR="00737B1E" w:rsidRDefault="00737B1E" w:rsidP="00737B1E">
      <w:pPr>
        <w:tabs>
          <w:tab w:val="left" w:pos="1360"/>
        </w:tabs>
        <w:spacing w:before="100" w:beforeAutospacing="1" w:after="100" w:afterAutospacing="1"/>
        <w:contextualSpacing/>
        <w:jc w:val="both"/>
        <w:rPr>
          <w:rFonts w:ascii="Calibri" w:hAnsi="Calibri" w:cs="Calibri"/>
          <w:sz w:val="28"/>
          <w:szCs w:val="28"/>
        </w:rPr>
      </w:pPr>
    </w:p>
    <w:p w:rsidR="00737B1E" w:rsidRPr="007B5B68" w:rsidRDefault="00737B1E" w:rsidP="00737B1E">
      <w:pPr>
        <w:tabs>
          <w:tab w:val="left" w:pos="1360"/>
        </w:tabs>
        <w:spacing w:before="100" w:beforeAutospacing="1" w:after="100" w:afterAutospacing="1"/>
        <w:contextualSpacing/>
        <w:jc w:val="both"/>
        <w:rPr>
          <w:rFonts w:ascii="Calibri" w:hAnsi="Calibri" w:cs="Calibri"/>
          <w:sz w:val="28"/>
          <w:szCs w:val="28"/>
        </w:rPr>
      </w:pPr>
    </w:p>
    <w:p w:rsidR="00064E9B" w:rsidRPr="0050133D" w:rsidRDefault="00064E9B" w:rsidP="002F45DB">
      <w:pPr>
        <w:pStyle w:val="Prrafodelista"/>
        <w:numPr>
          <w:ilvl w:val="1"/>
          <w:numId w:val="28"/>
        </w:numPr>
        <w:tabs>
          <w:tab w:val="left" w:pos="1360"/>
        </w:tabs>
        <w:spacing w:before="100" w:beforeAutospacing="1" w:after="100" w:afterAutospacing="1"/>
        <w:jc w:val="both"/>
        <w:rPr>
          <w:rFonts w:ascii="Calibri" w:hAnsi="Calibri" w:cs="Calibri"/>
          <w:b/>
          <w:sz w:val="28"/>
          <w:szCs w:val="28"/>
        </w:rPr>
      </w:pPr>
      <w:bookmarkStart w:id="51" w:name="_Toc123612563"/>
      <w:r w:rsidRPr="0050133D">
        <w:rPr>
          <w:rFonts w:ascii="Calibri" w:hAnsi="Calibri" w:cs="Calibri"/>
          <w:b/>
          <w:sz w:val="28"/>
          <w:szCs w:val="28"/>
        </w:rPr>
        <w:t>OBLIGACIONESDE LOS OFERENTES</w:t>
      </w:r>
    </w:p>
    <w:p w:rsidR="00064E9B" w:rsidRPr="0050133D" w:rsidRDefault="00064E9B" w:rsidP="00064E9B">
      <w:pPr>
        <w:jc w:val="both"/>
        <w:rPr>
          <w:rFonts w:ascii="Calibri" w:hAnsi="Calibri" w:cs="Calibri"/>
          <w:sz w:val="28"/>
          <w:szCs w:val="28"/>
        </w:rPr>
      </w:pPr>
      <w:r w:rsidRPr="0050133D">
        <w:rPr>
          <w:rFonts w:ascii="Calibri" w:hAnsi="Calibri" w:cs="Calibri"/>
          <w:sz w:val="28"/>
          <w:szCs w:val="28"/>
        </w:rPr>
        <w:t>Los oferentes para presentar la propuesta deberán tener en cuenta su capacidad y disponibilidad para cumplir con las siguientes obligaciones y responsabilidades:</w:t>
      </w:r>
    </w:p>
    <w:p w:rsidR="00064E9B" w:rsidRPr="0050133D" w:rsidRDefault="00064E9B" w:rsidP="00064E9B">
      <w:pPr>
        <w:jc w:val="both"/>
        <w:rPr>
          <w:rFonts w:ascii="Calibri" w:hAnsi="Calibri" w:cs="Calibri"/>
          <w:sz w:val="28"/>
          <w:szCs w:val="28"/>
        </w:rPr>
      </w:pPr>
    </w:p>
    <w:p w:rsidR="00064E9B" w:rsidRPr="0050133D" w:rsidRDefault="00064E9B" w:rsidP="002F45DB">
      <w:pPr>
        <w:numPr>
          <w:ilvl w:val="0"/>
          <w:numId w:val="1"/>
        </w:numPr>
        <w:ind w:left="927"/>
        <w:jc w:val="both"/>
        <w:rPr>
          <w:rFonts w:ascii="Calibri" w:hAnsi="Calibri" w:cs="Calibri"/>
          <w:sz w:val="28"/>
          <w:szCs w:val="28"/>
        </w:rPr>
      </w:pPr>
      <w:r w:rsidRPr="0050133D">
        <w:rPr>
          <w:rFonts w:ascii="Calibri" w:hAnsi="Calibri" w:cs="Calibri"/>
          <w:sz w:val="28"/>
          <w:szCs w:val="28"/>
        </w:rPr>
        <w:t>Presentar la propuesta de acuerdo a lo señalado en los presentes pliego de condiciones.</w:t>
      </w:r>
    </w:p>
    <w:p w:rsidR="00064E9B" w:rsidRPr="0050133D" w:rsidRDefault="00064E9B" w:rsidP="002F45DB">
      <w:pPr>
        <w:numPr>
          <w:ilvl w:val="0"/>
          <w:numId w:val="1"/>
        </w:numPr>
        <w:ind w:left="927"/>
        <w:jc w:val="both"/>
        <w:rPr>
          <w:rFonts w:ascii="Calibri" w:hAnsi="Calibri" w:cs="Calibri"/>
          <w:sz w:val="28"/>
          <w:szCs w:val="28"/>
        </w:rPr>
      </w:pPr>
      <w:r w:rsidRPr="0050133D">
        <w:rPr>
          <w:rFonts w:ascii="Calibri" w:hAnsi="Calibri" w:cs="Calibri"/>
          <w:sz w:val="28"/>
          <w:szCs w:val="28"/>
        </w:rPr>
        <w:t>Cumplir con el objeto del contrato en caso de ser seleccionado.</w:t>
      </w:r>
    </w:p>
    <w:p w:rsidR="00064E9B" w:rsidRPr="0050133D" w:rsidRDefault="00064E9B" w:rsidP="002F45DB">
      <w:pPr>
        <w:numPr>
          <w:ilvl w:val="0"/>
          <w:numId w:val="1"/>
        </w:numPr>
        <w:ind w:left="927"/>
        <w:jc w:val="both"/>
        <w:rPr>
          <w:rFonts w:ascii="Calibri" w:hAnsi="Calibri" w:cs="Calibri"/>
          <w:sz w:val="28"/>
          <w:szCs w:val="28"/>
        </w:rPr>
      </w:pPr>
      <w:r w:rsidRPr="0050133D">
        <w:rPr>
          <w:rFonts w:ascii="Calibri" w:hAnsi="Calibri" w:cs="Calibri"/>
          <w:sz w:val="28"/>
          <w:szCs w:val="28"/>
        </w:rPr>
        <w:t>Responder por la calidad y oportunidad en la ejecución del presente contrato.</w:t>
      </w:r>
    </w:p>
    <w:p w:rsidR="00064E9B" w:rsidRPr="0050133D" w:rsidRDefault="00064E9B" w:rsidP="002F45DB">
      <w:pPr>
        <w:numPr>
          <w:ilvl w:val="0"/>
          <w:numId w:val="1"/>
        </w:numPr>
        <w:ind w:left="927"/>
        <w:jc w:val="both"/>
        <w:rPr>
          <w:rFonts w:ascii="Calibri" w:hAnsi="Calibri" w:cs="Calibri"/>
          <w:sz w:val="28"/>
          <w:szCs w:val="28"/>
        </w:rPr>
      </w:pPr>
      <w:r w:rsidRPr="0050133D">
        <w:rPr>
          <w:rFonts w:ascii="Calibri" w:hAnsi="Calibri" w:cs="Calibri"/>
          <w:sz w:val="28"/>
          <w:szCs w:val="28"/>
        </w:rPr>
        <w:t>Adquirir la Garantía Única de Cumplimiento del contrato que cubra los riesgos de Cumplimiento General del Contrato, y Calidad de la obra.</w:t>
      </w:r>
    </w:p>
    <w:p w:rsidR="00064E9B" w:rsidRPr="0050133D" w:rsidRDefault="00064E9B" w:rsidP="002F45DB">
      <w:pPr>
        <w:numPr>
          <w:ilvl w:val="0"/>
          <w:numId w:val="1"/>
        </w:numPr>
        <w:ind w:left="927"/>
        <w:jc w:val="both"/>
        <w:rPr>
          <w:rFonts w:ascii="Calibri" w:hAnsi="Calibri" w:cs="Calibri"/>
          <w:sz w:val="28"/>
          <w:szCs w:val="28"/>
        </w:rPr>
      </w:pPr>
      <w:r w:rsidRPr="0050133D">
        <w:rPr>
          <w:rFonts w:ascii="Calibri" w:hAnsi="Calibri" w:cs="Calibri"/>
          <w:sz w:val="28"/>
          <w:szCs w:val="28"/>
        </w:rPr>
        <w:t>Con la presentación de la propuesta el oferente se obliga a suscribir el respectivo contrato.</w:t>
      </w:r>
    </w:p>
    <w:p w:rsidR="00064E9B" w:rsidRPr="0050133D" w:rsidRDefault="00064E9B" w:rsidP="002F45DB">
      <w:pPr>
        <w:numPr>
          <w:ilvl w:val="0"/>
          <w:numId w:val="1"/>
        </w:numPr>
        <w:ind w:left="927"/>
        <w:jc w:val="both"/>
        <w:rPr>
          <w:rFonts w:ascii="Calibri" w:hAnsi="Calibri" w:cs="Calibri"/>
          <w:sz w:val="28"/>
          <w:szCs w:val="28"/>
        </w:rPr>
      </w:pPr>
      <w:r w:rsidRPr="0050133D">
        <w:rPr>
          <w:rFonts w:ascii="Calibri" w:hAnsi="Calibri" w:cs="Calibri"/>
          <w:sz w:val="28"/>
          <w:szCs w:val="28"/>
        </w:rPr>
        <w:lastRenderedPageBreak/>
        <w:t>El proponente se obliga a adjuntar en su propuesta, los documentos exigidos en los presentes términos de referencia, advirtiéndose que dicha omisión acarreará la descalificación de la misma.</w:t>
      </w:r>
    </w:p>
    <w:p w:rsidR="00064E9B" w:rsidRPr="0050133D" w:rsidRDefault="00064E9B" w:rsidP="002F45DB">
      <w:pPr>
        <w:widowControl w:val="0"/>
        <w:numPr>
          <w:ilvl w:val="0"/>
          <w:numId w:val="1"/>
        </w:numPr>
        <w:autoSpaceDE w:val="0"/>
        <w:autoSpaceDN w:val="0"/>
        <w:adjustRightInd w:val="0"/>
        <w:ind w:left="927"/>
        <w:jc w:val="both"/>
        <w:rPr>
          <w:rFonts w:ascii="Calibri" w:hAnsi="Calibri" w:cs="Calibri"/>
          <w:sz w:val="28"/>
          <w:szCs w:val="28"/>
          <w:lang w:val="es-MX"/>
        </w:rPr>
      </w:pPr>
      <w:r w:rsidRPr="0050133D">
        <w:rPr>
          <w:rFonts w:ascii="Calibri" w:hAnsi="Calibri" w:cs="Calibri"/>
          <w:sz w:val="28"/>
          <w:szCs w:val="28"/>
          <w:lang w:val="es-MX"/>
        </w:rPr>
        <w:t>Atender con oportunidad las solicitudes de información que realice la Empresa.</w:t>
      </w:r>
    </w:p>
    <w:p w:rsidR="00064E9B" w:rsidRDefault="00064E9B" w:rsidP="002F45DB">
      <w:pPr>
        <w:widowControl w:val="0"/>
        <w:numPr>
          <w:ilvl w:val="0"/>
          <w:numId w:val="1"/>
        </w:numPr>
        <w:autoSpaceDE w:val="0"/>
        <w:autoSpaceDN w:val="0"/>
        <w:adjustRightInd w:val="0"/>
        <w:ind w:left="927"/>
        <w:jc w:val="both"/>
        <w:rPr>
          <w:rFonts w:ascii="Calibri" w:hAnsi="Calibri" w:cs="Calibri"/>
          <w:sz w:val="28"/>
          <w:szCs w:val="28"/>
          <w:lang w:val="es-MX"/>
        </w:rPr>
      </w:pPr>
      <w:r w:rsidRPr="0050133D">
        <w:rPr>
          <w:rFonts w:ascii="Calibri" w:hAnsi="Calibri" w:cs="Calibri"/>
          <w:sz w:val="28"/>
          <w:szCs w:val="28"/>
          <w:lang w:val="es-MX"/>
        </w:rPr>
        <w:t>cumplir con las especificaciones y procedimientos que la ESE IMSALUD tiene implementado para la ejecución del contrato.</w:t>
      </w:r>
    </w:p>
    <w:p w:rsidR="00064E9B" w:rsidRPr="0050133D" w:rsidRDefault="00064E9B" w:rsidP="00064E9B">
      <w:pPr>
        <w:widowControl w:val="0"/>
        <w:autoSpaceDE w:val="0"/>
        <w:autoSpaceDN w:val="0"/>
        <w:adjustRightInd w:val="0"/>
        <w:ind w:left="567"/>
        <w:jc w:val="both"/>
        <w:rPr>
          <w:rFonts w:ascii="Calibri" w:hAnsi="Calibri" w:cs="Calibri"/>
          <w:sz w:val="28"/>
          <w:szCs w:val="28"/>
          <w:lang w:val="es-MX"/>
        </w:rPr>
      </w:pP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En el contrato se incluirán las condiciones y obligaciones del contratista fijadas en los presentes términos de referencia e igualmente se incluirá el cumplimiento de las demás obligaciones legales propias de las personas jurídicas que celebren contratos con entidades públicas y las demás que las partes de común acuerdo consideren pertinentes al momento de la suscripción del contrato.</w:t>
      </w:r>
    </w:p>
    <w:p w:rsidR="00064E9B"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En el evento que el proponente seleccionado no suscriba el contrato en la fecha que se le indique, la ESE IMSALUD procederá a seleccionar la propuesta que le siga en turno en la evaluación, siempre y cuando le resulte conveniente para la ESE IMSALUD.</w:t>
      </w:r>
    </w:p>
    <w:bookmarkEnd w:id="51"/>
    <w:p w:rsidR="00064E9B" w:rsidRPr="007B5B68" w:rsidRDefault="00064E9B" w:rsidP="00064E9B">
      <w:pPr>
        <w:pStyle w:val="Sangradetextonormal"/>
        <w:spacing w:before="100" w:beforeAutospacing="1" w:after="100" w:afterAutospacing="1"/>
        <w:ind w:left="0"/>
        <w:contextualSpacing/>
        <w:jc w:val="center"/>
        <w:rPr>
          <w:rFonts w:ascii="Calibri" w:hAnsi="Calibri" w:cs="Calibri"/>
          <w:b/>
          <w:sz w:val="28"/>
          <w:szCs w:val="28"/>
        </w:rPr>
      </w:pPr>
      <w:r w:rsidRPr="007B5B68">
        <w:rPr>
          <w:rFonts w:ascii="Calibri" w:hAnsi="Calibri" w:cs="Calibri"/>
          <w:b/>
          <w:sz w:val="28"/>
          <w:szCs w:val="28"/>
        </w:rPr>
        <w:t>CAPÍTULO VII</w:t>
      </w:r>
    </w:p>
    <w:p w:rsidR="00064E9B" w:rsidRPr="007B5B68" w:rsidRDefault="00064E9B" w:rsidP="00064E9B">
      <w:pPr>
        <w:pStyle w:val="Sangradetextonormal"/>
        <w:spacing w:before="100" w:beforeAutospacing="1" w:after="100" w:afterAutospacing="1"/>
        <w:ind w:left="0"/>
        <w:contextualSpacing/>
        <w:jc w:val="center"/>
        <w:rPr>
          <w:rFonts w:ascii="Calibri" w:hAnsi="Calibri" w:cs="Calibri"/>
          <w:b/>
          <w:sz w:val="28"/>
          <w:szCs w:val="28"/>
        </w:rPr>
      </w:pPr>
    </w:p>
    <w:p w:rsidR="00064E9B" w:rsidRPr="007B5B68" w:rsidRDefault="00064E9B" w:rsidP="00064E9B">
      <w:pPr>
        <w:pStyle w:val="Sangradetextonormal"/>
        <w:spacing w:before="100" w:beforeAutospacing="1" w:after="100" w:afterAutospacing="1"/>
        <w:ind w:left="0"/>
        <w:contextualSpacing/>
        <w:jc w:val="center"/>
        <w:rPr>
          <w:rFonts w:ascii="Calibri" w:hAnsi="Calibri" w:cs="Calibri"/>
          <w:b/>
          <w:sz w:val="28"/>
          <w:szCs w:val="28"/>
        </w:rPr>
      </w:pPr>
      <w:r w:rsidRPr="007B5B68">
        <w:rPr>
          <w:rFonts w:ascii="Calibri" w:hAnsi="Calibri" w:cs="Calibri"/>
          <w:b/>
          <w:sz w:val="28"/>
          <w:szCs w:val="28"/>
        </w:rPr>
        <w:t>ESPECIFICACIONES TÉCNICAS DE LA PROPUESTA</w:t>
      </w:r>
    </w:p>
    <w:p w:rsidR="00064E9B" w:rsidRDefault="00064E9B" w:rsidP="00064E9B">
      <w:pPr>
        <w:spacing w:before="100" w:beforeAutospacing="1" w:after="100" w:afterAutospacing="1"/>
        <w:contextualSpacing/>
        <w:jc w:val="both"/>
        <w:rPr>
          <w:rFonts w:ascii="Calibri" w:hAnsi="Calibri" w:cs="Calibri"/>
          <w:sz w:val="28"/>
          <w:szCs w:val="28"/>
        </w:rPr>
      </w:pPr>
      <w:r w:rsidRPr="007B5B68">
        <w:rPr>
          <w:rFonts w:ascii="Calibri" w:hAnsi="Calibri" w:cs="Calibri"/>
          <w:b/>
          <w:sz w:val="28"/>
          <w:szCs w:val="28"/>
        </w:rPr>
        <w:t>7.1.  PROPUESTA ECONOMICA</w:t>
      </w:r>
      <w:r w:rsidRPr="007B5B68">
        <w:rPr>
          <w:rFonts w:ascii="Calibri" w:hAnsi="Calibri" w:cs="Calibri"/>
          <w:sz w:val="28"/>
          <w:szCs w:val="28"/>
        </w:rPr>
        <w:t xml:space="preserve">: El oferente deberá presentar una propuesta para la celebración de un contrato de </w:t>
      </w:r>
      <w:r w:rsidR="00D564F5" w:rsidRPr="00F94E46">
        <w:rPr>
          <w:rFonts w:asciiTheme="minorHAnsi" w:hAnsiTheme="minorHAnsi" w:cs="Arial"/>
          <w:b/>
          <w:sz w:val="28"/>
          <w:szCs w:val="28"/>
        </w:rPr>
        <w:t>OBRAS DE MANTENIMIENTO, CONSTRUCCION Y ADECUACION DE LA UNIDAD BASICA COMUNEROS DE LA E.S.E. IMSALUD</w:t>
      </w:r>
      <w:r w:rsidRPr="007B5B68">
        <w:rPr>
          <w:rFonts w:ascii="Calibri" w:hAnsi="Calibri" w:cs="Calibri"/>
          <w:sz w:val="28"/>
          <w:szCs w:val="28"/>
        </w:rPr>
        <w:t>.</w:t>
      </w:r>
    </w:p>
    <w:p w:rsidR="00064E9B" w:rsidRPr="0050133D" w:rsidRDefault="00064E9B" w:rsidP="00064E9B">
      <w:pPr>
        <w:pStyle w:val="Sangradetextonormal"/>
        <w:tabs>
          <w:tab w:val="num" w:pos="360"/>
        </w:tabs>
        <w:ind w:left="0"/>
        <w:jc w:val="both"/>
        <w:rPr>
          <w:rFonts w:ascii="Calibri" w:hAnsi="Calibri" w:cs="Calibri"/>
          <w:sz w:val="28"/>
          <w:szCs w:val="28"/>
        </w:rPr>
      </w:pPr>
      <w:bookmarkStart w:id="52" w:name="C178"/>
      <w:r w:rsidRPr="0050133D">
        <w:rPr>
          <w:rFonts w:ascii="Calibri" w:hAnsi="Calibri" w:cs="Calibri"/>
          <w:b/>
          <w:sz w:val="28"/>
          <w:szCs w:val="28"/>
        </w:rPr>
        <w:t>1.</w:t>
      </w:r>
      <w:hyperlink r:id="rId22" w:anchor="T178#T178" w:history="1">
        <w:r w:rsidRPr="0050133D">
          <w:rPr>
            <w:rStyle w:val="Hipervnculo"/>
            <w:rFonts w:ascii="Calibri" w:hAnsi="Calibri" w:cs="Calibri"/>
            <w:b/>
            <w:color w:val="000000"/>
            <w:sz w:val="28"/>
            <w:szCs w:val="28"/>
          </w:rPr>
          <w:t>Preliminares</w:t>
        </w:r>
        <w:bookmarkEnd w:id="52"/>
      </w:hyperlink>
      <w:r w:rsidRPr="0050133D">
        <w:rPr>
          <w:rFonts w:ascii="Calibri" w:hAnsi="Calibri" w:cs="Calibri"/>
          <w:vanish/>
          <w:sz w:val="28"/>
          <w:szCs w:val="28"/>
        </w:rPr>
        <w:t>//hip/Contenido///9.1.1  Preliminares/hip//</w:t>
      </w:r>
      <w:r w:rsidRPr="0050133D">
        <w:rPr>
          <w:rFonts w:ascii="Calibri" w:hAnsi="Calibri" w:cs="Calibri"/>
          <w:b/>
          <w:sz w:val="28"/>
          <w:szCs w:val="28"/>
        </w:rPr>
        <w:t xml:space="preserve">.  </w:t>
      </w:r>
      <w:r w:rsidRPr="0050133D">
        <w:rPr>
          <w:rFonts w:ascii="Calibri" w:hAnsi="Calibri" w:cs="Calibri"/>
          <w:sz w:val="28"/>
          <w:szCs w:val="28"/>
        </w:rPr>
        <w:t xml:space="preserve">Teniendo como base las áreas construidas de la UNIDAD BASICA DE </w:t>
      </w:r>
      <w:r w:rsidR="00D564F5">
        <w:rPr>
          <w:rFonts w:ascii="Calibri" w:hAnsi="Calibri" w:cs="Calibri"/>
          <w:sz w:val="28"/>
          <w:szCs w:val="28"/>
        </w:rPr>
        <w:t>COMUNEROS</w:t>
      </w:r>
      <w:r w:rsidRPr="0050133D">
        <w:rPr>
          <w:rFonts w:ascii="Calibri" w:hAnsi="Calibri" w:cs="Calibri"/>
          <w:sz w:val="28"/>
          <w:szCs w:val="28"/>
        </w:rPr>
        <w:t xml:space="preserve"> para su remodelación del espacio físico de la zona de consulta externa, se hace necesario la ejecución de las demoliciones de: muros, cielos rasos, manto impermeable.</w:t>
      </w: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Este se medirá y se pagará en metros cuadrados (m2).</w:t>
      </w: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lastRenderedPageBreak/>
        <w:t xml:space="preserve">También se ejecutara el desmontes de puertas en mal estado (reflejados en cada uno </w:t>
      </w:r>
      <w:proofErr w:type="gramStart"/>
      <w:r w:rsidRPr="0050133D">
        <w:rPr>
          <w:rFonts w:ascii="Calibri" w:hAnsi="Calibri" w:cs="Calibri"/>
          <w:sz w:val="28"/>
          <w:szCs w:val="28"/>
        </w:rPr>
        <w:t>de los ítem</w:t>
      </w:r>
      <w:proofErr w:type="gramEnd"/>
      <w:r w:rsidRPr="0050133D">
        <w:rPr>
          <w:rFonts w:ascii="Calibri" w:hAnsi="Calibri" w:cs="Calibri"/>
          <w:sz w:val="28"/>
          <w:szCs w:val="28"/>
        </w:rPr>
        <w:t xml:space="preserve"> dentro del presupuesto).</w:t>
      </w: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Este se medirá y se pagará por unidades (</w:t>
      </w:r>
      <w:proofErr w:type="spellStart"/>
      <w:r w:rsidRPr="0050133D">
        <w:rPr>
          <w:rFonts w:ascii="Calibri" w:hAnsi="Calibri" w:cs="Calibri"/>
          <w:sz w:val="28"/>
          <w:szCs w:val="28"/>
        </w:rPr>
        <w:t>und</w:t>
      </w:r>
      <w:proofErr w:type="spellEnd"/>
      <w:r w:rsidRPr="0050133D">
        <w:rPr>
          <w:rFonts w:ascii="Calibri" w:hAnsi="Calibri" w:cs="Calibri"/>
          <w:sz w:val="28"/>
          <w:szCs w:val="28"/>
        </w:rPr>
        <w:t>).</w:t>
      </w:r>
    </w:p>
    <w:p w:rsidR="00064E9B" w:rsidRDefault="00064E9B" w:rsidP="00064E9B">
      <w:pPr>
        <w:pStyle w:val="Sangradetextonormal"/>
        <w:ind w:left="0"/>
        <w:jc w:val="both"/>
        <w:rPr>
          <w:rFonts w:ascii="Calibri" w:hAnsi="Calibri" w:cs="Calibri"/>
          <w:b/>
          <w:color w:val="000000"/>
          <w:sz w:val="28"/>
          <w:szCs w:val="28"/>
        </w:rPr>
      </w:pPr>
      <w:bookmarkStart w:id="53" w:name="C232"/>
      <w:bookmarkStart w:id="54" w:name="C216"/>
    </w:p>
    <w:p w:rsidR="00064E9B" w:rsidRPr="0050133D" w:rsidRDefault="001443F4" w:rsidP="00064E9B">
      <w:pPr>
        <w:pStyle w:val="Sangradetextonormal"/>
        <w:ind w:left="0"/>
        <w:jc w:val="both"/>
        <w:rPr>
          <w:rFonts w:ascii="Calibri" w:hAnsi="Calibri" w:cs="Calibri"/>
          <w:sz w:val="28"/>
          <w:szCs w:val="28"/>
        </w:rPr>
      </w:pPr>
      <w:hyperlink r:id="rId23" w:anchor="T232#T232" w:history="1">
        <w:proofErr w:type="gramStart"/>
        <w:r w:rsidR="00064E9B">
          <w:rPr>
            <w:rStyle w:val="Hipervnculo"/>
            <w:rFonts w:ascii="Calibri" w:hAnsi="Calibri" w:cs="Calibri"/>
            <w:b/>
            <w:color w:val="000000"/>
            <w:sz w:val="28"/>
            <w:szCs w:val="28"/>
          </w:rPr>
          <w:t>2</w:t>
        </w:r>
        <w:r w:rsidR="00064E9B" w:rsidRPr="0050133D">
          <w:rPr>
            <w:rStyle w:val="Hipervnculo"/>
            <w:rFonts w:ascii="Calibri" w:hAnsi="Calibri" w:cs="Calibri"/>
            <w:b/>
            <w:color w:val="000000"/>
            <w:sz w:val="28"/>
            <w:szCs w:val="28"/>
          </w:rPr>
          <w:t>.Instalaciones</w:t>
        </w:r>
        <w:proofErr w:type="gramEnd"/>
        <w:r w:rsidR="00064E9B" w:rsidRPr="0050133D">
          <w:rPr>
            <w:rStyle w:val="Hipervnculo"/>
            <w:rFonts w:ascii="Calibri" w:hAnsi="Calibri" w:cs="Calibri"/>
            <w:b/>
            <w:color w:val="000000"/>
            <w:sz w:val="28"/>
            <w:szCs w:val="28"/>
          </w:rPr>
          <w:t xml:space="preserve"> </w:t>
        </w:r>
        <w:proofErr w:type="spellStart"/>
        <w:r w:rsidR="00064E9B" w:rsidRPr="0050133D">
          <w:rPr>
            <w:rStyle w:val="Hipervnculo"/>
            <w:rFonts w:ascii="Calibri" w:hAnsi="Calibri" w:cs="Calibri"/>
            <w:b/>
            <w:color w:val="000000"/>
            <w:sz w:val="28"/>
            <w:szCs w:val="28"/>
          </w:rPr>
          <w:t>Hidráulicas</w:t>
        </w:r>
        <w:bookmarkEnd w:id="53"/>
      </w:hyperlink>
      <w:r w:rsidR="00064E9B" w:rsidRPr="0050133D">
        <w:rPr>
          <w:rFonts w:ascii="Calibri" w:hAnsi="Calibri" w:cs="Calibri"/>
          <w:b/>
          <w:vanish/>
          <w:color w:val="000000"/>
          <w:sz w:val="28"/>
          <w:szCs w:val="28"/>
        </w:rPr>
        <w:t>//hip/Contenido///9.1.7.2.3   Instalaciones Hidráulicas/hip//</w:t>
      </w:r>
      <w:r w:rsidR="00064E9B" w:rsidRPr="0050133D">
        <w:rPr>
          <w:rFonts w:ascii="Calibri" w:hAnsi="Calibri" w:cs="Calibri"/>
          <w:b/>
          <w:color w:val="000000"/>
          <w:sz w:val="28"/>
          <w:szCs w:val="28"/>
        </w:rPr>
        <w:t>.</w:t>
      </w:r>
      <w:r w:rsidR="00064E9B" w:rsidRPr="0050133D">
        <w:rPr>
          <w:rFonts w:ascii="Calibri" w:hAnsi="Calibri" w:cs="Calibri"/>
          <w:sz w:val="28"/>
          <w:szCs w:val="28"/>
        </w:rPr>
        <w:t>La</w:t>
      </w:r>
      <w:proofErr w:type="spellEnd"/>
      <w:r w:rsidR="00064E9B" w:rsidRPr="0050133D">
        <w:rPr>
          <w:rFonts w:ascii="Calibri" w:hAnsi="Calibri" w:cs="Calibri"/>
          <w:sz w:val="28"/>
          <w:szCs w:val="28"/>
        </w:rPr>
        <w:t xml:space="preserve"> distribución e instalación de tubería y accesorios serán localizadas en los planos.  Alguna variación debe ser registrada a color, en los planos para efectos  de medición y futuras reparaciones.</w:t>
      </w: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La tubería de P.V.C. para agua potable deberá reunir las siguientes condiciones:</w:t>
      </w:r>
    </w:p>
    <w:p w:rsidR="00064E9B" w:rsidRPr="0050133D" w:rsidRDefault="00064E9B" w:rsidP="002F45DB">
      <w:pPr>
        <w:pStyle w:val="Sangradetextonormal"/>
        <w:numPr>
          <w:ilvl w:val="0"/>
          <w:numId w:val="43"/>
        </w:numPr>
        <w:spacing w:after="0"/>
        <w:jc w:val="both"/>
        <w:rPr>
          <w:rFonts w:ascii="Calibri" w:hAnsi="Calibri" w:cs="Calibri"/>
          <w:sz w:val="28"/>
          <w:szCs w:val="28"/>
        </w:rPr>
      </w:pPr>
      <w:r w:rsidRPr="0050133D">
        <w:rPr>
          <w:rFonts w:ascii="Calibri" w:hAnsi="Calibri" w:cs="Calibri"/>
          <w:sz w:val="28"/>
          <w:szCs w:val="28"/>
        </w:rPr>
        <w:t>El material del tubo deberá ser homogénea  a través de la pared y uniforme en color, capacidad y densidad.</w:t>
      </w:r>
    </w:p>
    <w:p w:rsidR="00064E9B" w:rsidRDefault="00064E9B" w:rsidP="00064E9B">
      <w:pPr>
        <w:pStyle w:val="Sangradetextonormal"/>
        <w:spacing w:after="0"/>
        <w:ind w:left="0"/>
        <w:jc w:val="both"/>
        <w:rPr>
          <w:rFonts w:ascii="Calibri" w:hAnsi="Calibri" w:cs="Calibri"/>
          <w:sz w:val="28"/>
          <w:szCs w:val="28"/>
        </w:rPr>
      </w:pPr>
    </w:p>
    <w:p w:rsidR="00064E9B" w:rsidRPr="0050133D" w:rsidRDefault="00064E9B" w:rsidP="002F45DB">
      <w:pPr>
        <w:pStyle w:val="Sangradetextonormal"/>
        <w:numPr>
          <w:ilvl w:val="0"/>
          <w:numId w:val="43"/>
        </w:numPr>
        <w:spacing w:after="0"/>
        <w:jc w:val="both"/>
        <w:rPr>
          <w:rFonts w:ascii="Calibri" w:hAnsi="Calibri" w:cs="Calibri"/>
          <w:sz w:val="28"/>
          <w:szCs w:val="28"/>
        </w:rPr>
      </w:pPr>
      <w:r w:rsidRPr="0050133D">
        <w:rPr>
          <w:rFonts w:ascii="Calibri" w:hAnsi="Calibri" w:cs="Calibri"/>
          <w:sz w:val="28"/>
          <w:szCs w:val="28"/>
        </w:rPr>
        <w:t>Las superficies internas y externas de los tubos deberán ser lisas y libres a simple vista de grieta, fisuras, perforaciones o incrustaciones de material extraño.</w:t>
      </w:r>
    </w:p>
    <w:p w:rsidR="00064E9B" w:rsidRDefault="00064E9B" w:rsidP="00064E9B">
      <w:pPr>
        <w:pStyle w:val="Sangradetextonormal"/>
        <w:ind w:left="0"/>
        <w:jc w:val="both"/>
        <w:rPr>
          <w:rFonts w:ascii="Calibri" w:hAnsi="Calibri" w:cs="Calibri"/>
          <w:sz w:val="28"/>
          <w:szCs w:val="28"/>
        </w:rPr>
      </w:pP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Los extremos del tubo deberán tener un corte normal al eje y llevar la leyenda de agua potable.</w:t>
      </w: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Para la unión de los tubos y accesorios se utilizará la soldadura líquida de P.V.C.</w:t>
      </w: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 xml:space="preserve">Además no se aceptará el empleo de tubos o accesorios  usados o en mal estado, tuberías que vayan contra muros o estructuras, deberá, ser anclados a estos por medio de abrazaderas metálicas a distancias no mayores de </w:t>
      </w:r>
      <w:smartTag w:uri="urn:schemas-microsoft-com:office:smarttags" w:element="metricconverter">
        <w:smartTagPr>
          <w:attr w:name="ProductID" w:val="1.50 metros"/>
        </w:smartTagPr>
        <w:r w:rsidRPr="0050133D">
          <w:rPr>
            <w:rFonts w:ascii="Calibri" w:hAnsi="Calibri" w:cs="Calibri"/>
            <w:sz w:val="28"/>
            <w:szCs w:val="28"/>
          </w:rPr>
          <w:t>1.50 metros</w:t>
        </w:r>
      </w:smartTag>
      <w:r w:rsidRPr="0050133D">
        <w:rPr>
          <w:rFonts w:ascii="Calibri" w:hAnsi="Calibri" w:cs="Calibri"/>
          <w:sz w:val="28"/>
          <w:szCs w:val="28"/>
        </w:rPr>
        <w:t>.</w:t>
      </w: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Las tuberías horizontales y verticales no deben quedar incrustadas al concreto y se protegerá contra golpes o deterioros en el curso de la obra.</w:t>
      </w: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Toda la red de acueducto debe verificarse la existencia de escapes o filtraciones antes de hacer los acabados.  Para las redes hidráulicas de P.V.C.</w:t>
      </w: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Este se medirá y se pagará en metros Lineales (ml).</w:t>
      </w:r>
    </w:p>
    <w:p w:rsidR="00064E9B" w:rsidRDefault="00064E9B" w:rsidP="00064E9B">
      <w:pPr>
        <w:pStyle w:val="Sangradetextonormal"/>
        <w:ind w:left="0"/>
        <w:jc w:val="both"/>
        <w:rPr>
          <w:rFonts w:ascii="Calibri" w:hAnsi="Calibri" w:cs="Calibri"/>
          <w:sz w:val="28"/>
          <w:szCs w:val="28"/>
        </w:rPr>
      </w:pPr>
    </w:p>
    <w:p w:rsidR="00064E9B" w:rsidRPr="0050133D" w:rsidRDefault="001443F4" w:rsidP="00064E9B">
      <w:pPr>
        <w:pStyle w:val="Sangradetextonormal"/>
        <w:ind w:left="0"/>
        <w:jc w:val="both"/>
        <w:rPr>
          <w:rFonts w:ascii="Calibri" w:hAnsi="Calibri" w:cs="Calibri"/>
          <w:sz w:val="28"/>
          <w:szCs w:val="28"/>
          <w:lang w:val="es-CO"/>
        </w:rPr>
      </w:pPr>
      <w:hyperlink r:id="rId24" w:anchor="T216#T216" w:history="1">
        <w:r w:rsidR="00064E9B">
          <w:rPr>
            <w:rStyle w:val="Hipervnculo"/>
            <w:rFonts w:ascii="Calibri" w:hAnsi="Calibri" w:cs="Calibri"/>
            <w:b/>
            <w:color w:val="000000"/>
            <w:sz w:val="28"/>
            <w:szCs w:val="28"/>
          </w:rPr>
          <w:t>3.</w:t>
        </w:r>
        <w:bookmarkEnd w:id="54"/>
      </w:hyperlink>
      <w:r w:rsidR="00064E9B" w:rsidRPr="0050133D">
        <w:rPr>
          <w:rFonts w:ascii="Calibri" w:hAnsi="Calibri" w:cs="Calibri"/>
          <w:b/>
          <w:vanish/>
          <w:color w:val="000000"/>
          <w:sz w:val="28"/>
          <w:szCs w:val="28"/>
          <w:highlight w:val="yellow"/>
        </w:rPr>
        <w:t>//hip/Contenido///9.1.5  Mampostería/hip//</w:t>
      </w:r>
      <w:bookmarkStart w:id="55" w:name="C218"/>
      <w:r w:rsidR="00064E9B" w:rsidRPr="0050133D">
        <w:rPr>
          <w:rFonts w:ascii="Calibri" w:hAnsi="Calibri" w:cs="Calibri"/>
          <w:b/>
          <w:color w:val="000000"/>
          <w:sz w:val="28"/>
          <w:szCs w:val="28"/>
        </w:rPr>
        <w:t>Muro</w:t>
      </w:r>
      <w:r w:rsidR="00064E9B" w:rsidRPr="0050133D">
        <w:rPr>
          <w:rFonts w:ascii="Calibri" w:hAnsi="Calibri" w:cs="Calibri"/>
          <w:b/>
          <w:sz w:val="28"/>
          <w:szCs w:val="28"/>
        </w:rPr>
        <w:t xml:space="preserve"> en bloque divisorio No. 5.</w:t>
      </w:r>
      <w:r w:rsidR="00064E9B" w:rsidRPr="0050133D">
        <w:rPr>
          <w:rFonts w:ascii="Calibri" w:hAnsi="Calibri" w:cs="Calibri"/>
          <w:sz w:val="28"/>
          <w:szCs w:val="28"/>
          <w:lang w:val="es-CO"/>
        </w:rPr>
        <w:t>Se medirá y pagará por metro cuadrado (m²) de muro ejecutado y debidamente aceptado por la interventoría previa verificación de los resultados de los ensayos y del cumplimiento de las tolerancias para aceptación y de los requisitos mínimos de acabados. La medida será el resultado de cálculos efectuados sobre Planos Arquitectónicos. Se medirán muros planos, curvos ó quebrados, de cualquier altura y longitud (muretes, remates, antepechos, etc.). No se medirán y por tanto no se pagarán elementos por metros lineales. No se medirán y por consiguiente no se pagarán las aberturas y/o vanos para puertas y ventanas. El precio unitario al que se pagará será el consignado en el contrato.</w:t>
      </w: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Este se medirá y se pagará en metros cuadrados (m2).</w:t>
      </w:r>
    </w:p>
    <w:p w:rsidR="00064E9B" w:rsidRPr="0050133D" w:rsidRDefault="00064E9B" w:rsidP="00064E9B">
      <w:pPr>
        <w:pStyle w:val="Sangradetextonormal"/>
        <w:ind w:left="0"/>
        <w:jc w:val="both"/>
        <w:rPr>
          <w:rFonts w:ascii="Calibri" w:hAnsi="Calibri" w:cs="Calibri"/>
          <w:sz w:val="28"/>
          <w:szCs w:val="28"/>
        </w:rPr>
      </w:pPr>
      <w:bookmarkStart w:id="56" w:name="C226"/>
      <w:bookmarkEnd w:id="55"/>
      <w:r>
        <w:rPr>
          <w:rFonts w:ascii="Calibri" w:hAnsi="Calibri" w:cs="Calibri"/>
          <w:b/>
          <w:sz w:val="28"/>
          <w:szCs w:val="28"/>
        </w:rPr>
        <w:t>4</w:t>
      </w:r>
      <w:hyperlink r:id="rId25" w:anchor="T260#T260" w:history="1">
        <w:r w:rsidRPr="0050133D">
          <w:rPr>
            <w:rStyle w:val="Hipervnculo"/>
            <w:rFonts w:ascii="Calibri" w:hAnsi="Calibri" w:cs="Calibri"/>
            <w:b/>
            <w:color w:val="000000"/>
            <w:sz w:val="28"/>
            <w:szCs w:val="28"/>
          </w:rPr>
          <w:t>Pañete</w:t>
        </w:r>
      </w:hyperlink>
      <w:r w:rsidRPr="0050133D">
        <w:rPr>
          <w:rFonts w:ascii="Calibri" w:hAnsi="Calibri" w:cs="Calibri"/>
          <w:vanish/>
          <w:sz w:val="28"/>
          <w:szCs w:val="28"/>
        </w:rPr>
        <w:t>//hip/Contenido///9.1.9.1  Pañete/hip//</w:t>
      </w:r>
      <w:r w:rsidRPr="0050133D">
        <w:rPr>
          <w:rFonts w:ascii="Calibri" w:hAnsi="Calibri" w:cs="Calibri"/>
          <w:b/>
          <w:sz w:val="28"/>
          <w:szCs w:val="28"/>
        </w:rPr>
        <w:t xml:space="preserve">.  </w:t>
      </w:r>
      <w:r w:rsidRPr="0050133D">
        <w:rPr>
          <w:rFonts w:ascii="Calibri" w:hAnsi="Calibri" w:cs="Calibri"/>
          <w:sz w:val="28"/>
          <w:szCs w:val="28"/>
        </w:rPr>
        <w:t xml:space="preserve">Se efectuarán trabajos de pañetes en el revoque de la placa, con una proporción de mortero 1:3 para muros interiores y 1:3 impermeabilizado para muros exteriores con un espesor de </w:t>
      </w:r>
      <w:smartTag w:uri="urn:schemas-microsoft-com:office:smarttags" w:element="metricconverter">
        <w:smartTagPr>
          <w:attr w:name="ProductID" w:val="1.5 cm"/>
        </w:smartTagPr>
        <w:r w:rsidRPr="0050133D">
          <w:rPr>
            <w:rFonts w:ascii="Calibri" w:hAnsi="Calibri" w:cs="Calibri"/>
            <w:sz w:val="28"/>
            <w:szCs w:val="28"/>
          </w:rPr>
          <w:t>1.5 cm</w:t>
        </w:r>
      </w:smartTag>
      <w:r w:rsidRPr="0050133D">
        <w:rPr>
          <w:rFonts w:ascii="Calibri" w:hAnsi="Calibri" w:cs="Calibri"/>
          <w:sz w:val="28"/>
          <w:szCs w:val="28"/>
        </w:rPr>
        <w:t xml:space="preserve">. debidamente bien cepillados con llana de madera.  </w:t>
      </w: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Se dejarán debidamente marcados todos aquellos puntos donde irán las salidas eléctricas.</w:t>
      </w: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 xml:space="preserve">Esta actividad se analizará, medirá y pagará por metros cuadrados (m2).  </w:t>
      </w:r>
    </w:p>
    <w:bookmarkEnd w:id="56"/>
    <w:p w:rsidR="00064E9B" w:rsidRPr="0050133D" w:rsidRDefault="002840B9" w:rsidP="00064E9B">
      <w:pPr>
        <w:pStyle w:val="Sangradetextonormal"/>
        <w:ind w:left="0"/>
        <w:jc w:val="both"/>
        <w:rPr>
          <w:rFonts w:ascii="Calibri" w:hAnsi="Calibri" w:cs="Calibri"/>
          <w:sz w:val="28"/>
          <w:szCs w:val="28"/>
        </w:rPr>
      </w:pPr>
      <w:r w:rsidRPr="0050133D">
        <w:rPr>
          <w:rFonts w:ascii="Calibri" w:hAnsi="Calibri" w:cs="Calibri"/>
          <w:b/>
          <w:color w:val="000000"/>
          <w:sz w:val="28"/>
          <w:szCs w:val="28"/>
        </w:rPr>
        <w:fldChar w:fldCharType="begin"/>
      </w:r>
      <w:r w:rsidR="00064E9B" w:rsidRPr="0050133D">
        <w:rPr>
          <w:rFonts w:ascii="Calibri" w:hAnsi="Calibri" w:cs="Calibri"/>
          <w:b/>
          <w:color w:val="000000"/>
          <w:sz w:val="28"/>
          <w:szCs w:val="28"/>
        </w:rPr>
        <w:instrText xml:space="preserve"> HYPERLINK "file:///C:\\Documents%20and%20Settings\\mercedes\\Mis%20documentos\\DIANA\\estudio%20de%20suelos%20y%20topográficos,%20diseño%20estructural.doc" \l "T228#T228" </w:instrText>
      </w:r>
      <w:r w:rsidRPr="0050133D">
        <w:rPr>
          <w:rFonts w:ascii="Calibri" w:hAnsi="Calibri" w:cs="Calibri"/>
          <w:b/>
          <w:color w:val="000000"/>
          <w:sz w:val="28"/>
          <w:szCs w:val="28"/>
        </w:rPr>
        <w:fldChar w:fldCharType="separate"/>
      </w:r>
      <w:r w:rsidR="00064E9B">
        <w:rPr>
          <w:rStyle w:val="Hipervnculo"/>
          <w:rFonts w:ascii="Calibri" w:hAnsi="Calibri" w:cs="Calibri"/>
          <w:b/>
          <w:color w:val="000000"/>
          <w:sz w:val="28"/>
          <w:szCs w:val="28"/>
        </w:rPr>
        <w:t>5</w:t>
      </w:r>
      <w:r w:rsidR="00064E9B" w:rsidRPr="0050133D">
        <w:rPr>
          <w:rStyle w:val="Hipervnculo"/>
          <w:rFonts w:ascii="Calibri" w:hAnsi="Calibri" w:cs="Calibri"/>
          <w:b/>
          <w:color w:val="000000"/>
          <w:sz w:val="28"/>
          <w:szCs w:val="28"/>
        </w:rPr>
        <w:t xml:space="preserve"> Revisión Instalaciones eléctricas</w:t>
      </w:r>
      <w:r w:rsidRPr="0050133D">
        <w:rPr>
          <w:rFonts w:ascii="Calibri" w:hAnsi="Calibri" w:cs="Calibri"/>
          <w:b/>
          <w:color w:val="000000"/>
          <w:sz w:val="28"/>
          <w:szCs w:val="28"/>
        </w:rPr>
        <w:fldChar w:fldCharType="end"/>
      </w:r>
      <w:r w:rsidR="00064E9B" w:rsidRPr="0050133D">
        <w:rPr>
          <w:rFonts w:ascii="Calibri" w:hAnsi="Calibri" w:cs="Calibri"/>
          <w:b/>
          <w:vanish/>
          <w:color w:val="000000"/>
          <w:sz w:val="28"/>
          <w:szCs w:val="28"/>
        </w:rPr>
        <w:t>//hip/Contenido///9.1.7.1  Instalaciones sanitarias/hip//</w:t>
      </w:r>
      <w:r w:rsidR="00064E9B" w:rsidRPr="0050133D">
        <w:rPr>
          <w:rFonts w:ascii="Calibri" w:hAnsi="Calibri" w:cs="Calibri"/>
          <w:b/>
          <w:color w:val="000000"/>
          <w:sz w:val="28"/>
          <w:szCs w:val="28"/>
        </w:rPr>
        <w:t xml:space="preserve">. </w:t>
      </w:r>
      <w:r w:rsidR="00064E9B" w:rsidRPr="0050133D">
        <w:rPr>
          <w:rFonts w:ascii="Calibri" w:hAnsi="Calibri" w:cs="Calibri"/>
          <w:sz w:val="28"/>
          <w:szCs w:val="28"/>
          <w:lang w:val="es-CO"/>
        </w:rPr>
        <w:t xml:space="preserve">Las instalaciones eléctricas embebidas se deberán mantener en </w:t>
      </w:r>
      <w:proofErr w:type="spellStart"/>
      <w:r w:rsidR="00064E9B" w:rsidRPr="0050133D">
        <w:rPr>
          <w:rFonts w:ascii="Calibri" w:hAnsi="Calibri" w:cs="Calibri"/>
          <w:sz w:val="28"/>
          <w:szCs w:val="28"/>
          <w:lang w:val="es-CO"/>
        </w:rPr>
        <w:t>conduit</w:t>
      </w:r>
      <w:proofErr w:type="spellEnd"/>
      <w:r w:rsidR="00064E9B" w:rsidRPr="0050133D">
        <w:rPr>
          <w:rFonts w:ascii="Calibri" w:hAnsi="Calibri" w:cs="Calibri"/>
          <w:sz w:val="28"/>
          <w:szCs w:val="28"/>
          <w:lang w:val="es-CO"/>
        </w:rPr>
        <w:t xml:space="preserve"> de PVC, con accesorios en el mismo material. El Contratista deberá mantener y probar todos los </w:t>
      </w:r>
      <w:proofErr w:type="spellStart"/>
      <w:r w:rsidR="00064E9B" w:rsidRPr="0050133D">
        <w:rPr>
          <w:rFonts w:ascii="Calibri" w:hAnsi="Calibri" w:cs="Calibri"/>
          <w:sz w:val="28"/>
          <w:szCs w:val="28"/>
          <w:lang w:val="es-CO"/>
        </w:rPr>
        <w:t>conduit</w:t>
      </w:r>
      <w:proofErr w:type="spellEnd"/>
      <w:r w:rsidR="00064E9B" w:rsidRPr="0050133D">
        <w:rPr>
          <w:rFonts w:ascii="Calibri" w:hAnsi="Calibri" w:cs="Calibri"/>
          <w:sz w:val="28"/>
          <w:szCs w:val="28"/>
          <w:lang w:val="es-CO"/>
        </w:rPr>
        <w:t xml:space="preserve"> PVC, cajas de empalmes, cajas de conexiones, cables y aparatos, incluyendo todos los accesorios como codos, uniones, terminales, adaptadores, y demás accesorios requeridos para la correcta operación de los sistemas de iluminación y tomas de la edificación. Por toda la tubería PVC se deberá revisar el alambre de cobre desnudo del calibre y se deberán interconectar todas las cajas metálicas y tableros, este alambre deberá estar conectado a la tierra de los tableros de distribución de alumbrado. Un tramo de tubería entre salida y salida, salida y accesorio ó accesorio, no deben contener mas curvas que el equivalente a cuatro ángulos rectos (360 grados) para distancias hasta de 15 m. y un ángulo recto (90 grados) para distancias hasta de 45 m. para distancias intermedias </w:t>
      </w:r>
      <w:r w:rsidR="00064E9B" w:rsidRPr="0050133D">
        <w:rPr>
          <w:rFonts w:ascii="Calibri" w:hAnsi="Calibri" w:cs="Calibri"/>
          <w:sz w:val="28"/>
          <w:szCs w:val="28"/>
          <w:lang w:val="es-CO"/>
        </w:rPr>
        <w:lastRenderedPageBreak/>
        <w:t>aproximadamente se estima que con 180º máximo 30 m. y con 270º máximo 22.5 m. Estas curvas deberán estar hechas siempre y cuando el diámetro interior del tubo no sea apreciablemente reducido. Las curvas serán hechas de tal forma que el radio mínimo de la curva corresponda mínimo a 6 veces el diámetro nominal del tubo que se está figurando. Toda la tubería que llegue a los tableros y las cajas, deben llegar en forma perpendicular y en ningún caso llegarán en forma diagonal, éstas serán prolongadas exactamente lo necesario para instalar los elementos de fijación. La tubería que debe estar incrustada en la placa se revisará antes de la fundición para garantizar la correcta ubicación de las salidas y se taponará para evitar que entre mortero o piedras en la tubería. Toda la tubería que corre a la vista, debe estar instalada paralela o perpendicular a los ejes arquitectónicos del edificio. Nunca se instalarán tuberías eléctricas en columnas estructurales. Toda la tubería incrustada superior a Ø1” debe estar instalada paralela o perpendicular a la estructura o en ningún caso se permitirá el corte diagonal de las vigas y viguetas para el pase del tubo. Igualmente estos cruces serán consultados al responsable de la estructura y este estará en todo su derecho de objetarlas o desplazarlas, al punto de mínimo esfuerzo estructural, de lo cual se dejará constancia en el libro de obra (bitácora). Cuando un tramo de tubería tenga necesidad de atravesar una junta estructural, se recomienda: - Si se lleva hasta un (1) tubo de Ø1” se interrumpirá el trayecto, terminando el tubo, con cajas de paso a lado y lado de la junta y se colocará una coraza con la holgura requerida, para que observe los desplazamientos de la junta, sin trasladar ningún esfuerzo mecánico. Antes de colocar los conductores dentro de las tuberías, se quitarán los tapones y se limpiará la tubería para quitar la humedad. En las cantidades de obra se ha hecho claridad específica sobre el tipo de tubería que se debe utilizar y de acuerdo a lo que allí se haya establecido, se tendrá en cuenta sólo las recomendaciones que a ello hagan referencia.</w:t>
      </w:r>
      <w:bookmarkStart w:id="57" w:name="C228"/>
    </w:p>
    <w:bookmarkEnd w:id="57"/>
    <w:p w:rsidR="00064E9B" w:rsidRPr="0050133D" w:rsidRDefault="00064E9B" w:rsidP="002F45DB">
      <w:pPr>
        <w:pStyle w:val="Sangradetextonormal"/>
        <w:numPr>
          <w:ilvl w:val="0"/>
          <w:numId w:val="42"/>
        </w:numPr>
        <w:spacing w:after="0"/>
        <w:jc w:val="both"/>
        <w:rPr>
          <w:rFonts w:ascii="Calibri" w:hAnsi="Calibri" w:cs="Calibri"/>
          <w:b/>
          <w:sz w:val="28"/>
          <w:szCs w:val="28"/>
        </w:rPr>
      </w:pPr>
      <w:r w:rsidRPr="0050133D">
        <w:rPr>
          <w:rFonts w:ascii="Calibri" w:hAnsi="Calibri" w:cs="Calibri"/>
          <w:b/>
          <w:color w:val="000000"/>
          <w:sz w:val="28"/>
          <w:szCs w:val="28"/>
        </w:rPr>
        <w:t xml:space="preserve">Revestimientos </w:t>
      </w:r>
      <w:r w:rsidRPr="0050133D">
        <w:rPr>
          <w:rFonts w:ascii="Calibri" w:hAnsi="Calibri" w:cs="Calibri"/>
          <w:b/>
          <w:sz w:val="28"/>
          <w:szCs w:val="28"/>
        </w:rPr>
        <w:t>para muros</w:t>
      </w:r>
      <w:r w:rsidRPr="0050133D">
        <w:rPr>
          <w:rFonts w:ascii="Calibri" w:hAnsi="Calibri" w:cs="Calibri"/>
          <w:b/>
          <w:vanish/>
          <w:sz w:val="28"/>
          <w:szCs w:val="28"/>
        </w:rPr>
        <w:t>//hip/Contenido///9.1.9  Acabados/hip//</w:t>
      </w:r>
      <w:r w:rsidRPr="0050133D">
        <w:rPr>
          <w:rFonts w:ascii="Calibri" w:hAnsi="Calibri" w:cs="Calibri"/>
          <w:b/>
          <w:sz w:val="28"/>
          <w:szCs w:val="28"/>
        </w:rPr>
        <w:t>.</w:t>
      </w:r>
    </w:p>
    <w:p w:rsidR="00064E9B" w:rsidRPr="0050133D" w:rsidRDefault="00064E9B" w:rsidP="00064E9B">
      <w:pPr>
        <w:pStyle w:val="Sangradetextonormal"/>
        <w:spacing w:after="0"/>
        <w:ind w:left="0"/>
        <w:jc w:val="both"/>
        <w:rPr>
          <w:rFonts w:ascii="Calibri" w:hAnsi="Calibri" w:cs="Calibri"/>
          <w:sz w:val="28"/>
          <w:szCs w:val="28"/>
        </w:rPr>
      </w:pPr>
      <w:bookmarkStart w:id="58" w:name="C270"/>
      <w:bookmarkStart w:id="59" w:name="C260"/>
      <w:r>
        <w:rPr>
          <w:rFonts w:ascii="Calibri" w:hAnsi="Calibri" w:cs="Calibri"/>
          <w:b/>
          <w:color w:val="000000"/>
          <w:sz w:val="28"/>
          <w:szCs w:val="28"/>
        </w:rPr>
        <w:t xml:space="preserve">6.1. </w:t>
      </w:r>
      <w:hyperlink r:id="rId26" w:anchor="T270#T270" w:history="1">
        <w:r w:rsidRPr="0050133D">
          <w:rPr>
            <w:rStyle w:val="Hipervnculo"/>
            <w:rFonts w:ascii="Calibri" w:hAnsi="Calibri" w:cs="Calibri"/>
            <w:b/>
            <w:color w:val="000000"/>
            <w:sz w:val="28"/>
            <w:szCs w:val="28"/>
          </w:rPr>
          <w:t>Pintura en vinilo</w:t>
        </w:r>
        <w:bookmarkEnd w:id="58"/>
      </w:hyperlink>
      <w:r w:rsidRPr="0050133D">
        <w:rPr>
          <w:rFonts w:ascii="Calibri" w:hAnsi="Calibri" w:cs="Calibri"/>
          <w:b/>
          <w:vanish/>
          <w:color w:val="000000"/>
          <w:sz w:val="28"/>
          <w:szCs w:val="28"/>
        </w:rPr>
        <w:t>//hip/Contenido///9.1.10.2  Pintura en vinilo/hip//</w:t>
      </w:r>
      <w:r w:rsidRPr="0050133D">
        <w:rPr>
          <w:rFonts w:ascii="Calibri" w:hAnsi="Calibri" w:cs="Calibri"/>
          <w:b/>
          <w:color w:val="000000"/>
          <w:sz w:val="28"/>
          <w:szCs w:val="28"/>
        </w:rPr>
        <w:t xml:space="preserve">. </w:t>
      </w:r>
      <w:r w:rsidRPr="0050133D">
        <w:rPr>
          <w:rFonts w:ascii="Calibri" w:hAnsi="Calibri" w:cs="Calibri"/>
          <w:sz w:val="28"/>
          <w:szCs w:val="28"/>
        </w:rPr>
        <w:t xml:space="preserve">Se aplicarán pinturas en vinilos en muros y placas que hayan recibido su base de estuco, se protegerán puertas y pisos, con papel o plástico, para evitar manchas de pintura.  </w:t>
      </w:r>
    </w:p>
    <w:p w:rsidR="00064E9B" w:rsidRPr="0050133D" w:rsidRDefault="00064E9B" w:rsidP="00064E9B">
      <w:pPr>
        <w:pStyle w:val="Sangradetextonormal"/>
        <w:ind w:left="357" w:hanging="357"/>
        <w:jc w:val="both"/>
        <w:rPr>
          <w:rFonts w:ascii="Calibri" w:hAnsi="Calibri" w:cs="Calibri"/>
          <w:sz w:val="28"/>
          <w:szCs w:val="28"/>
        </w:rPr>
      </w:pPr>
      <w:r w:rsidRPr="0050133D">
        <w:rPr>
          <w:rFonts w:ascii="Calibri" w:hAnsi="Calibri" w:cs="Calibri"/>
          <w:sz w:val="28"/>
          <w:szCs w:val="28"/>
        </w:rPr>
        <w:lastRenderedPageBreak/>
        <w:t>Esta actividad se analizará, medirá y pagará por metros cuadrados (m2)</w:t>
      </w:r>
    </w:p>
    <w:bookmarkStart w:id="60" w:name="C264"/>
    <w:p w:rsidR="00064E9B" w:rsidRPr="0050133D" w:rsidRDefault="002840B9" w:rsidP="00064E9B">
      <w:pPr>
        <w:pStyle w:val="Sangradetextonormal"/>
        <w:ind w:left="0"/>
        <w:jc w:val="both"/>
        <w:rPr>
          <w:rFonts w:ascii="Calibri" w:hAnsi="Calibri" w:cs="Calibri"/>
          <w:sz w:val="28"/>
          <w:szCs w:val="28"/>
        </w:rPr>
      </w:pPr>
      <w:r w:rsidRPr="0050133D">
        <w:rPr>
          <w:rFonts w:ascii="Calibri" w:hAnsi="Calibri" w:cs="Calibri"/>
          <w:b/>
          <w:color w:val="000000"/>
          <w:sz w:val="28"/>
          <w:szCs w:val="28"/>
        </w:rPr>
        <w:fldChar w:fldCharType="begin"/>
      </w:r>
      <w:r w:rsidR="00064E9B" w:rsidRPr="0050133D">
        <w:rPr>
          <w:rFonts w:ascii="Calibri" w:hAnsi="Calibri" w:cs="Calibri"/>
          <w:b/>
          <w:color w:val="000000"/>
          <w:sz w:val="28"/>
          <w:szCs w:val="28"/>
        </w:rPr>
        <w:instrText xml:space="preserve"> HYPERLINK "file:///C:\\Documents%20and%20Settings\\mercedes\\Mis%20documentos\\DIANA\\estudio%20de%20suelos%20y%20topográficos,%20diseño%20estructural.doc" \l "T264#T264" </w:instrText>
      </w:r>
      <w:r w:rsidRPr="0050133D">
        <w:rPr>
          <w:rFonts w:ascii="Calibri" w:hAnsi="Calibri" w:cs="Calibri"/>
          <w:b/>
          <w:color w:val="000000"/>
          <w:sz w:val="28"/>
          <w:szCs w:val="28"/>
        </w:rPr>
        <w:fldChar w:fldCharType="separate"/>
      </w:r>
      <w:r w:rsidR="00064E9B">
        <w:rPr>
          <w:rStyle w:val="Hipervnculo"/>
          <w:rFonts w:ascii="Calibri" w:hAnsi="Calibri" w:cs="Calibri"/>
          <w:b/>
          <w:color w:val="000000"/>
          <w:sz w:val="28"/>
          <w:szCs w:val="28"/>
        </w:rPr>
        <w:t>6.2.</w:t>
      </w:r>
      <w:r w:rsidR="00064E9B" w:rsidRPr="0050133D">
        <w:rPr>
          <w:rStyle w:val="Hipervnculo"/>
          <w:rFonts w:ascii="Calibri" w:hAnsi="Calibri" w:cs="Calibri"/>
          <w:b/>
          <w:color w:val="000000"/>
          <w:sz w:val="28"/>
          <w:szCs w:val="28"/>
        </w:rPr>
        <w:t xml:space="preserve">  Enchape </w:t>
      </w:r>
      <w:bookmarkEnd w:id="60"/>
      <w:r w:rsidRPr="0050133D">
        <w:rPr>
          <w:rFonts w:ascii="Calibri" w:hAnsi="Calibri" w:cs="Calibri"/>
          <w:b/>
          <w:color w:val="000000"/>
          <w:sz w:val="28"/>
          <w:szCs w:val="28"/>
        </w:rPr>
        <w:fldChar w:fldCharType="end"/>
      </w:r>
      <w:r w:rsidR="00064E9B" w:rsidRPr="0050133D">
        <w:rPr>
          <w:rFonts w:ascii="Calibri" w:hAnsi="Calibri" w:cs="Calibri"/>
          <w:b/>
          <w:color w:val="000000"/>
          <w:sz w:val="28"/>
          <w:szCs w:val="28"/>
        </w:rPr>
        <w:t>cerá</w:t>
      </w:r>
      <w:r w:rsidR="00064E9B" w:rsidRPr="0050133D">
        <w:rPr>
          <w:rFonts w:ascii="Calibri" w:hAnsi="Calibri" w:cs="Calibri"/>
          <w:b/>
          <w:sz w:val="28"/>
          <w:szCs w:val="28"/>
        </w:rPr>
        <w:t>mica</w:t>
      </w:r>
      <w:r w:rsidR="00064E9B" w:rsidRPr="0050133D">
        <w:rPr>
          <w:rFonts w:ascii="Calibri" w:hAnsi="Calibri" w:cs="Calibri"/>
          <w:b/>
          <w:vanish/>
          <w:sz w:val="28"/>
          <w:szCs w:val="28"/>
        </w:rPr>
        <w:t>//hip/Contenido///9.1.9.3  Recubrimiento en azulejo/hip//</w:t>
      </w:r>
      <w:r w:rsidR="00064E9B" w:rsidRPr="0050133D">
        <w:rPr>
          <w:rFonts w:ascii="Calibri" w:hAnsi="Calibri" w:cs="Calibri"/>
          <w:b/>
          <w:sz w:val="28"/>
          <w:szCs w:val="28"/>
        </w:rPr>
        <w:t xml:space="preserve">.  </w:t>
      </w:r>
      <w:r w:rsidR="00064E9B" w:rsidRPr="0050133D">
        <w:rPr>
          <w:rFonts w:ascii="Calibri" w:hAnsi="Calibri" w:cs="Calibri"/>
          <w:sz w:val="28"/>
          <w:szCs w:val="28"/>
        </w:rPr>
        <w:t xml:space="preserve">En los lugares que marcan los planos arquitectónicos se colocarán recubrimientos de cerámica de primera de 20 x </w:t>
      </w:r>
      <w:smartTag w:uri="urn:schemas-microsoft-com:office:smarttags" w:element="metricconverter">
        <w:smartTagPr>
          <w:attr w:name="ProductID" w:val="20 cm"/>
        </w:smartTagPr>
        <w:r w:rsidR="00064E9B" w:rsidRPr="0050133D">
          <w:rPr>
            <w:rFonts w:ascii="Calibri" w:hAnsi="Calibri" w:cs="Calibri"/>
            <w:sz w:val="28"/>
            <w:szCs w:val="28"/>
          </w:rPr>
          <w:t>20 cm</w:t>
        </w:r>
      </w:smartTag>
      <w:r w:rsidR="00064E9B" w:rsidRPr="0050133D">
        <w:rPr>
          <w:rFonts w:ascii="Calibri" w:hAnsi="Calibri" w:cs="Calibri"/>
          <w:sz w:val="28"/>
          <w:szCs w:val="28"/>
        </w:rPr>
        <w:t xml:space="preserve">. y en color blanco, asentado con pego para cerámica, debidamente </w:t>
      </w:r>
      <w:proofErr w:type="spellStart"/>
      <w:r w:rsidR="00064E9B" w:rsidRPr="0050133D">
        <w:rPr>
          <w:rFonts w:ascii="Calibri" w:hAnsi="Calibri" w:cs="Calibri"/>
          <w:sz w:val="28"/>
          <w:szCs w:val="28"/>
        </w:rPr>
        <w:t>brechado</w:t>
      </w:r>
      <w:proofErr w:type="spellEnd"/>
      <w:r w:rsidR="00064E9B" w:rsidRPr="0050133D">
        <w:rPr>
          <w:rFonts w:ascii="Calibri" w:hAnsi="Calibri" w:cs="Calibri"/>
          <w:sz w:val="28"/>
          <w:szCs w:val="28"/>
        </w:rPr>
        <w:t xml:space="preserve"> finalmente con cemento blanco y cuidando de humedecerse 24 horas antes de colocarse (se recomienda hacer un humedecimiento por saturación</w:t>
      </w: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Los paños verticales deberán estar a plomo y los horizontales a nivel, excepto en donde los planos indiquen pendiente y su distribución será de manera que coincidan las juntas tanto verticales como horizontales.</w:t>
      </w: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Esta actividad se analizará, medirá y pagará por metros cuadrados (m2) incluyendo materiales, emboquillado y limpieza.</w:t>
      </w:r>
    </w:p>
    <w:p w:rsidR="00064E9B" w:rsidRPr="0050133D" w:rsidRDefault="00064E9B" w:rsidP="00064E9B">
      <w:pPr>
        <w:pStyle w:val="Sangradetextonormal"/>
        <w:ind w:left="357"/>
        <w:jc w:val="both"/>
        <w:rPr>
          <w:rFonts w:ascii="Calibri" w:hAnsi="Calibri" w:cs="Calibri"/>
          <w:sz w:val="28"/>
          <w:szCs w:val="28"/>
        </w:rPr>
      </w:pPr>
    </w:p>
    <w:bookmarkStart w:id="61" w:name="C262"/>
    <w:p w:rsidR="00064E9B" w:rsidRPr="0050133D" w:rsidRDefault="002840B9" w:rsidP="00064E9B">
      <w:pPr>
        <w:pStyle w:val="Sangradetextonormal"/>
        <w:ind w:left="0"/>
        <w:jc w:val="both"/>
        <w:rPr>
          <w:rFonts w:ascii="Calibri" w:hAnsi="Calibri" w:cs="Calibri"/>
          <w:sz w:val="28"/>
          <w:szCs w:val="28"/>
        </w:rPr>
      </w:pPr>
      <w:r w:rsidRPr="0050133D">
        <w:rPr>
          <w:rFonts w:ascii="Calibri" w:hAnsi="Calibri" w:cs="Calibri"/>
          <w:b/>
          <w:color w:val="000000"/>
          <w:sz w:val="28"/>
          <w:szCs w:val="28"/>
        </w:rPr>
        <w:fldChar w:fldCharType="begin"/>
      </w:r>
      <w:r w:rsidR="00064E9B" w:rsidRPr="0050133D">
        <w:rPr>
          <w:rFonts w:ascii="Calibri" w:hAnsi="Calibri" w:cs="Calibri"/>
          <w:b/>
          <w:color w:val="000000"/>
          <w:sz w:val="28"/>
          <w:szCs w:val="28"/>
        </w:rPr>
        <w:instrText xml:space="preserve"> HYPERLINK "file:///C:\\Documents%20and%20Settings\\mercedes\\Mis%20documentos\\DIANA\\estudio%20de%20suelos%20y%20topográficos,%20diseño%20estructural.doc" \l "T262#T262" </w:instrText>
      </w:r>
      <w:r w:rsidRPr="0050133D">
        <w:rPr>
          <w:rFonts w:ascii="Calibri" w:hAnsi="Calibri" w:cs="Calibri"/>
          <w:b/>
          <w:color w:val="000000"/>
          <w:sz w:val="28"/>
          <w:szCs w:val="28"/>
        </w:rPr>
        <w:fldChar w:fldCharType="separate"/>
      </w:r>
      <w:r w:rsidR="00064E9B">
        <w:rPr>
          <w:rStyle w:val="Hipervnculo"/>
          <w:rFonts w:ascii="Calibri" w:hAnsi="Calibri" w:cs="Calibri"/>
          <w:b/>
          <w:color w:val="000000"/>
          <w:sz w:val="28"/>
          <w:szCs w:val="28"/>
        </w:rPr>
        <w:t>6.3.</w:t>
      </w:r>
      <w:r w:rsidR="00064E9B" w:rsidRPr="0050133D">
        <w:rPr>
          <w:rStyle w:val="Hipervnculo"/>
          <w:rFonts w:ascii="Calibri" w:hAnsi="Calibri" w:cs="Calibri"/>
          <w:b/>
          <w:color w:val="000000"/>
          <w:sz w:val="28"/>
          <w:szCs w:val="28"/>
        </w:rPr>
        <w:t xml:space="preserve">  </w:t>
      </w:r>
      <w:proofErr w:type="spellStart"/>
      <w:r w:rsidR="00064E9B" w:rsidRPr="0050133D">
        <w:rPr>
          <w:rStyle w:val="Hipervnculo"/>
          <w:rFonts w:ascii="Calibri" w:hAnsi="Calibri" w:cs="Calibri"/>
          <w:b/>
          <w:color w:val="000000"/>
          <w:sz w:val="28"/>
          <w:szCs w:val="28"/>
        </w:rPr>
        <w:t>Estuco</w:t>
      </w:r>
      <w:bookmarkEnd w:id="61"/>
      <w:r w:rsidRPr="0050133D">
        <w:rPr>
          <w:rFonts w:ascii="Calibri" w:hAnsi="Calibri" w:cs="Calibri"/>
          <w:b/>
          <w:color w:val="000000"/>
          <w:sz w:val="28"/>
          <w:szCs w:val="28"/>
        </w:rPr>
        <w:fldChar w:fldCharType="end"/>
      </w:r>
      <w:r w:rsidR="00064E9B" w:rsidRPr="0050133D">
        <w:rPr>
          <w:rFonts w:ascii="Calibri" w:hAnsi="Calibri" w:cs="Calibri"/>
          <w:b/>
          <w:vanish/>
          <w:color w:val="000000"/>
          <w:sz w:val="28"/>
          <w:szCs w:val="28"/>
        </w:rPr>
        <w:t>//hip/Contenido///9.1.9.2  Estuco/hip//</w:t>
      </w:r>
      <w:r w:rsidR="00064E9B" w:rsidRPr="0050133D">
        <w:rPr>
          <w:rFonts w:ascii="Calibri" w:hAnsi="Calibri" w:cs="Calibri"/>
          <w:b/>
          <w:color w:val="000000"/>
          <w:sz w:val="28"/>
          <w:szCs w:val="28"/>
        </w:rPr>
        <w:t>.</w:t>
      </w:r>
      <w:r w:rsidR="00064E9B" w:rsidRPr="0050133D">
        <w:rPr>
          <w:rFonts w:ascii="Calibri" w:hAnsi="Calibri" w:cs="Calibri"/>
          <w:sz w:val="28"/>
          <w:szCs w:val="28"/>
        </w:rPr>
        <w:t>Tiene</w:t>
      </w:r>
      <w:proofErr w:type="spellEnd"/>
      <w:r w:rsidR="00064E9B" w:rsidRPr="0050133D">
        <w:rPr>
          <w:rFonts w:ascii="Calibri" w:hAnsi="Calibri" w:cs="Calibri"/>
          <w:sz w:val="28"/>
          <w:szCs w:val="28"/>
        </w:rPr>
        <w:t xml:space="preserve"> como finalidad proporcionar una superficie lisa cubriendo los poros que presenta el pañete dando un acabado para recibir la pintura.</w:t>
      </w: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 xml:space="preserve">El estuco se aplicará con una llana metálica.  Una vez seca esta base se deberá pulir con lijas de agua, no se aceptarán bases de estuco que al secar, presenten grietas, fisuras o superficies opacas.  </w:t>
      </w: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Esta actividad se analizará, medirá y pagará por metros cuadrados (m2).</w:t>
      </w:r>
    </w:p>
    <w:bookmarkStart w:id="62" w:name="C248"/>
    <w:bookmarkEnd w:id="59"/>
    <w:p w:rsidR="00064E9B" w:rsidRPr="0050133D" w:rsidRDefault="002840B9" w:rsidP="00064E9B">
      <w:pPr>
        <w:pStyle w:val="Sangradetextonormal"/>
        <w:ind w:left="0"/>
        <w:jc w:val="both"/>
        <w:rPr>
          <w:rStyle w:val="Hipervnculo"/>
          <w:rFonts w:ascii="Calibri" w:hAnsi="Calibri" w:cs="Calibri"/>
          <w:b/>
          <w:color w:val="000000"/>
          <w:sz w:val="28"/>
          <w:szCs w:val="28"/>
        </w:rPr>
      </w:pPr>
      <w:r w:rsidRPr="0050133D">
        <w:rPr>
          <w:rFonts w:ascii="Calibri" w:hAnsi="Calibri" w:cs="Calibri"/>
          <w:b/>
          <w:color w:val="000000"/>
          <w:sz w:val="28"/>
          <w:szCs w:val="28"/>
        </w:rPr>
        <w:fldChar w:fldCharType="begin"/>
      </w:r>
      <w:r w:rsidR="00064E9B" w:rsidRPr="0050133D">
        <w:rPr>
          <w:rFonts w:ascii="Calibri" w:hAnsi="Calibri" w:cs="Calibri"/>
          <w:b/>
          <w:color w:val="000000"/>
          <w:sz w:val="28"/>
          <w:szCs w:val="28"/>
        </w:rPr>
        <w:instrText xml:space="preserve"> HYPERLINK "file:///C:\\Documents%20and%20Settings\\mercedes\\Mis%20documentos\\DIANA\\estudio%20de%20suelos%20y%20topográficos,%20diseño%20estructural.doc" \l "T248#T248" </w:instrText>
      </w:r>
      <w:r w:rsidRPr="0050133D">
        <w:rPr>
          <w:rFonts w:ascii="Calibri" w:hAnsi="Calibri" w:cs="Calibri"/>
          <w:b/>
          <w:color w:val="000000"/>
          <w:sz w:val="28"/>
          <w:szCs w:val="28"/>
        </w:rPr>
        <w:fldChar w:fldCharType="separate"/>
      </w:r>
    </w:p>
    <w:p w:rsidR="00064E9B" w:rsidRPr="0050133D" w:rsidRDefault="00064E9B" w:rsidP="002F45DB">
      <w:pPr>
        <w:pStyle w:val="Sangradetextonormal"/>
        <w:numPr>
          <w:ilvl w:val="0"/>
          <w:numId w:val="42"/>
        </w:numPr>
        <w:spacing w:after="0"/>
        <w:jc w:val="both"/>
        <w:rPr>
          <w:rFonts w:ascii="Calibri" w:hAnsi="Calibri" w:cs="Calibri"/>
          <w:b/>
          <w:sz w:val="28"/>
          <w:szCs w:val="28"/>
        </w:rPr>
      </w:pPr>
      <w:r w:rsidRPr="0050133D">
        <w:rPr>
          <w:rStyle w:val="Hipervnculo"/>
          <w:rFonts w:ascii="Calibri" w:hAnsi="Calibri" w:cs="Calibri"/>
          <w:b/>
          <w:color w:val="000000"/>
          <w:sz w:val="28"/>
          <w:szCs w:val="28"/>
        </w:rPr>
        <w:t>Pisos</w:t>
      </w:r>
      <w:bookmarkEnd w:id="62"/>
      <w:r w:rsidR="002840B9" w:rsidRPr="0050133D">
        <w:rPr>
          <w:rFonts w:ascii="Calibri" w:hAnsi="Calibri" w:cs="Calibri"/>
          <w:b/>
          <w:color w:val="000000"/>
          <w:sz w:val="28"/>
          <w:szCs w:val="28"/>
        </w:rPr>
        <w:fldChar w:fldCharType="end"/>
      </w:r>
      <w:r w:rsidRPr="0050133D">
        <w:rPr>
          <w:rFonts w:ascii="Calibri" w:hAnsi="Calibri" w:cs="Calibri"/>
          <w:b/>
          <w:vanish/>
          <w:sz w:val="28"/>
          <w:szCs w:val="28"/>
        </w:rPr>
        <w:t>//hip/Contenido///9.1.8  P</w:t>
      </w:r>
      <w:r w:rsidRPr="0050133D">
        <w:rPr>
          <w:rFonts w:ascii="Calibri" w:hAnsi="Calibri" w:cs="Calibri"/>
          <w:vanish/>
          <w:sz w:val="28"/>
          <w:szCs w:val="28"/>
        </w:rPr>
        <w:t>isos</w:t>
      </w:r>
      <w:r w:rsidRPr="0050133D">
        <w:rPr>
          <w:rFonts w:ascii="Calibri" w:hAnsi="Calibri" w:cs="Calibri"/>
          <w:b/>
          <w:vanish/>
          <w:sz w:val="28"/>
          <w:szCs w:val="28"/>
        </w:rPr>
        <w:t>/hip//</w:t>
      </w:r>
      <w:r w:rsidRPr="0050133D">
        <w:rPr>
          <w:rFonts w:ascii="Calibri" w:hAnsi="Calibri" w:cs="Calibri"/>
          <w:b/>
          <w:sz w:val="28"/>
          <w:szCs w:val="28"/>
        </w:rPr>
        <w:t>.</w:t>
      </w:r>
    </w:p>
    <w:p w:rsidR="00064E9B" w:rsidRPr="0050133D" w:rsidRDefault="00064E9B" w:rsidP="00064E9B">
      <w:pPr>
        <w:pStyle w:val="Sangradetextonormal"/>
        <w:ind w:left="-236"/>
        <w:jc w:val="both"/>
        <w:rPr>
          <w:rFonts w:ascii="Calibri" w:hAnsi="Calibri" w:cs="Calibri"/>
          <w:b/>
          <w:sz w:val="28"/>
          <w:szCs w:val="28"/>
        </w:rPr>
      </w:pPr>
    </w:p>
    <w:bookmarkStart w:id="63" w:name="C250"/>
    <w:p w:rsidR="00064E9B" w:rsidRPr="0050133D" w:rsidRDefault="002840B9" w:rsidP="002F45DB">
      <w:pPr>
        <w:pStyle w:val="Sangradetextonormal"/>
        <w:numPr>
          <w:ilvl w:val="1"/>
          <w:numId w:val="44"/>
        </w:numPr>
        <w:spacing w:after="0"/>
        <w:ind w:left="0" w:firstLine="0"/>
        <w:jc w:val="both"/>
        <w:rPr>
          <w:rFonts w:ascii="Calibri" w:hAnsi="Calibri" w:cs="Calibri"/>
          <w:sz w:val="28"/>
          <w:szCs w:val="28"/>
        </w:rPr>
      </w:pPr>
      <w:r w:rsidRPr="0050133D">
        <w:rPr>
          <w:rFonts w:ascii="Calibri" w:hAnsi="Calibri" w:cs="Calibri"/>
          <w:b/>
          <w:color w:val="000000"/>
          <w:sz w:val="28"/>
          <w:szCs w:val="28"/>
        </w:rPr>
        <w:fldChar w:fldCharType="begin"/>
      </w:r>
      <w:r w:rsidR="00064E9B" w:rsidRPr="0050133D">
        <w:rPr>
          <w:rFonts w:ascii="Calibri" w:hAnsi="Calibri" w:cs="Calibri"/>
          <w:b/>
          <w:color w:val="000000"/>
          <w:sz w:val="28"/>
          <w:szCs w:val="28"/>
        </w:rPr>
        <w:instrText xml:space="preserve"> HYPERLINK "file:///C:\\Documents%20and%20Settings\\mercedes\\Mis%20documentos\\DIANA\\estudio%20de%20suelos%20y%20topográficos,%20diseño%20estructural.doc" \l "T250#T250" </w:instrText>
      </w:r>
      <w:r w:rsidRPr="0050133D">
        <w:rPr>
          <w:rFonts w:ascii="Calibri" w:hAnsi="Calibri" w:cs="Calibri"/>
          <w:b/>
          <w:color w:val="000000"/>
          <w:sz w:val="28"/>
          <w:szCs w:val="28"/>
        </w:rPr>
        <w:fldChar w:fldCharType="separate"/>
      </w:r>
      <w:proofErr w:type="spellStart"/>
      <w:r w:rsidR="00064E9B" w:rsidRPr="0050133D">
        <w:rPr>
          <w:rStyle w:val="Hipervnculo"/>
          <w:rFonts w:ascii="Calibri" w:hAnsi="Calibri" w:cs="Calibri"/>
          <w:b/>
          <w:color w:val="000000"/>
          <w:sz w:val="28"/>
          <w:szCs w:val="28"/>
        </w:rPr>
        <w:t>Antepisos</w:t>
      </w:r>
      <w:proofErr w:type="spellEnd"/>
      <w:r w:rsidR="00064E9B" w:rsidRPr="0050133D">
        <w:rPr>
          <w:rStyle w:val="Hipervnculo"/>
          <w:rFonts w:ascii="Calibri" w:hAnsi="Calibri" w:cs="Calibri"/>
          <w:b/>
          <w:color w:val="000000"/>
          <w:sz w:val="28"/>
          <w:szCs w:val="28"/>
        </w:rPr>
        <w:t xml:space="preserve"> en concreto</w:t>
      </w:r>
      <w:bookmarkEnd w:id="63"/>
      <w:r w:rsidRPr="0050133D">
        <w:rPr>
          <w:rFonts w:ascii="Calibri" w:hAnsi="Calibri" w:cs="Calibri"/>
          <w:b/>
          <w:color w:val="000000"/>
          <w:sz w:val="28"/>
          <w:szCs w:val="28"/>
        </w:rPr>
        <w:fldChar w:fldCharType="end"/>
      </w:r>
      <w:r w:rsidR="00064E9B" w:rsidRPr="0050133D">
        <w:rPr>
          <w:rFonts w:ascii="Calibri" w:hAnsi="Calibri" w:cs="Calibri"/>
          <w:vanish/>
          <w:sz w:val="28"/>
          <w:szCs w:val="28"/>
        </w:rPr>
        <w:t>//hip/Contenido///9.1.8.1  Antepisos en concreto/hip//</w:t>
      </w:r>
      <w:r w:rsidR="00064E9B" w:rsidRPr="0050133D">
        <w:rPr>
          <w:rFonts w:ascii="Calibri" w:hAnsi="Calibri" w:cs="Calibri"/>
          <w:b/>
          <w:sz w:val="28"/>
          <w:szCs w:val="28"/>
        </w:rPr>
        <w:t xml:space="preserve">.  </w:t>
      </w:r>
      <w:r w:rsidR="00064E9B" w:rsidRPr="0050133D">
        <w:rPr>
          <w:rFonts w:ascii="Calibri" w:hAnsi="Calibri" w:cs="Calibri"/>
          <w:sz w:val="28"/>
          <w:szCs w:val="28"/>
        </w:rPr>
        <w:t xml:space="preserve">Su espesor será de </w:t>
      </w:r>
      <w:smartTag w:uri="urn:schemas-microsoft-com:office:smarttags" w:element="metricconverter">
        <w:smartTagPr>
          <w:attr w:name="ProductID" w:val="0.07 metros"/>
        </w:smartTagPr>
        <w:r w:rsidR="00064E9B" w:rsidRPr="0050133D">
          <w:rPr>
            <w:rFonts w:ascii="Calibri" w:hAnsi="Calibri" w:cs="Calibri"/>
            <w:sz w:val="28"/>
            <w:szCs w:val="28"/>
          </w:rPr>
          <w:t>0.07 metros</w:t>
        </w:r>
      </w:smartTag>
      <w:r w:rsidR="00064E9B" w:rsidRPr="0050133D">
        <w:rPr>
          <w:rFonts w:ascii="Calibri" w:hAnsi="Calibri" w:cs="Calibri"/>
          <w:sz w:val="28"/>
          <w:szCs w:val="28"/>
        </w:rPr>
        <w:t xml:space="preserve">.  Son placas de concreto fundidos directamente sobre el terreno nivelado.  Todos los </w:t>
      </w:r>
      <w:proofErr w:type="spellStart"/>
      <w:r w:rsidR="00064E9B" w:rsidRPr="0050133D">
        <w:rPr>
          <w:rFonts w:ascii="Calibri" w:hAnsi="Calibri" w:cs="Calibri"/>
          <w:sz w:val="28"/>
          <w:szCs w:val="28"/>
        </w:rPr>
        <w:t>antepisos</w:t>
      </w:r>
      <w:proofErr w:type="spellEnd"/>
      <w:r w:rsidR="00064E9B" w:rsidRPr="0050133D">
        <w:rPr>
          <w:rFonts w:ascii="Calibri" w:hAnsi="Calibri" w:cs="Calibri"/>
          <w:sz w:val="28"/>
          <w:szCs w:val="28"/>
        </w:rPr>
        <w:t xml:space="preserve"> estarán construidos en concreto 1:4:8 (dejando juntas de dilatación cada </w:t>
      </w:r>
      <w:smartTag w:uri="urn:schemas-microsoft-com:office:smarttags" w:element="metricconverter">
        <w:smartTagPr>
          <w:attr w:name="ProductID" w:val="2 metros"/>
        </w:smartTagPr>
        <w:r w:rsidR="00064E9B" w:rsidRPr="0050133D">
          <w:rPr>
            <w:rFonts w:ascii="Calibri" w:hAnsi="Calibri" w:cs="Calibri"/>
            <w:sz w:val="28"/>
            <w:szCs w:val="28"/>
          </w:rPr>
          <w:t>2 metros</w:t>
        </w:r>
      </w:smartTag>
      <w:r w:rsidR="00064E9B" w:rsidRPr="0050133D">
        <w:rPr>
          <w:rFonts w:ascii="Calibri" w:hAnsi="Calibri" w:cs="Calibri"/>
          <w:sz w:val="28"/>
          <w:szCs w:val="28"/>
        </w:rPr>
        <w:t xml:space="preserve"> como máximo en ambos sentidos), si lo amerita. </w:t>
      </w: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Este se analizará, medirá y pagará por metros cuadrados.</w:t>
      </w:r>
    </w:p>
    <w:p w:rsidR="00064E9B" w:rsidRPr="0050133D" w:rsidRDefault="00064E9B" w:rsidP="00064E9B">
      <w:pPr>
        <w:pStyle w:val="Sangradetextonormal"/>
        <w:ind w:left="0"/>
        <w:jc w:val="both"/>
        <w:rPr>
          <w:rFonts w:ascii="Calibri" w:hAnsi="Calibri" w:cs="Calibri"/>
          <w:b/>
          <w:color w:val="000000"/>
          <w:sz w:val="28"/>
          <w:szCs w:val="28"/>
        </w:rPr>
      </w:pPr>
      <w:bookmarkStart w:id="64" w:name="C278"/>
      <w:bookmarkStart w:id="65" w:name="C254"/>
      <w:bookmarkStart w:id="66" w:name="C252"/>
    </w:p>
    <w:p w:rsidR="00064E9B" w:rsidRPr="0050133D" w:rsidRDefault="001443F4" w:rsidP="00064E9B">
      <w:pPr>
        <w:pStyle w:val="Sangradetextonormal"/>
        <w:ind w:left="0"/>
        <w:jc w:val="both"/>
        <w:rPr>
          <w:rFonts w:ascii="Calibri" w:hAnsi="Calibri" w:cs="Calibri"/>
          <w:sz w:val="28"/>
          <w:szCs w:val="28"/>
        </w:rPr>
      </w:pPr>
      <w:hyperlink r:id="rId27" w:anchor="T278#T278" w:history="1">
        <w:r w:rsidR="00064E9B">
          <w:rPr>
            <w:rStyle w:val="Hipervnculo"/>
            <w:rFonts w:ascii="Calibri" w:hAnsi="Calibri" w:cs="Calibri"/>
            <w:b/>
            <w:color w:val="000000"/>
            <w:sz w:val="28"/>
            <w:szCs w:val="28"/>
          </w:rPr>
          <w:t>8</w:t>
        </w:r>
        <w:r w:rsidR="00064E9B" w:rsidRPr="0050133D">
          <w:rPr>
            <w:rStyle w:val="Hipervnculo"/>
            <w:rFonts w:ascii="Calibri" w:hAnsi="Calibri" w:cs="Calibri"/>
            <w:b/>
            <w:color w:val="000000"/>
            <w:sz w:val="28"/>
            <w:szCs w:val="28"/>
          </w:rPr>
          <w:t xml:space="preserve">  Carpintería en madera</w:t>
        </w:r>
        <w:bookmarkEnd w:id="64"/>
      </w:hyperlink>
      <w:r w:rsidR="00064E9B" w:rsidRPr="0050133D">
        <w:rPr>
          <w:rFonts w:ascii="Calibri" w:hAnsi="Calibri" w:cs="Calibri"/>
          <w:vanish/>
          <w:sz w:val="28"/>
          <w:szCs w:val="28"/>
        </w:rPr>
        <w:t>//hip/Contenido///9.1.11.3  Carpintería en madera/hip//</w:t>
      </w:r>
      <w:r w:rsidR="00064E9B" w:rsidRPr="0050133D">
        <w:rPr>
          <w:rFonts w:ascii="Calibri" w:hAnsi="Calibri" w:cs="Calibri"/>
          <w:b/>
          <w:sz w:val="28"/>
          <w:szCs w:val="28"/>
        </w:rPr>
        <w:t xml:space="preserve">.  </w:t>
      </w:r>
      <w:r w:rsidR="00064E9B" w:rsidRPr="0050133D">
        <w:rPr>
          <w:rFonts w:ascii="Calibri" w:hAnsi="Calibri" w:cs="Calibri"/>
          <w:sz w:val="28"/>
          <w:szCs w:val="28"/>
        </w:rPr>
        <w:t>Se refiere a la ejecución de todo tipo de puerta, con diferentes tipos de acabados, hechos en madera, la forma, dimensiones, acabados será la que aparece en los planos.</w:t>
      </w: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 xml:space="preserve">La madera a usar no debe presentar rajaduras ni deformaciones.  Todas las puertas en madera serán </w:t>
      </w:r>
      <w:proofErr w:type="spellStart"/>
      <w:r w:rsidRPr="0050133D">
        <w:rPr>
          <w:rFonts w:ascii="Calibri" w:hAnsi="Calibri" w:cs="Calibri"/>
          <w:sz w:val="28"/>
          <w:szCs w:val="28"/>
        </w:rPr>
        <w:t>entamboradas</w:t>
      </w:r>
      <w:proofErr w:type="spellEnd"/>
      <w:r w:rsidRPr="0050133D">
        <w:rPr>
          <w:rFonts w:ascii="Calibri" w:hAnsi="Calibri" w:cs="Calibri"/>
          <w:sz w:val="28"/>
          <w:szCs w:val="28"/>
        </w:rPr>
        <w:t xml:space="preserve"> y su armazón será en </w:t>
      </w:r>
      <w:proofErr w:type="spellStart"/>
      <w:r w:rsidRPr="0050133D">
        <w:rPr>
          <w:rFonts w:ascii="Calibri" w:hAnsi="Calibri" w:cs="Calibri"/>
          <w:sz w:val="28"/>
          <w:szCs w:val="28"/>
        </w:rPr>
        <w:t>triplex</w:t>
      </w:r>
      <w:proofErr w:type="spellEnd"/>
      <w:r w:rsidRPr="0050133D">
        <w:rPr>
          <w:rFonts w:ascii="Calibri" w:hAnsi="Calibri" w:cs="Calibri"/>
          <w:sz w:val="28"/>
          <w:szCs w:val="28"/>
        </w:rPr>
        <w:t xml:space="preserve"> y madera.  El </w:t>
      </w:r>
      <w:proofErr w:type="spellStart"/>
      <w:r w:rsidRPr="0050133D">
        <w:rPr>
          <w:rFonts w:ascii="Calibri" w:hAnsi="Calibri" w:cs="Calibri"/>
          <w:sz w:val="28"/>
          <w:szCs w:val="28"/>
        </w:rPr>
        <w:t>triplex</w:t>
      </w:r>
      <w:proofErr w:type="spellEnd"/>
      <w:r w:rsidRPr="0050133D">
        <w:rPr>
          <w:rFonts w:ascii="Calibri" w:hAnsi="Calibri" w:cs="Calibri"/>
          <w:sz w:val="28"/>
          <w:szCs w:val="28"/>
        </w:rPr>
        <w:t xml:space="preserve"> es empleado para el forro del armazón, será de un grosor igual a 5mm.</w:t>
      </w:r>
    </w:p>
    <w:p w:rsidR="00064E9B" w:rsidRPr="0050133D" w:rsidRDefault="00064E9B" w:rsidP="00064E9B">
      <w:pPr>
        <w:pStyle w:val="Sangradetextonormal"/>
        <w:ind w:left="357" w:hanging="357"/>
        <w:jc w:val="both"/>
        <w:rPr>
          <w:rFonts w:ascii="Calibri" w:hAnsi="Calibri" w:cs="Calibri"/>
          <w:sz w:val="28"/>
          <w:szCs w:val="28"/>
        </w:rPr>
      </w:pPr>
      <w:r w:rsidRPr="0050133D">
        <w:rPr>
          <w:rFonts w:ascii="Calibri" w:hAnsi="Calibri" w:cs="Calibri"/>
          <w:sz w:val="28"/>
          <w:szCs w:val="28"/>
        </w:rPr>
        <w:t>Esta actividad se analizará, medirá y pagará por unidad (</w:t>
      </w:r>
      <w:proofErr w:type="spellStart"/>
      <w:r w:rsidRPr="0050133D">
        <w:rPr>
          <w:rFonts w:ascii="Calibri" w:hAnsi="Calibri" w:cs="Calibri"/>
          <w:sz w:val="28"/>
          <w:szCs w:val="28"/>
        </w:rPr>
        <w:t>und</w:t>
      </w:r>
      <w:proofErr w:type="spellEnd"/>
      <w:r w:rsidRPr="0050133D">
        <w:rPr>
          <w:rFonts w:ascii="Calibri" w:hAnsi="Calibri" w:cs="Calibri"/>
          <w:sz w:val="28"/>
          <w:szCs w:val="28"/>
        </w:rPr>
        <w:t>)</w:t>
      </w:r>
    </w:p>
    <w:p w:rsidR="003E6DD5" w:rsidRDefault="003E6DD5" w:rsidP="00064E9B">
      <w:pPr>
        <w:pStyle w:val="Sangradetextonormal"/>
        <w:ind w:left="0"/>
        <w:jc w:val="both"/>
        <w:rPr>
          <w:rFonts w:ascii="Calibri" w:hAnsi="Calibri" w:cs="Calibri"/>
          <w:b/>
          <w:color w:val="000000"/>
          <w:sz w:val="28"/>
          <w:szCs w:val="28"/>
        </w:rPr>
      </w:pPr>
      <w:bookmarkStart w:id="67" w:name="C272"/>
      <w:bookmarkEnd w:id="65"/>
      <w:bookmarkEnd w:id="66"/>
    </w:p>
    <w:p w:rsidR="00064E9B" w:rsidRPr="0050133D" w:rsidRDefault="001443F4" w:rsidP="00064E9B">
      <w:pPr>
        <w:pStyle w:val="Sangradetextonormal"/>
        <w:ind w:left="0"/>
        <w:jc w:val="both"/>
        <w:rPr>
          <w:rFonts w:ascii="Calibri" w:hAnsi="Calibri" w:cs="Calibri"/>
          <w:b/>
          <w:sz w:val="28"/>
          <w:szCs w:val="28"/>
        </w:rPr>
      </w:pPr>
      <w:hyperlink r:id="rId28" w:anchor="T272#T272" w:history="1">
        <w:r w:rsidR="00064E9B">
          <w:rPr>
            <w:rStyle w:val="Hipervnculo"/>
            <w:rFonts w:ascii="Calibri" w:hAnsi="Calibri" w:cs="Calibri"/>
            <w:b/>
            <w:color w:val="000000"/>
            <w:sz w:val="28"/>
            <w:szCs w:val="28"/>
          </w:rPr>
          <w:t>9</w:t>
        </w:r>
        <w:r w:rsidR="00064E9B" w:rsidRPr="0050133D">
          <w:rPr>
            <w:rStyle w:val="Hipervnculo"/>
            <w:rFonts w:ascii="Calibri" w:hAnsi="Calibri" w:cs="Calibri"/>
            <w:b/>
            <w:color w:val="000000"/>
            <w:sz w:val="28"/>
            <w:szCs w:val="28"/>
          </w:rPr>
          <w:t xml:space="preserve">  </w:t>
        </w:r>
        <w:proofErr w:type="spellStart"/>
        <w:r w:rsidR="00064E9B" w:rsidRPr="0050133D">
          <w:rPr>
            <w:rStyle w:val="Hipervnculo"/>
            <w:rFonts w:ascii="Calibri" w:hAnsi="Calibri" w:cs="Calibri"/>
            <w:b/>
            <w:color w:val="000000"/>
            <w:sz w:val="28"/>
            <w:szCs w:val="28"/>
          </w:rPr>
          <w:t>Carpintería</w:t>
        </w:r>
        <w:bookmarkEnd w:id="67"/>
      </w:hyperlink>
      <w:r w:rsidR="00064E9B" w:rsidRPr="0050133D">
        <w:rPr>
          <w:rFonts w:ascii="Calibri" w:hAnsi="Calibri" w:cs="Calibri"/>
          <w:b/>
          <w:vanish/>
          <w:color w:val="000000"/>
          <w:sz w:val="28"/>
          <w:szCs w:val="28"/>
        </w:rPr>
        <w:t>//hip/Contenido///9.1.11  Carpintería/hip//</w:t>
      </w:r>
      <w:r w:rsidR="00064E9B" w:rsidRPr="0050133D">
        <w:rPr>
          <w:rFonts w:ascii="Calibri" w:hAnsi="Calibri" w:cs="Calibri"/>
          <w:b/>
          <w:sz w:val="28"/>
          <w:szCs w:val="28"/>
        </w:rPr>
        <w:t>metálica</w:t>
      </w:r>
      <w:proofErr w:type="spellEnd"/>
      <w:r w:rsidR="00064E9B" w:rsidRPr="0050133D">
        <w:rPr>
          <w:rFonts w:ascii="Calibri" w:hAnsi="Calibri" w:cs="Calibri"/>
          <w:b/>
          <w:sz w:val="28"/>
          <w:szCs w:val="28"/>
        </w:rPr>
        <w:t>.</w:t>
      </w:r>
    </w:p>
    <w:bookmarkStart w:id="68" w:name="C276"/>
    <w:p w:rsidR="00064E9B" w:rsidRPr="0050133D" w:rsidRDefault="002840B9" w:rsidP="00064E9B">
      <w:pPr>
        <w:pStyle w:val="Sangradetextonormal"/>
        <w:ind w:left="0"/>
        <w:jc w:val="both"/>
        <w:rPr>
          <w:rFonts w:ascii="Calibri" w:hAnsi="Calibri" w:cs="Calibri"/>
          <w:sz w:val="28"/>
          <w:szCs w:val="28"/>
        </w:rPr>
      </w:pPr>
      <w:r w:rsidRPr="0050133D">
        <w:rPr>
          <w:rFonts w:ascii="Calibri" w:hAnsi="Calibri" w:cs="Calibri"/>
          <w:b/>
          <w:color w:val="000000"/>
          <w:sz w:val="28"/>
          <w:szCs w:val="28"/>
        </w:rPr>
        <w:fldChar w:fldCharType="begin"/>
      </w:r>
      <w:r w:rsidR="00064E9B" w:rsidRPr="0050133D">
        <w:rPr>
          <w:rFonts w:ascii="Calibri" w:hAnsi="Calibri" w:cs="Calibri"/>
          <w:b/>
          <w:color w:val="000000"/>
          <w:sz w:val="28"/>
          <w:szCs w:val="28"/>
        </w:rPr>
        <w:instrText xml:space="preserve"> HYPERLINK "file:///C:\\Documents%20and%20Settings\\mercedes\\Mis%20documentos\\DIANA\\estudio%20de%20suelos%20y%20topográficos,%20diseño%20estructural.doc" \l "T276#T276" </w:instrText>
      </w:r>
      <w:r w:rsidRPr="0050133D">
        <w:rPr>
          <w:rFonts w:ascii="Calibri" w:hAnsi="Calibri" w:cs="Calibri"/>
          <w:b/>
          <w:color w:val="000000"/>
          <w:sz w:val="28"/>
          <w:szCs w:val="28"/>
        </w:rPr>
        <w:fldChar w:fldCharType="separate"/>
      </w:r>
      <w:r w:rsidR="00064E9B">
        <w:rPr>
          <w:rStyle w:val="Hipervnculo"/>
          <w:rFonts w:ascii="Calibri" w:hAnsi="Calibri" w:cs="Calibri"/>
          <w:b/>
          <w:color w:val="000000"/>
          <w:sz w:val="28"/>
          <w:szCs w:val="28"/>
        </w:rPr>
        <w:t>9</w:t>
      </w:r>
      <w:r w:rsidR="00064E9B" w:rsidRPr="0050133D">
        <w:rPr>
          <w:rStyle w:val="Hipervnculo"/>
          <w:rFonts w:ascii="Calibri" w:hAnsi="Calibri" w:cs="Calibri"/>
          <w:b/>
          <w:color w:val="000000"/>
          <w:sz w:val="28"/>
          <w:szCs w:val="28"/>
        </w:rPr>
        <w:t xml:space="preserve">.1  Arreglo ventanas </w:t>
      </w:r>
      <w:proofErr w:type="spellStart"/>
      <w:r w:rsidR="00064E9B" w:rsidRPr="0050133D">
        <w:rPr>
          <w:rStyle w:val="Hipervnculo"/>
          <w:rFonts w:ascii="Calibri" w:hAnsi="Calibri" w:cs="Calibri"/>
          <w:b/>
          <w:color w:val="000000"/>
          <w:sz w:val="28"/>
          <w:szCs w:val="28"/>
        </w:rPr>
        <w:t>metálicas</w:t>
      </w:r>
      <w:bookmarkEnd w:id="68"/>
      <w:r w:rsidRPr="0050133D">
        <w:rPr>
          <w:rFonts w:ascii="Calibri" w:hAnsi="Calibri" w:cs="Calibri"/>
          <w:b/>
          <w:color w:val="000000"/>
          <w:sz w:val="28"/>
          <w:szCs w:val="28"/>
        </w:rPr>
        <w:fldChar w:fldCharType="end"/>
      </w:r>
      <w:r w:rsidR="00064E9B" w:rsidRPr="0050133D">
        <w:rPr>
          <w:rFonts w:ascii="Calibri" w:hAnsi="Calibri" w:cs="Calibri"/>
          <w:b/>
          <w:vanish/>
          <w:color w:val="000000"/>
          <w:sz w:val="28"/>
          <w:szCs w:val="28"/>
        </w:rPr>
        <w:t>//hip/Contenido///9.1.11.2  Puertas y ventanas metálicas/hip//</w:t>
      </w:r>
      <w:r w:rsidR="00064E9B" w:rsidRPr="0050133D">
        <w:rPr>
          <w:rFonts w:ascii="Calibri" w:hAnsi="Calibri" w:cs="Calibri"/>
          <w:b/>
          <w:color w:val="000000"/>
          <w:sz w:val="28"/>
          <w:szCs w:val="28"/>
        </w:rPr>
        <w:t>.</w:t>
      </w:r>
      <w:r w:rsidR="00064E9B" w:rsidRPr="0050133D">
        <w:rPr>
          <w:rFonts w:ascii="Calibri" w:hAnsi="Calibri" w:cs="Calibri"/>
          <w:sz w:val="28"/>
          <w:szCs w:val="28"/>
        </w:rPr>
        <w:t>En</w:t>
      </w:r>
      <w:proofErr w:type="spellEnd"/>
      <w:r w:rsidR="00064E9B" w:rsidRPr="0050133D">
        <w:rPr>
          <w:rFonts w:ascii="Calibri" w:hAnsi="Calibri" w:cs="Calibri"/>
          <w:sz w:val="28"/>
          <w:szCs w:val="28"/>
        </w:rPr>
        <w:t xml:space="preserve"> los planos se indicará la dimensión de la ventana, la sección de los elementos y materiales de los mismos, los sistemas de anclajes, manijas, pasadores.  El calibre mínimo de la lámina de aluminio será de número 18; tanto los elementos de lámina doblada como perfiles de aluminio deben ir soldados, pulidos, libres de abolladuras o desperfectos y pintados con anticorrosivos.  </w:t>
      </w:r>
    </w:p>
    <w:p w:rsidR="00064E9B" w:rsidRPr="0050133D" w:rsidRDefault="00064E9B" w:rsidP="00064E9B">
      <w:pPr>
        <w:pStyle w:val="Sangradetextonormal"/>
        <w:ind w:left="357" w:hanging="357"/>
        <w:jc w:val="both"/>
        <w:rPr>
          <w:rFonts w:ascii="Calibri" w:hAnsi="Calibri" w:cs="Calibri"/>
          <w:sz w:val="28"/>
          <w:szCs w:val="28"/>
        </w:rPr>
      </w:pPr>
      <w:r w:rsidRPr="0050133D">
        <w:rPr>
          <w:rFonts w:ascii="Calibri" w:hAnsi="Calibri" w:cs="Calibri"/>
          <w:sz w:val="28"/>
          <w:szCs w:val="28"/>
        </w:rPr>
        <w:t>Esta actividad se analizará, medirá y pagará metros cuadrados (m2)</w:t>
      </w:r>
    </w:p>
    <w:bookmarkStart w:id="69" w:name="C266"/>
    <w:p w:rsidR="00064E9B" w:rsidRPr="0050133D" w:rsidRDefault="002840B9" w:rsidP="00064E9B">
      <w:pPr>
        <w:pStyle w:val="Sangradetextonormal"/>
        <w:ind w:left="0"/>
        <w:jc w:val="both"/>
        <w:rPr>
          <w:rFonts w:ascii="Calibri" w:hAnsi="Calibri" w:cs="Calibri"/>
          <w:b/>
          <w:color w:val="000000"/>
          <w:sz w:val="28"/>
          <w:szCs w:val="28"/>
        </w:rPr>
      </w:pPr>
      <w:r w:rsidRPr="0050133D">
        <w:rPr>
          <w:rFonts w:ascii="Calibri" w:hAnsi="Calibri" w:cs="Calibri"/>
          <w:b/>
          <w:color w:val="000000"/>
          <w:sz w:val="28"/>
          <w:szCs w:val="28"/>
        </w:rPr>
        <w:fldChar w:fldCharType="begin"/>
      </w:r>
      <w:r w:rsidR="00064E9B" w:rsidRPr="0050133D">
        <w:rPr>
          <w:rFonts w:ascii="Calibri" w:hAnsi="Calibri" w:cs="Calibri"/>
          <w:b/>
          <w:color w:val="000000"/>
          <w:sz w:val="28"/>
          <w:szCs w:val="28"/>
        </w:rPr>
        <w:instrText xml:space="preserve"> HYPERLINK "file:///C:\\Documents%20and%20Settings\\mercedes\\Mis%20documentos\\DIANA\\estudio%20de%20suelos%20y%20topográficos,%20diseño%20estructural.doc" \l "T266#T266" </w:instrText>
      </w:r>
      <w:r w:rsidRPr="0050133D">
        <w:rPr>
          <w:rFonts w:ascii="Calibri" w:hAnsi="Calibri" w:cs="Calibri"/>
          <w:b/>
          <w:color w:val="000000"/>
          <w:sz w:val="28"/>
          <w:szCs w:val="28"/>
        </w:rPr>
        <w:fldChar w:fldCharType="separate"/>
      </w:r>
      <w:r w:rsidR="00064E9B" w:rsidRPr="0050133D">
        <w:rPr>
          <w:rStyle w:val="Hipervnculo"/>
          <w:rFonts w:ascii="Calibri" w:hAnsi="Calibri" w:cs="Calibri"/>
          <w:b/>
          <w:color w:val="000000"/>
          <w:sz w:val="28"/>
          <w:szCs w:val="28"/>
        </w:rPr>
        <w:t>1</w:t>
      </w:r>
      <w:r w:rsidR="00064E9B">
        <w:rPr>
          <w:rStyle w:val="Hipervnculo"/>
          <w:rFonts w:ascii="Calibri" w:hAnsi="Calibri" w:cs="Calibri"/>
          <w:b/>
          <w:color w:val="000000"/>
          <w:sz w:val="28"/>
          <w:szCs w:val="28"/>
        </w:rPr>
        <w:t>0</w:t>
      </w:r>
      <w:r w:rsidR="00064E9B" w:rsidRPr="0050133D">
        <w:rPr>
          <w:rStyle w:val="Hipervnculo"/>
          <w:rFonts w:ascii="Calibri" w:hAnsi="Calibri" w:cs="Calibri"/>
          <w:b/>
          <w:color w:val="000000"/>
          <w:sz w:val="28"/>
          <w:szCs w:val="28"/>
        </w:rPr>
        <w:t xml:space="preserve">  Pinturas</w:t>
      </w:r>
      <w:bookmarkEnd w:id="69"/>
      <w:r w:rsidRPr="0050133D">
        <w:rPr>
          <w:rFonts w:ascii="Calibri" w:hAnsi="Calibri" w:cs="Calibri"/>
          <w:b/>
          <w:color w:val="000000"/>
          <w:sz w:val="28"/>
          <w:szCs w:val="28"/>
        </w:rPr>
        <w:fldChar w:fldCharType="end"/>
      </w:r>
      <w:r w:rsidR="00064E9B" w:rsidRPr="0050133D">
        <w:rPr>
          <w:rFonts w:ascii="Calibri" w:hAnsi="Calibri" w:cs="Calibri"/>
          <w:b/>
          <w:vanish/>
          <w:color w:val="000000"/>
          <w:sz w:val="28"/>
          <w:szCs w:val="28"/>
        </w:rPr>
        <w:t>//hip/Contenido///9.1.10  Pinturas/hip//</w:t>
      </w:r>
      <w:r w:rsidR="00064E9B" w:rsidRPr="0050133D">
        <w:rPr>
          <w:rFonts w:ascii="Calibri" w:hAnsi="Calibri" w:cs="Calibri"/>
          <w:b/>
          <w:color w:val="000000"/>
          <w:sz w:val="28"/>
          <w:szCs w:val="28"/>
        </w:rPr>
        <w:t>.</w:t>
      </w:r>
    </w:p>
    <w:bookmarkStart w:id="70" w:name="C268"/>
    <w:p w:rsidR="00064E9B" w:rsidRPr="0050133D" w:rsidRDefault="002840B9" w:rsidP="00064E9B">
      <w:pPr>
        <w:pStyle w:val="Sangradetextonormal"/>
        <w:ind w:left="0"/>
        <w:jc w:val="both"/>
        <w:rPr>
          <w:rFonts w:ascii="Calibri" w:hAnsi="Calibri" w:cs="Calibri"/>
          <w:sz w:val="28"/>
          <w:szCs w:val="28"/>
        </w:rPr>
      </w:pPr>
      <w:r w:rsidRPr="0050133D">
        <w:rPr>
          <w:rFonts w:ascii="Calibri" w:hAnsi="Calibri" w:cs="Calibri"/>
          <w:b/>
          <w:color w:val="000000"/>
          <w:sz w:val="28"/>
          <w:szCs w:val="28"/>
        </w:rPr>
        <w:fldChar w:fldCharType="begin"/>
      </w:r>
      <w:r w:rsidR="00064E9B" w:rsidRPr="0050133D">
        <w:rPr>
          <w:rFonts w:ascii="Calibri" w:hAnsi="Calibri" w:cs="Calibri"/>
          <w:b/>
          <w:color w:val="000000"/>
          <w:sz w:val="28"/>
          <w:szCs w:val="28"/>
        </w:rPr>
        <w:instrText xml:space="preserve"> HYPERLINK "file:///C:\\Documents%20and%20Settings\\mercedes\\Mis%20documentos\\DIANA\\estudio%20de%20suelos%20y%20topográficos,%20diseño%20estructural.doc" \l "T268#T268" </w:instrText>
      </w:r>
      <w:r w:rsidRPr="0050133D">
        <w:rPr>
          <w:rFonts w:ascii="Calibri" w:hAnsi="Calibri" w:cs="Calibri"/>
          <w:b/>
          <w:color w:val="000000"/>
          <w:sz w:val="28"/>
          <w:szCs w:val="28"/>
        </w:rPr>
        <w:fldChar w:fldCharType="separate"/>
      </w:r>
      <w:r w:rsidR="00064E9B">
        <w:rPr>
          <w:rStyle w:val="Hipervnculo"/>
          <w:rFonts w:ascii="Calibri" w:hAnsi="Calibri" w:cs="Calibri"/>
          <w:b/>
          <w:color w:val="000000"/>
          <w:sz w:val="28"/>
          <w:szCs w:val="28"/>
        </w:rPr>
        <w:t>10</w:t>
      </w:r>
      <w:r w:rsidR="00064E9B" w:rsidRPr="0050133D">
        <w:rPr>
          <w:rStyle w:val="Hipervnculo"/>
          <w:rFonts w:ascii="Calibri" w:hAnsi="Calibri" w:cs="Calibri"/>
          <w:b/>
          <w:color w:val="000000"/>
          <w:sz w:val="28"/>
          <w:szCs w:val="28"/>
        </w:rPr>
        <w:t xml:space="preserve">.1  Pintura en </w:t>
      </w:r>
      <w:proofErr w:type="spellStart"/>
      <w:r w:rsidR="00064E9B" w:rsidRPr="0050133D">
        <w:rPr>
          <w:rStyle w:val="Hipervnculo"/>
          <w:rFonts w:ascii="Calibri" w:hAnsi="Calibri" w:cs="Calibri"/>
          <w:b/>
          <w:color w:val="000000"/>
          <w:sz w:val="28"/>
          <w:szCs w:val="28"/>
        </w:rPr>
        <w:t>esmalte</w:t>
      </w:r>
      <w:bookmarkEnd w:id="70"/>
      <w:r w:rsidRPr="0050133D">
        <w:rPr>
          <w:rFonts w:ascii="Calibri" w:hAnsi="Calibri" w:cs="Calibri"/>
          <w:b/>
          <w:color w:val="000000"/>
          <w:sz w:val="28"/>
          <w:szCs w:val="28"/>
        </w:rPr>
        <w:fldChar w:fldCharType="end"/>
      </w:r>
      <w:r w:rsidR="00064E9B" w:rsidRPr="0050133D">
        <w:rPr>
          <w:rFonts w:ascii="Calibri" w:hAnsi="Calibri" w:cs="Calibri"/>
          <w:b/>
          <w:vanish/>
          <w:color w:val="000000"/>
          <w:sz w:val="28"/>
          <w:szCs w:val="28"/>
        </w:rPr>
        <w:t>//hip/Contenido///9.1.10.1  Pintura en esmalte/hip//</w:t>
      </w:r>
      <w:r w:rsidR="00064E9B" w:rsidRPr="0050133D">
        <w:rPr>
          <w:rFonts w:ascii="Calibri" w:hAnsi="Calibri" w:cs="Calibri"/>
          <w:b/>
          <w:color w:val="000000"/>
          <w:sz w:val="28"/>
          <w:szCs w:val="28"/>
        </w:rPr>
        <w:t>.</w:t>
      </w:r>
      <w:r w:rsidR="00064E9B" w:rsidRPr="0050133D">
        <w:rPr>
          <w:rFonts w:ascii="Calibri" w:hAnsi="Calibri" w:cs="Calibri"/>
          <w:sz w:val="28"/>
          <w:szCs w:val="28"/>
        </w:rPr>
        <w:t>Todos</w:t>
      </w:r>
      <w:proofErr w:type="spellEnd"/>
      <w:r w:rsidR="00064E9B" w:rsidRPr="0050133D">
        <w:rPr>
          <w:rFonts w:ascii="Calibri" w:hAnsi="Calibri" w:cs="Calibri"/>
          <w:sz w:val="28"/>
          <w:szCs w:val="28"/>
        </w:rPr>
        <w:t xml:space="preserve"> los perfiles metálicos o en láminas prensadas de ventanas, puertas, lámina galvanizada se recubrirán con esmalte sintético brillante de color blanco.</w:t>
      </w:r>
    </w:p>
    <w:p w:rsidR="00064E9B" w:rsidRPr="0050133D" w:rsidRDefault="00064E9B" w:rsidP="00064E9B">
      <w:pPr>
        <w:pStyle w:val="Sangradetextonormal"/>
        <w:ind w:left="0"/>
        <w:jc w:val="both"/>
        <w:rPr>
          <w:rFonts w:ascii="Calibri" w:hAnsi="Calibri" w:cs="Calibri"/>
          <w:sz w:val="28"/>
          <w:szCs w:val="28"/>
        </w:rPr>
      </w:pPr>
      <w:r w:rsidRPr="0050133D">
        <w:rPr>
          <w:rFonts w:ascii="Calibri" w:hAnsi="Calibri" w:cs="Calibri"/>
          <w:sz w:val="28"/>
          <w:szCs w:val="28"/>
        </w:rPr>
        <w:t xml:space="preserve">Las pinturas deben quedar parejas en su textura y tonalidad y se aplicarán siguiendo las normas de la casa fabricante; se debe verificar que la superficie a pintar esté libre de mugre, grasa, polvo.  </w:t>
      </w:r>
    </w:p>
    <w:p w:rsidR="00064E9B" w:rsidRPr="0050133D" w:rsidRDefault="00064E9B" w:rsidP="00064E9B">
      <w:pPr>
        <w:pStyle w:val="Sangradetextonormal"/>
        <w:ind w:left="357" w:hanging="357"/>
        <w:jc w:val="both"/>
        <w:rPr>
          <w:rFonts w:ascii="Calibri" w:hAnsi="Calibri" w:cs="Calibri"/>
          <w:sz w:val="28"/>
          <w:szCs w:val="28"/>
        </w:rPr>
      </w:pPr>
      <w:r w:rsidRPr="0050133D">
        <w:rPr>
          <w:rFonts w:ascii="Calibri" w:hAnsi="Calibri" w:cs="Calibri"/>
          <w:sz w:val="28"/>
          <w:szCs w:val="28"/>
        </w:rPr>
        <w:t>Esta actividad se analizará, medirá y pagará por metros cuadrados (m2)</w:t>
      </w:r>
    </w:p>
    <w:p w:rsidR="00064E9B" w:rsidRPr="0050133D" w:rsidRDefault="00064E9B" w:rsidP="00064E9B">
      <w:pPr>
        <w:pStyle w:val="Sangradetextonormal"/>
        <w:ind w:left="-709"/>
        <w:jc w:val="both"/>
        <w:rPr>
          <w:rFonts w:ascii="Calibri" w:hAnsi="Calibri" w:cs="Calibri"/>
          <w:b/>
          <w:sz w:val="28"/>
          <w:szCs w:val="28"/>
        </w:rPr>
      </w:pPr>
    </w:p>
    <w:bookmarkStart w:id="71" w:name="C288"/>
    <w:p w:rsidR="00064E9B" w:rsidRPr="0050133D" w:rsidRDefault="002840B9" w:rsidP="002F45DB">
      <w:pPr>
        <w:pStyle w:val="Sangradetextonormal"/>
        <w:numPr>
          <w:ilvl w:val="1"/>
          <w:numId w:val="45"/>
        </w:numPr>
        <w:spacing w:after="0"/>
        <w:ind w:left="0" w:firstLine="0"/>
        <w:jc w:val="both"/>
        <w:rPr>
          <w:rFonts w:ascii="Calibri" w:hAnsi="Calibri" w:cs="Calibri"/>
          <w:sz w:val="28"/>
          <w:szCs w:val="28"/>
        </w:rPr>
      </w:pPr>
      <w:r w:rsidRPr="0050133D">
        <w:rPr>
          <w:rFonts w:ascii="Calibri" w:hAnsi="Calibri" w:cs="Calibri"/>
          <w:b/>
          <w:color w:val="000000"/>
          <w:sz w:val="28"/>
          <w:szCs w:val="28"/>
        </w:rPr>
        <w:fldChar w:fldCharType="begin"/>
      </w:r>
      <w:r w:rsidR="00064E9B" w:rsidRPr="0050133D">
        <w:rPr>
          <w:rFonts w:ascii="Calibri" w:hAnsi="Calibri" w:cs="Calibri"/>
          <w:b/>
          <w:color w:val="000000"/>
          <w:sz w:val="28"/>
          <w:szCs w:val="28"/>
        </w:rPr>
        <w:instrText xml:space="preserve"> HYPERLINK "file:///C:\\Documents%20and%20Settings\\mercedes\\Mis%20documentos\\DIANA\\estudio%20de%20suelos%20y%20topográficos,%20diseño%20estructural.doc" \l "T288#T288" </w:instrText>
      </w:r>
      <w:r w:rsidRPr="0050133D">
        <w:rPr>
          <w:rFonts w:ascii="Calibri" w:hAnsi="Calibri" w:cs="Calibri"/>
          <w:b/>
          <w:color w:val="000000"/>
          <w:sz w:val="28"/>
          <w:szCs w:val="28"/>
        </w:rPr>
        <w:fldChar w:fldCharType="separate"/>
      </w:r>
      <w:r w:rsidR="00064E9B" w:rsidRPr="0050133D">
        <w:rPr>
          <w:rStyle w:val="Hipervnculo"/>
          <w:rFonts w:ascii="Calibri" w:hAnsi="Calibri" w:cs="Calibri"/>
          <w:b/>
          <w:color w:val="000000"/>
          <w:sz w:val="28"/>
          <w:szCs w:val="28"/>
        </w:rPr>
        <w:t>Aseo general</w:t>
      </w:r>
      <w:bookmarkEnd w:id="71"/>
      <w:r w:rsidRPr="0050133D">
        <w:rPr>
          <w:rFonts w:ascii="Calibri" w:hAnsi="Calibri" w:cs="Calibri"/>
          <w:b/>
          <w:color w:val="000000"/>
          <w:sz w:val="28"/>
          <w:szCs w:val="28"/>
        </w:rPr>
        <w:fldChar w:fldCharType="end"/>
      </w:r>
      <w:r w:rsidR="00064E9B" w:rsidRPr="0050133D">
        <w:rPr>
          <w:rFonts w:ascii="Calibri" w:hAnsi="Calibri" w:cs="Calibri"/>
          <w:vanish/>
          <w:sz w:val="28"/>
          <w:szCs w:val="28"/>
        </w:rPr>
        <w:t>//hip/Contenido///9.1.15  Limpieza general/hip//</w:t>
      </w:r>
      <w:r w:rsidR="00064E9B" w:rsidRPr="0050133D">
        <w:rPr>
          <w:rFonts w:ascii="Calibri" w:hAnsi="Calibri" w:cs="Calibri"/>
          <w:b/>
          <w:sz w:val="28"/>
          <w:szCs w:val="28"/>
        </w:rPr>
        <w:t xml:space="preserve">.  </w:t>
      </w:r>
      <w:r w:rsidR="00064E9B" w:rsidRPr="0050133D">
        <w:rPr>
          <w:rFonts w:ascii="Calibri" w:hAnsi="Calibri" w:cs="Calibri"/>
          <w:sz w:val="28"/>
          <w:szCs w:val="28"/>
        </w:rPr>
        <w:t xml:space="preserve">Se dejará la obra terminada en total limpieza lo que son vidrios de puertas y ventanas de todo el inmueble, después de todo terminado, se entregará en completo estado de funcionamiento y perfectamente limpios.  </w:t>
      </w:r>
    </w:p>
    <w:p w:rsidR="003E6DD5" w:rsidRDefault="003E6DD5" w:rsidP="00064E9B">
      <w:pPr>
        <w:pStyle w:val="Sangradetextonormal"/>
        <w:ind w:left="357" w:hanging="357"/>
        <w:jc w:val="both"/>
        <w:rPr>
          <w:rFonts w:ascii="Calibri" w:hAnsi="Calibri" w:cs="Calibri"/>
          <w:sz w:val="28"/>
          <w:szCs w:val="28"/>
        </w:rPr>
      </w:pPr>
    </w:p>
    <w:p w:rsidR="00064E9B" w:rsidRPr="0050133D" w:rsidRDefault="00064E9B" w:rsidP="00064E9B">
      <w:pPr>
        <w:pStyle w:val="Sangradetextonormal"/>
        <w:ind w:left="357" w:hanging="357"/>
        <w:jc w:val="both"/>
        <w:rPr>
          <w:rFonts w:ascii="Calibri" w:hAnsi="Calibri" w:cs="Calibri"/>
          <w:sz w:val="28"/>
          <w:szCs w:val="28"/>
        </w:rPr>
      </w:pPr>
      <w:r w:rsidRPr="0050133D">
        <w:rPr>
          <w:rFonts w:ascii="Calibri" w:hAnsi="Calibri" w:cs="Calibri"/>
          <w:sz w:val="28"/>
          <w:szCs w:val="28"/>
        </w:rPr>
        <w:lastRenderedPageBreak/>
        <w:t>Esta actividad se analizará, medirá y pagará metros cuadrados (m2)</w:t>
      </w:r>
    </w:p>
    <w:p w:rsidR="00064E9B" w:rsidRDefault="00064E9B" w:rsidP="00064E9B">
      <w:pPr>
        <w:pStyle w:val="Sangradetextonormal"/>
        <w:ind w:left="357" w:hanging="357"/>
        <w:rPr>
          <w:rFonts w:ascii="Arial" w:hAnsi="Arial" w:cs="Arial"/>
          <w:b/>
          <w:szCs w:val="22"/>
        </w:rPr>
      </w:pPr>
      <w:r w:rsidRPr="009879C6">
        <w:rPr>
          <w:rFonts w:ascii="Arial" w:hAnsi="Arial" w:cs="Arial"/>
          <w:b/>
          <w:szCs w:val="22"/>
        </w:rPr>
        <w:t>CANTIDADES REQUERIDAS POR LA ESE IMSALUD</w:t>
      </w:r>
    </w:p>
    <w:tbl>
      <w:tblPr>
        <w:tblW w:w="8389" w:type="dxa"/>
        <w:tblInd w:w="58" w:type="dxa"/>
        <w:tblCellMar>
          <w:left w:w="70" w:type="dxa"/>
          <w:right w:w="70" w:type="dxa"/>
        </w:tblCellMar>
        <w:tblLook w:val="04A0" w:firstRow="1" w:lastRow="0" w:firstColumn="1" w:lastColumn="0" w:noHBand="0" w:noVBand="1"/>
      </w:tblPr>
      <w:tblGrid>
        <w:gridCol w:w="1507"/>
        <w:gridCol w:w="6362"/>
        <w:gridCol w:w="520"/>
      </w:tblGrid>
      <w:tr w:rsidR="00586515" w:rsidRPr="008F3EAC" w:rsidTr="003E6DD5">
        <w:trPr>
          <w:trHeight w:val="270"/>
        </w:trPr>
        <w:tc>
          <w:tcPr>
            <w:tcW w:w="1507" w:type="dxa"/>
            <w:tcBorders>
              <w:top w:val="single" w:sz="8" w:space="0" w:color="auto"/>
              <w:left w:val="single" w:sz="8" w:space="0" w:color="auto"/>
              <w:bottom w:val="nil"/>
              <w:right w:val="single" w:sz="4" w:space="0" w:color="auto"/>
            </w:tcBorders>
            <w:shd w:val="clear" w:color="auto" w:fill="auto"/>
            <w:noWrap/>
            <w:vAlign w:val="bottom"/>
            <w:hideMark/>
          </w:tcPr>
          <w:p w:rsidR="00586515" w:rsidRPr="008F3EAC" w:rsidRDefault="00586515" w:rsidP="0078397C">
            <w:pPr>
              <w:jc w:val="center"/>
              <w:rPr>
                <w:rFonts w:ascii="Arial" w:hAnsi="Arial" w:cs="Arial"/>
                <w:b/>
                <w:bCs/>
                <w:sz w:val="16"/>
                <w:szCs w:val="16"/>
                <w:lang w:val="es-CO"/>
              </w:rPr>
            </w:pPr>
            <w:r w:rsidRPr="008F3EAC">
              <w:rPr>
                <w:rFonts w:ascii="Arial" w:hAnsi="Arial" w:cs="Arial"/>
                <w:b/>
                <w:bCs/>
                <w:sz w:val="16"/>
                <w:szCs w:val="16"/>
                <w:lang w:val="es-CO"/>
              </w:rPr>
              <w:t>ITEM</w:t>
            </w:r>
          </w:p>
        </w:tc>
        <w:tc>
          <w:tcPr>
            <w:tcW w:w="6362" w:type="dxa"/>
            <w:tcBorders>
              <w:top w:val="single" w:sz="8" w:space="0" w:color="auto"/>
              <w:left w:val="nil"/>
              <w:bottom w:val="nil"/>
              <w:right w:val="single" w:sz="4" w:space="0" w:color="000000"/>
            </w:tcBorders>
            <w:shd w:val="clear" w:color="auto" w:fill="auto"/>
            <w:noWrap/>
            <w:vAlign w:val="bottom"/>
            <w:hideMark/>
          </w:tcPr>
          <w:p w:rsidR="00586515" w:rsidRPr="008F3EAC" w:rsidRDefault="00586515" w:rsidP="0078397C">
            <w:pPr>
              <w:jc w:val="center"/>
              <w:rPr>
                <w:rFonts w:ascii="Arial" w:hAnsi="Arial" w:cs="Arial"/>
                <w:b/>
                <w:bCs/>
                <w:lang w:val="es-CO"/>
              </w:rPr>
            </w:pPr>
            <w:r w:rsidRPr="008F3EAC">
              <w:rPr>
                <w:rFonts w:ascii="Arial" w:hAnsi="Arial" w:cs="Arial"/>
                <w:b/>
                <w:bCs/>
                <w:lang w:val="es-CO"/>
              </w:rPr>
              <w:t>DESCRIPCION</w:t>
            </w:r>
          </w:p>
        </w:tc>
        <w:tc>
          <w:tcPr>
            <w:tcW w:w="520" w:type="dxa"/>
            <w:tcBorders>
              <w:top w:val="single" w:sz="8" w:space="0" w:color="auto"/>
              <w:left w:val="nil"/>
              <w:bottom w:val="nil"/>
              <w:right w:val="single" w:sz="4" w:space="0" w:color="auto"/>
            </w:tcBorders>
            <w:shd w:val="clear" w:color="auto" w:fill="auto"/>
            <w:noWrap/>
            <w:vAlign w:val="bottom"/>
            <w:hideMark/>
          </w:tcPr>
          <w:p w:rsidR="00586515" w:rsidRPr="008F3EAC" w:rsidRDefault="00586515" w:rsidP="0078397C">
            <w:pPr>
              <w:jc w:val="center"/>
              <w:rPr>
                <w:rFonts w:ascii="Arial" w:hAnsi="Arial" w:cs="Arial"/>
                <w:b/>
                <w:bCs/>
                <w:sz w:val="16"/>
                <w:szCs w:val="16"/>
                <w:lang w:val="es-CO"/>
              </w:rPr>
            </w:pPr>
            <w:r w:rsidRPr="008F3EAC">
              <w:rPr>
                <w:rFonts w:ascii="Arial" w:hAnsi="Arial" w:cs="Arial"/>
                <w:b/>
                <w:bCs/>
                <w:sz w:val="16"/>
                <w:szCs w:val="16"/>
                <w:lang w:val="es-CO"/>
              </w:rPr>
              <w:t>UND</w:t>
            </w:r>
          </w:p>
        </w:tc>
      </w:tr>
      <w:tr w:rsidR="00586515" w:rsidRPr="008F3EAC" w:rsidTr="003E6DD5">
        <w:trPr>
          <w:trHeight w:val="270"/>
        </w:trPr>
        <w:tc>
          <w:tcPr>
            <w:tcW w:w="1507" w:type="dxa"/>
            <w:tcBorders>
              <w:top w:val="single" w:sz="8" w:space="0" w:color="auto"/>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w:t>
            </w:r>
          </w:p>
        </w:tc>
        <w:tc>
          <w:tcPr>
            <w:tcW w:w="6362"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PRELIMINARES</w:t>
            </w:r>
          </w:p>
        </w:tc>
        <w:tc>
          <w:tcPr>
            <w:tcW w:w="520" w:type="dxa"/>
            <w:tcBorders>
              <w:top w:val="single" w:sz="8" w:space="0" w:color="auto"/>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Arial" w:hAnsi="Arial" w:cs="Arial"/>
                <w:lang w:val="es-CO"/>
              </w:rPr>
            </w:pPr>
            <w:r w:rsidRPr="008F3EAC">
              <w:rPr>
                <w:rFonts w:ascii="Arial" w:hAnsi="Arial" w:cs="Arial"/>
                <w:lang w:val="es-CO"/>
              </w:rPr>
              <w:t>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Demoliciones muros sencillo</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Demoliciones enchape muros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56"/>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Desmonte puertas de madera</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Desmonte </w:t>
            </w:r>
            <w:proofErr w:type="spellStart"/>
            <w:r w:rsidRPr="008F3EAC">
              <w:rPr>
                <w:rFonts w:ascii="Franklin Gothic Medium" w:hAnsi="Franklin Gothic Medium" w:cs="Arial"/>
                <w:color w:val="000000"/>
                <w:lang w:val="es-CO"/>
              </w:rPr>
              <w:t>porton</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Desmonte ventana </w:t>
            </w:r>
            <w:proofErr w:type="spellStart"/>
            <w:r w:rsidRPr="008F3EAC">
              <w:rPr>
                <w:rFonts w:ascii="Franklin Gothic Medium" w:hAnsi="Franklin Gothic Medium" w:cs="Arial"/>
                <w:color w:val="000000"/>
                <w:lang w:val="es-CO"/>
              </w:rPr>
              <w:t>metalica</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1.6</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Demoliciones pisos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1.7</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Demolicion</w:t>
            </w:r>
            <w:proofErr w:type="spellEnd"/>
            <w:r w:rsidRPr="008F3EAC">
              <w:rPr>
                <w:rFonts w:ascii="Franklin Gothic Medium" w:hAnsi="Franklin Gothic Medium" w:cs="Arial"/>
                <w:color w:val="000000"/>
                <w:lang w:val="es-CO"/>
              </w:rPr>
              <w:t xml:space="preserve"> de vigas y columnas en concreto reforzado</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1.8</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Demolicionmeson</w:t>
            </w:r>
            <w:proofErr w:type="spellEnd"/>
            <w:r w:rsidRPr="008F3EAC">
              <w:rPr>
                <w:rFonts w:ascii="Franklin Gothic Medium" w:hAnsi="Franklin Gothic Medium" w:cs="Arial"/>
                <w:color w:val="000000"/>
                <w:lang w:val="es-CO"/>
              </w:rPr>
              <w:t xml:space="preserve"> en concreto</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1.9</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Excavación a mano</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M3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1.10</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Desmonte de cielo raso</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1.11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lang w:val="es-CO"/>
              </w:rPr>
            </w:pPr>
            <w:r w:rsidRPr="008F3EAC">
              <w:rPr>
                <w:rFonts w:ascii="Franklin Gothic Medium" w:hAnsi="Franklin Gothic Medium" w:cs="Arial"/>
                <w:lang w:val="es-CO"/>
              </w:rPr>
              <w:t xml:space="preserve">Relleno material de </w:t>
            </w:r>
            <w:proofErr w:type="spellStart"/>
            <w:r w:rsidRPr="008F3EAC">
              <w:rPr>
                <w:rFonts w:ascii="Franklin Gothic Medium" w:hAnsi="Franklin Gothic Medium" w:cs="Arial"/>
                <w:lang w:val="es-CO"/>
              </w:rPr>
              <w:t>prestamo</w:t>
            </w:r>
            <w:proofErr w:type="spellEnd"/>
          </w:p>
        </w:tc>
        <w:tc>
          <w:tcPr>
            <w:tcW w:w="520" w:type="dxa"/>
            <w:tcBorders>
              <w:top w:val="nil"/>
              <w:left w:val="nil"/>
              <w:bottom w:val="single" w:sz="4" w:space="0" w:color="auto"/>
              <w:right w:val="single" w:sz="8" w:space="0" w:color="auto"/>
            </w:tcBorders>
            <w:shd w:val="clear" w:color="auto" w:fill="auto"/>
            <w:noWrap/>
            <w:vAlign w:val="center"/>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M3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1.12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Desmonte lavamanos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1.13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Cerramiento </w:t>
            </w:r>
            <w:proofErr w:type="spellStart"/>
            <w:r w:rsidRPr="008F3EAC">
              <w:rPr>
                <w:rFonts w:ascii="Franklin Gothic Medium" w:hAnsi="Franklin Gothic Medium" w:cs="Arial"/>
                <w:color w:val="000000"/>
                <w:lang w:val="es-CO"/>
              </w:rPr>
              <w:t>polisombra</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1.14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Desmonte aparato sanitario</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1.15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Desmonte juego incrustaciones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1.16</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Desmonte  de aire acondicionado</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1.17</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Desmonte  de cubierta en lamina y estructura </w:t>
            </w:r>
            <w:proofErr w:type="spellStart"/>
            <w:r w:rsidRPr="008F3EAC">
              <w:rPr>
                <w:rFonts w:ascii="Franklin Gothic Medium" w:hAnsi="Franklin Gothic Medium" w:cs="Arial"/>
                <w:color w:val="000000"/>
                <w:lang w:val="es-CO"/>
              </w:rPr>
              <w:t>metalica</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1.18</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Picada de muros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1.19</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Desmonte marco </w:t>
            </w:r>
            <w:proofErr w:type="spellStart"/>
            <w:r w:rsidRPr="008F3EAC">
              <w:rPr>
                <w:rFonts w:ascii="Franklin Gothic Medium" w:hAnsi="Franklin Gothic Medium" w:cs="Arial"/>
                <w:color w:val="000000"/>
                <w:lang w:val="es-CO"/>
              </w:rPr>
              <w:t>metalico</w:t>
            </w:r>
            <w:proofErr w:type="spellEnd"/>
            <w:r w:rsidRPr="008F3EAC">
              <w:rPr>
                <w:rFonts w:ascii="Franklin Gothic Medium" w:hAnsi="Franklin Gothic Medium" w:cs="Arial"/>
                <w:color w:val="000000"/>
                <w:lang w:val="es-CO"/>
              </w:rPr>
              <w:t xml:space="preserve"> puertas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1.20</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Desmonte divisiones </w:t>
            </w:r>
            <w:proofErr w:type="spellStart"/>
            <w:r w:rsidRPr="008F3EAC">
              <w:rPr>
                <w:rFonts w:ascii="Franklin Gothic Medium" w:hAnsi="Franklin Gothic Medium" w:cs="Arial"/>
                <w:color w:val="000000"/>
                <w:lang w:val="es-CO"/>
              </w:rPr>
              <w:t>mudulares</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1.21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Desmonte manto </w:t>
            </w:r>
            <w:proofErr w:type="spellStart"/>
            <w:r w:rsidRPr="008F3EAC">
              <w:rPr>
                <w:rFonts w:ascii="Franklin Gothic Medium" w:hAnsi="Franklin Gothic Medium" w:cs="Arial"/>
                <w:color w:val="000000"/>
                <w:lang w:val="es-CO"/>
              </w:rPr>
              <w:t>imperbeable</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1.22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Demolicion</w:t>
            </w:r>
            <w:proofErr w:type="spellEnd"/>
            <w:r w:rsidRPr="008F3EAC">
              <w:rPr>
                <w:rFonts w:ascii="Franklin Gothic Medium" w:hAnsi="Franklin Gothic Medium" w:cs="Arial"/>
                <w:color w:val="000000"/>
                <w:lang w:val="es-CO"/>
              </w:rPr>
              <w:t xml:space="preserve"> jardinera</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2</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CIMENTACION</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2.1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Viga de amarre de </w:t>
            </w:r>
            <w:proofErr w:type="spellStart"/>
            <w:r w:rsidRPr="008F3EAC">
              <w:rPr>
                <w:rFonts w:ascii="Franklin Gothic Medium" w:hAnsi="Franklin Gothic Medium" w:cs="Arial"/>
                <w:color w:val="000000"/>
                <w:lang w:val="es-CO"/>
              </w:rPr>
              <w:t>cimentacion</w:t>
            </w:r>
            <w:proofErr w:type="spellEnd"/>
            <w:r w:rsidRPr="008F3EAC">
              <w:rPr>
                <w:rFonts w:ascii="Franklin Gothic Medium" w:hAnsi="Franklin Gothic Medium" w:cs="Arial"/>
                <w:color w:val="000000"/>
                <w:lang w:val="es-CO"/>
              </w:rPr>
              <w:t xml:space="preserve"> de 0,20x0,70(21Mpa 3/4")</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2.2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Zapata </w:t>
            </w:r>
            <w:proofErr w:type="spellStart"/>
            <w:r w:rsidRPr="008F3EAC">
              <w:rPr>
                <w:rFonts w:ascii="Franklin Gothic Medium" w:hAnsi="Franklin Gothic Medium" w:cs="Arial"/>
                <w:color w:val="000000"/>
                <w:lang w:val="es-CO"/>
              </w:rPr>
              <w:t>concentrica</w:t>
            </w:r>
            <w:proofErr w:type="spellEnd"/>
            <w:r w:rsidRPr="008F3EAC">
              <w:rPr>
                <w:rFonts w:ascii="Franklin Gothic Medium" w:hAnsi="Franklin Gothic Medium" w:cs="Arial"/>
                <w:color w:val="000000"/>
                <w:lang w:val="es-CO"/>
              </w:rPr>
              <w:t xml:space="preserve"> A&lt;2 M2</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M3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2.3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lang w:val="es-CO"/>
              </w:rPr>
            </w:pPr>
            <w:r w:rsidRPr="008F3EAC">
              <w:rPr>
                <w:rFonts w:ascii="Franklin Gothic Medium" w:hAnsi="Franklin Gothic Medium" w:cs="Arial"/>
                <w:lang w:val="es-CO"/>
              </w:rPr>
              <w:t xml:space="preserve">Viga </w:t>
            </w:r>
            <w:proofErr w:type="spellStart"/>
            <w:r w:rsidRPr="008F3EAC">
              <w:rPr>
                <w:rFonts w:ascii="Franklin Gothic Medium" w:hAnsi="Franklin Gothic Medium" w:cs="Arial"/>
                <w:lang w:val="es-CO"/>
              </w:rPr>
              <w:t>sobrecimiento</w:t>
            </w:r>
            <w:proofErr w:type="spellEnd"/>
            <w:r w:rsidRPr="008F3EAC">
              <w:rPr>
                <w:rFonts w:ascii="Franklin Gothic Medium" w:hAnsi="Franklin Gothic Medium" w:cs="Arial"/>
                <w:lang w:val="es-CO"/>
              </w:rPr>
              <w:t xml:space="preserve"> (40X30) 21Mpa</w:t>
            </w:r>
          </w:p>
        </w:tc>
        <w:tc>
          <w:tcPr>
            <w:tcW w:w="520" w:type="dxa"/>
            <w:tcBorders>
              <w:top w:val="nil"/>
              <w:left w:val="nil"/>
              <w:bottom w:val="single" w:sz="4" w:space="0" w:color="auto"/>
              <w:right w:val="single" w:sz="8" w:space="0" w:color="auto"/>
            </w:tcBorders>
            <w:shd w:val="clear" w:color="auto" w:fill="auto"/>
            <w:noWrap/>
            <w:vAlign w:val="center"/>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M3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3</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ESTRUCTURAS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3.1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Viga sobre muro ,12*,30 con refuerzo 21Mpa 1 1/2"</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3.2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Viga de carga ,25*,25 concreto</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3.3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Pedestal concreto 28 </w:t>
            </w:r>
            <w:proofErr w:type="spellStart"/>
            <w:r w:rsidRPr="008F3EAC">
              <w:rPr>
                <w:rFonts w:ascii="Franklin Gothic Medium" w:hAnsi="Franklin Gothic Medium" w:cs="Arial"/>
                <w:color w:val="000000"/>
                <w:lang w:val="es-CO"/>
              </w:rPr>
              <w:t>Mpa</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M3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3.4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Columnas en concreto ,30*,30 21Mpa 3/4"</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3.5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Refuerzo </w:t>
            </w:r>
            <w:proofErr w:type="spellStart"/>
            <w:r w:rsidRPr="008F3EAC">
              <w:rPr>
                <w:rFonts w:ascii="Franklin Gothic Medium" w:hAnsi="Franklin Gothic Medium" w:cs="Arial"/>
                <w:color w:val="000000"/>
                <w:lang w:val="es-CO"/>
              </w:rPr>
              <w:t>fy</w:t>
            </w:r>
            <w:proofErr w:type="spellEnd"/>
            <w:r w:rsidRPr="008F3EAC">
              <w:rPr>
                <w:rFonts w:ascii="Franklin Gothic Medium" w:hAnsi="Franklin Gothic Medium" w:cs="Arial"/>
                <w:color w:val="000000"/>
                <w:lang w:val="es-CO"/>
              </w:rPr>
              <w:t>=4200kg/cm2 1/2"</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KG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4</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CUBIERTA</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4.1</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Impermeabilizacion</w:t>
            </w:r>
            <w:proofErr w:type="spellEnd"/>
            <w:r w:rsidRPr="008F3EAC">
              <w:rPr>
                <w:rFonts w:ascii="Franklin Gothic Medium" w:hAnsi="Franklin Gothic Medium" w:cs="Arial"/>
                <w:color w:val="000000"/>
                <w:lang w:val="es-CO"/>
              </w:rPr>
              <w:t xml:space="preserve"> placa con manto /</w:t>
            </w:r>
            <w:proofErr w:type="spellStart"/>
            <w:r w:rsidRPr="008F3EAC">
              <w:rPr>
                <w:rFonts w:ascii="Franklin Gothic Medium" w:hAnsi="Franklin Gothic Medium" w:cs="Arial"/>
                <w:color w:val="000000"/>
                <w:lang w:val="es-CO"/>
              </w:rPr>
              <w:t>alumol</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4.2</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Teja master 1000 color blanco C.26</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single" w:sz="4" w:space="0" w:color="auto"/>
              <w:left w:val="single" w:sz="4" w:space="0" w:color="auto"/>
              <w:bottom w:val="single" w:sz="4" w:space="0" w:color="auto"/>
              <w:right w:val="single" w:sz="4" w:space="0" w:color="auto"/>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lastRenderedPageBreak/>
              <w:t>4.3</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86515" w:rsidRPr="008F3EAC" w:rsidRDefault="00586515" w:rsidP="0078397C">
            <w:pPr>
              <w:rPr>
                <w:rFonts w:ascii="Franklin Gothic Medium" w:hAnsi="Franklin Gothic Medium" w:cs="Arial"/>
                <w:lang w:val="es-CO"/>
              </w:rPr>
            </w:pPr>
            <w:proofErr w:type="spellStart"/>
            <w:r w:rsidRPr="008F3EAC">
              <w:rPr>
                <w:rFonts w:ascii="Franklin Gothic Medium" w:hAnsi="Franklin Gothic Medium" w:cs="Arial"/>
                <w:lang w:val="es-CO"/>
              </w:rPr>
              <w:t>Pendientado</w:t>
            </w:r>
            <w:proofErr w:type="spellEnd"/>
            <w:r w:rsidRPr="008F3EAC">
              <w:rPr>
                <w:rFonts w:ascii="Franklin Gothic Medium" w:hAnsi="Franklin Gothic Medium" w:cs="Arial"/>
                <w:lang w:val="es-CO"/>
              </w:rPr>
              <w:t xml:space="preserve"> placa</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4.4</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lang w:val="es-CO"/>
              </w:rPr>
            </w:pPr>
            <w:r w:rsidRPr="008F3EAC">
              <w:rPr>
                <w:rFonts w:ascii="Franklin Gothic Medium" w:hAnsi="Franklin Gothic Medium" w:cs="Arial"/>
                <w:lang w:val="es-CO"/>
              </w:rPr>
              <w:t>Vigas en IPE 270</w:t>
            </w:r>
          </w:p>
        </w:tc>
        <w:tc>
          <w:tcPr>
            <w:tcW w:w="520" w:type="dxa"/>
            <w:tcBorders>
              <w:top w:val="nil"/>
              <w:left w:val="nil"/>
              <w:bottom w:val="single" w:sz="4" w:space="0" w:color="auto"/>
              <w:right w:val="single" w:sz="8" w:space="0" w:color="auto"/>
            </w:tcBorders>
            <w:shd w:val="clear" w:color="auto" w:fill="auto"/>
            <w:noWrap/>
            <w:vAlign w:val="center"/>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4.5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Anclajes de 300*250*12mm con 6 pernos de 5/8"</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4.6</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Correas en perfil estructural de 100*50*2mm</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4.7</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Riostras en tubo de 40*40*1.5</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4.8</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Montaje de estructura </w:t>
            </w:r>
            <w:proofErr w:type="spellStart"/>
            <w:r w:rsidRPr="008F3EAC">
              <w:rPr>
                <w:rFonts w:ascii="Franklin Gothic Medium" w:hAnsi="Franklin Gothic Medium" w:cs="Arial"/>
                <w:color w:val="000000"/>
                <w:lang w:val="es-CO"/>
              </w:rPr>
              <w:t>metalica</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4.9</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Pintura de acabado tipo placa</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4.10</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Canal PVC Amazonas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5</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MAMPOSTERIA</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5.1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Muro en bloque N°5 b=0,20</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5.2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lang w:val="es-CO"/>
              </w:rPr>
            </w:pPr>
            <w:proofErr w:type="spellStart"/>
            <w:r w:rsidRPr="008F3EAC">
              <w:rPr>
                <w:rFonts w:ascii="Franklin Gothic Medium" w:hAnsi="Franklin Gothic Medium" w:cs="Arial"/>
                <w:lang w:val="es-CO"/>
              </w:rPr>
              <w:t>Meson</w:t>
            </w:r>
            <w:proofErr w:type="spellEnd"/>
            <w:r w:rsidRPr="008F3EAC">
              <w:rPr>
                <w:rFonts w:ascii="Franklin Gothic Medium" w:hAnsi="Franklin Gothic Medium" w:cs="Arial"/>
                <w:lang w:val="es-CO"/>
              </w:rPr>
              <w:t xml:space="preserve"> en acero inoxidable cal 18 (</w:t>
            </w:r>
            <w:proofErr w:type="spellStart"/>
            <w:r w:rsidRPr="008F3EAC">
              <w:rPr>
                <w:rFonts w:ascii="Franklin Gothic Medium" w:hAnsi="Franklin Gothic Medium" w:cs="Arial"/>
                <w:lang w:val="es-CO"/>
              </w:rPr>
              <w:t>quirurgico</w:t>
            </w:r>
            <w:proofErr w:type="spellEnd"/>
            <w:r w:rsidRPr="008F3EAC">
              <w:rPr>
                <w:rFonts w:ascii="Franklin Gothic Medium" w:hAnsi="Franklin Gothic Medium" w:cs="Arial"/>
                <w:lang w:val="es-CO"/>
              </w:rPr>
              <w:t>)</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5.3</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lang w:val="es-CO"/>
              </w:rPr>
            </w:pPr>
            <w:proofErr w:type="spellStart"/>
            <w:r w:rsidRPr="008F3EAC">
              <w:rPr>
                <w:rFonts w:ascii="Franklin Gothic Medium" w:hAnsi="Franklin Gothic Medium" w:cs="Arial"/>
                <w:lang w:val="es-CO"/>
              </w:rPr>
              <w:t>Meson</w:t>
            </w:r>
            <w:proofErr w:type="spellEnd"/>
            <w:r w:rsidRPr="008F3EAC">
              <w:rPr>
                <w:rFonts w:ascii="Franklin Gothic Medium" w:hAnsi="Franklin Gothic Medium" w:cs="Arial"/>
                <w:lang w:val="es-CO"/>
              </w:rPr>
              <w:t xml:space="preserve"> en concreto</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5.4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Corte mecánico</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5.5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lang w:val="es-CO"/>
              </w:rPr>
            </w:pPr>
            <w:proofErr w:type="spellStart"/>
            <w:r w:rsidRPr="008F3EAC">
              <w:rPr>
                <w:rFonts w:ascii="Franklin Gothic Medium" w:hAnsi="Franklin Gothic Medium" w:cs="Arial"/>
                <w:lang w:val="es-CO"/>
              </w:rPr>
              <w:t>Ancjaje</w:t>
            </w:r>
            <w:proofErr w:type="spellEnd"/>
            <w:r w:rsidRPr="008F3EAC">
              <w:rPr>
                <w:rFonts w:ascii="Franklin Gothic Medium" w:hAnsi="Franklin Gothic Medium" w:cs="Arial"/>
                <w:lang w:val="es-CO"/>
              </w:rPr>
              <w:t xml:space="preserve"> en concreto con varilla de 1/2"</w:t>
            </w:r>
          </w:p>
        </w:tc>
        <w:tc>
          <w:tcPr>
            <w:tcW w:w="520" w:type="dxa"/>
            <w:tcBorders>
              <w:top w:val="nil"/>
              <w:left w:val="nil"/>
              <w:bottom w:val="single" w:sz="4" w:space="0" w:color="auto"/>
              <w:right w:val="single" w:sz="8" w:space="0" w:color="auto"/>
            </w:tcBorders>
            <w:shd w:val="clear" w:color="auto" w:fill="auto"/>
            <w:noWrap/>
            <w:vAlign w:val="center"/>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6</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PAÑETES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6.1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Pañetes liso muros 1:5 </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6.2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Filos y dilataciones y goteros (internos)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7</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INSTALACIONES ELCTRICAS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7.1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Acometida </w:t>
            </w:r>
            <w:proofErr w:type="spellStart"/>
            <w:r w:rsidRPr="008F3EAC">
              <w:rPr>
                <w:rFonts w:ascii="Franklin Gothic Medium" w:hAnsi="Franklin Gothic Medium" w:cs="Arial"/>
                <w:color w:val="000000"/>
                <w:lang w:val="es-CO"/>
              </w:rPr>
              <w:t>electrica</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7.2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Salidas tomas 110   V</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7.3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Salidas alumbrado </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7.4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Lamparas</w:t>
            </w:r>
            <w:proofErr w:type="spellEnd"/>
            <w:r w:rsidRPr="008F3EAC">
              <w:rPr>
                <w:rFonts w:ascii="Franklin Gothic Medium" w:hAnsi="Franklin Gothic Medium" w:cs="Arial"/>
                <w:color w:val="000000"/>
                <w:lang w:val="es-CO"/>
              </w:rPr>
              <w:t xml:space="preserve"> fluorescentes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96"/>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7.5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Preinstalación Aire Acondicionados. Inc. </w:t>
            </w:r>
            <w:proofErr w:type="spellStart"/>
            <w:r w:rsidRPr="008F3EAC">
              <w:rPr>
                <w:rFonts w:ascii="Franklin Gothic Medium" w:hAnsi="Franklin Gothic Medium" w:cs="Arial"/>
                <w:color w:val="000000"/>
                <w:lang w:val="es-CO"/>
              </w:rPr>
              <w:t>Desagues</w:t>
            </w:r>
            <w:proofErr w:type="spellEnd"/>
            <w:r w:rsidRPr="008F3EAC">
              <w:rPr>
                <w:rFonts w:ascii="Franklin Gothic Medium" w:hAnsi="Franklin Gothic Medium" w:cs="Arial"/>
                <w:color w:val="000000"/>
                <w:lang w:val="es-CO"/>
              </w:rPr>
              <w:t xml:space="preserve"> y </w:t>
            </w:r>
            <w:proofErr w:type="spellStart"/>
            <w:r w:rsidRPr="008F3EAC">
              <w:rPr>
                <w:rFonts w:ascii="Franklin Gothic Medium" w:hAnsi="Franklin Gothic Medium" w:cs="Arial"/>
                <w:color w:val="000000"/>
                <w:lang w:val="es-CO"/>
              </w:rPr>
              <w:t>tuberias</w:t>
            </w:r>
            <w:proofErr w:type="spellEnd"/>
            <w:r w:rsidRPr="008F3EAC">
              <w:rPr>
                <w:rFonts w:ascii="Franklin Gothic Medium" w:hAnsi="Franklin Gothic Medium" w:cs="Arial"/>
                <w:color w:val="000000"/>
                <w:lang w:val="es-CO"/>
              </w:rPr>
              <w:t xml:space="preserve"> de cobre</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7.6</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Salida de </w:t>
            </w:r>
            <w:proofErr w:type="spellStart"/>
            <w:r w:rsidRPr="008F3EAC">
              <w:rPr>
                <w:rFonts w:ascii="Franklin Gothic Medium" w:hAnsi="Franklin Gothic Medium" w:cs="Arial"/>
                <w:color w:val="000000"/>
                <w:lang w:val="es-CO"/>
              </w:rPr>
              <w:t>telefonos</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7.7</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lang w:val="es-CO"/>
              </w:rPr>
            </w:pPr>
            <w:r w:rsidRPr="008F3EAC">
              <w:rPr>
                <w:rFonts w:ascii="Franklin Gothic Medium" w:hAnsi="Franklin Gothic Medium" w:cs="Arial"/>
                <w:lang w:val="es-CO"/>
              </w:rPr>
              <w:t xml:space="preserve">Desmantelamiento punto </w:t>
            </w:r>
            <w:proofErr w:type="spellStart"/>
            <w:r w:rsidRPr="008F3EAC">
              <w:rPr>
                <w:rFonts w:ascii="Franklin Gothic Medium" w:hAnsi="Franklin Gothic Medium" w:cs="Arial"/>
                <w:lang w:val="es-CO"/>
              </w:rPr>
              <w:t>electrico</w:t>
            </w:r>
            <w:proofErr w:type="spellEnd"/>
          </w:p>
        </w:tc>
        <w:tc>
          <w:tcPr>
            <w:tcW w:w="520" w:type="dxa"/>
            <w:tcBorders>
              <w:top w:val="nil"/>
              <w:left w:val="nil"/>
              <w:bottom w:val="single" w:sz="4" w:space="0" w:color="auto"/>
              <w:right w:val="single" w:sz="8" w:space="0" w:color="auto"/>
            </w:tcBorders>
            <w:shd w:val="clear" w:color="auto" w:fill="auto"/>
            <w:noWrap/>
            <w:vAlign w:val="center"/>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UN </w:t>
            </w:r>
          </w:p>
        </w:tc>
      </w:tr>
      <w:tr w:rsidR="00586515" w:rsidRPr="008F3EAC" w:rsidTr="003E6DD5">
        <w:trPr>
          <w:trHeight w:val="96"/>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7.8</w:t>
            </w:r>
          </w:p>
        </w:tc>
        <w:tc>
          <w:tcPr>
            <w:tcW w:w="6362" w:type="dxa"/>
            <w:tcBorders>
              <w:top w:val="single" w:sz="4" w:space="0" w:color="auto"/>
              <w:left w:val="single" w:sz="8" w:space="0" w:color="auto"/>
              <w:bottom w:val="single" w:sz="4" w:space="0" w:color="auto"/>
              <w:right w:val="single" w:sz="8" w:space="0" w:color="000000"/>
            </w:tcBorders>
            <w:shd w:val="clear" w:color="000000" w:fill="FFFFFF"/>
            <w:vAlign w:val="bottom"/>
            <w:hideMark/>
          </w:tcPr>
          <w:p w:rsidR="00586515" w:rsidRPr="008F3EAC" w:rsidRDefault="00586515" w:rsidP="0078397C">
            <w:pPr>
              <w:rPr>
                <w:rFonts w:ascii="Franklin Gothic Medium" w:hAnsi="Franklin Gothic Medium" w:cs="Arial"/>
                <w:lang w:val="es-CO"/>
              </w:rPr>
            </w:pPr>
            <w:r w:rsidRPr="008F3EAC">
              <w:rPr>
                <w:rFonts w:ascii="Franklin Gothic Medium" w:hAnsi="Franklin Gothic Medium" w:cs="Arial"/>
                <w:lang w:val="es-CO"/>
              </w:rPr>
              <w:t xml:space="preserve">Suministro e </w:t>
            </w:r>
            <w:proofErr w:type="spellStart"/>
            <w:r w:rsidRPr="008F3EAC">
              <w:rPr>
                <w:rFonts w:ascii="Franklin Gothic Medium" w:hAnsi="Franklin Gothic Medium" w:cs="Arial"/>
                <w:lang w:val="es-CO"/>
              </w:rPr>
              <w:t>instalacion</w:t>
            </w:r>
            <w:proofErr w:type="spellEnd"/>
            <w:r w:rsidRPr="008F3EAC">
              <w:rPr>
                <w:rFonts w:ascii="Franklin Gothic Medium" w:hAnsi="Franklin Gothic Medium" w:cs="Arial"/>
                <w:lang w:val="es-CO"/>
              </w:rPr>
              <w:t xml:space="preserve"> de salida de puntos de oxigeno con su respectiva acometida </w:t>
            </w:r>
            <w:proofErr w:type="spellStart"/>
            <w:r w:rsidRPr="008F3EAC">
              <w:rPr>
                <w:rFonts w:ascii="Franklin Gothic Medium" w:hAnsi="Franklin Gothic Medium" w:cs="Arial"/>
                <w:lang w:val="es-CO"/>
              </w:rPr>
              <w:t>intrena</w:t>
            </w:r>
            <w:proofErr w:type="spellEnd"/>
            <w:r w:rsidRPr="008F3EAC">
              <w:rPr>
                <w:rFonts w:ascii="Franklin Gothic Medium" w:hAnsi="Franklin Gothic Medium" w:cs="Arial"/>
                <w:lang w:val="es-CO"/>
              </w:rPr>
              <w:t xml:space="preserve"> desde el cuarto central generador de gases hasta cada punto de salida </w:t>
            </w:r>
          </w:p>
        </w:tc>
        <w:tc>
          <w:tcPr>
            <w:tcW w:w="520" w:type="dxa"/>
            <w:tcBorders>
              <w:top w:val="nil"/>
              <w:left w:val="nil"/>
              <w:bottom w:val="single" w:sz="4" w:space="0" w:color="auto"/>
              <w:right w:val="single" w:sz="8" w:space="0" w:color="auto"/>
            </w:tcBorders>
            <w:shd w:val="clear" w:color="auto" w:fill="auto"/>
            <w:noWrap/>
            <w:vAlign w:val="center"/>
            <w:hideMark/>
          </w:tcPr>
          <w:p w:rsidR="00586515" w:rsidRPr="008F3EAC" w:rsidRDefault="00586515" w:rsidP="0078397C">
            <w:pPr>
              <w:rPr>
                <w:rFonts w:ascii="Franklin Gothic Medium" w:hAnsi="Franklin Gothic Medium" w:cs="Arial"/>
                <w:lang w:val="es-CO"/>
              </w:rPr>
            </w:pPr>
            <w:r w:rsidRPr="008F3EAC">
              <w:rPr>
                <w:rFonts w:ascii="Franklin Gothic Medium" w:hAnsi="Franklin Gothic Medium" w:cs="Arial"/>
                <w:lang w:val="es-CO"/>
              </w:rPr>
              <w:t xml:space="preserve">UN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center"/>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8</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INSTALACIONES SANITARIAS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8.1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Tuberia</w:t>
            </w:r>
            <w:proofErr w:type="spellEnd"/>
            <w:r w:rsidRPr="008F3EAC">
              <w:rPr>
                <w:rFonts w:ascii="Franklin Gothic Medium" w:hAnsi="Franklin Gothic Medium" w:cs="Arial"/>
                <w:color w:val="000000"/>
                <w:lang w:val="es-CO"/>
              </w:rPr>
              <w:t xml:space="preserve"> sanitaria de 3"</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8.2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Tuberia</w:t>
            </w:r>
            <w:proofErr w:type="spellEnd"/>
            <w:r w:rsidRPr="008F3EAC">
              <w:rPr>
                <w:rFonts w:ascii="Franklin Gothic Medium" w:hAnsi="Franklin Gothic Medium" w:cs="Arial"/>
                <w:color w:val="000000"/>
                <w:lang w:val="es-CO"/>
              </w:rPr>
              <w:t xml:space="preserve"> sanitaria de 4"</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8.3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Puntos de </w:t>
            </w:r>
            <w:proofErr w:type="spellStart"/>
            <w:r w:rsidRPr="008F3EAC">
              <w:rPr>
                <w:rFonts w:ascii="Franklin Gothic Medium" w:hAnsi="Franklin Gothic Medium" w:cs="Arial"/>
                <w:color w:val="000000"/>
                <w:lang w:val="es-CO"/>
              </w:rPr>
              <w:t>desaguepvc</w:t>
            </w:r>
            <w:proofErr w:type="spellEnd"/>
            <w:r w:rsidRPr="008F3EAC">
              <w:rPr>
                <w:rFonts w:ascii="Franklin Gothic Medium" w:hAnsi="Franklin Gothic Medium" w:cs="Arial"/>
                <w:color w:val="000000"/>
                <w:lang w:val="es-CO"/>
              </w:rPr>
              <w:t xml:space="preserve"> 3"-4"</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8.4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Rejillas para </w:t>
            </w:r>
            <w:proofErr w:type="spellStart"/>
            <w:r w:rsidRPr="008F3EAC">
              <w:rPr>
                <w:rFonts w:ascii="Franklin Gothic Medium" w:hAnsi="Franklin Gothic Medium" w:cs="Arial"/>
                <w:color w:val="000000"/>
                <w:lang w:val="es-CO"/>
              </w:rPr>
              <w:t>sifon</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8.5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Cajas de inspección 60*60</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8.6</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lang w:val="es-CO"/>
              </w:rPr>
            </w:pPr>
            <w:r w:rsidRPr="008F3EAC">
              <w:rPr>
                <w:rFonts w:ascii="Franklin Gothic Medium" w:hAnsi="Franklin Gothic Medium" w:cs="Arial"/>
                <w:lang w:val="es-CO"/>
              </w:rPr>
              <w:t>Desmantelamiento punto sanitario</w:t>
            </w:r>
          </w:p>
        </w:tc>
        <w:tc>
          <w:tcPr>
            <w:tcW w:w="520" w:type="dxa"/>
            <w:tcBorders>
              <w:top w:val="nil"/>
              <w:left w:val="nil"/>
              <w:bottom w:val="single" w:sz="4" w:space="0" w:color="auto"/>
              <w:right w:val="single" w:sz="8" w:space="0" w:color="auto"/>
            </w:tcBorders>
            <w:shd w:val="clear" w:color="auto" w:fill="auto"/>
            <w:noWrap/>
            <w:vAlign w:val="center"/>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UN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9</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INSTALACIONES HIDRAULICAS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9.1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Tuberiahidraulica</w:t>
            </w:r>
            <w:proofErr w:type="spellEnd"/>
            <w:r w:rsidRPr="008F3EAC">
              <w:rPr>
                <w:rFonts w:ascii="Franklin Gothic Medium" w:hAnsi="Franklin Gothic Medium" w:cs="Arial"/>
                <w:color w:val="000000"/>
                <w:lang w:val="es-CO"/>
              </w:rPr>
              <w:t xml:space="preserve"> 1/2"</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9.2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Puntos </w:t>
            </w:r>
            <w:proofErr w:type="spellStart"/>
            <w:r w:rsidRPr="008F3EAC">
              <w:rPr>
                <w:rFonts w:ascii="Franklin Gothic Medium" w:hAnsi="Franklin Gothic Medium" w:cs="Arial"/>
                <w:color w:val="000000"/>
                <w:lang w:val="es-CO"/>
              </w:rPr>
              <w:t>hidrúlicos</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55"/>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9.3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Llaves de paso</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9.4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Desmantelamiento punto </w:t>
            </w:r>
            <w:proofErr w:type="spellStart"/>
            <w:r w:rsidRPr="008F3EAC">
              <w:rPr>
                <w:rFonts w:ascii="Franklin Gothic Medium" w:hAnsi="Franklin Gothic Medium" w:cs="Arial"/>
                <w:color w:val="000000"/>
                <w:lang w:val="es-CO"/>
              </w:rPr>
              <w:t>hidraulico</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9.5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Acometida  </w:t>
            </w:r>
            <w:proofErr w:type="spellStart"/>
            <w:r w:rsidRPr="008F3EAC">
              <w:rPr>
                <w:rFonts w:ascii="Franklin Gothic Medium" w:hAnsi="Franklin Gothic Medium" w:cs="Arial"/>
                <w:color w:val="000000"/>
                <w:lang w:val="es-CO"/>
              </w:rPr>
              <w:t>hidraulica</w:t>
            </w:r>
            <w:proofErr w:type="spellEnd"/>
            <w:r w:rsidRPr="008F3EAC">
              <w:rPr>
                <w:rFonts w:ascii="Franklin Gothic Medium" w:hAnsi="Franklin Gothic Medium" w:cs="Arial"/>
                <w:color w:val="000000"/>
                <w:lang w:val="es-CO"/>
              </w:rPr>
              <w:t xml:space="preserve"> 1"</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96"/>
        </w:trPr>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lastRenderedPageBreak/>
              <w:t>10</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REVESTIMIENTO PARA MUROS</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w:t>
            </w:r>
          </w:p>
        </w:tc>
      </w:tr>
      <w:tr w:rsidR="00586515" w:rsidRPr="008F3EAC" w:rsidTr="003E6DD5">
        <w:trPr>
          <w:trHeight w:val="96"/>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10.1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Enchape </w:t>
            </w:r>
            <w:proofErr w:type="spellStart"/>
            <w:r w:rsidRPr="008F3EAC">
              <w:rPr>
                <w:rFonts w:ascii="Franklin Gothic Medium" w:hAnsi="Franklin Gothic Medium" w:cs="Arial"/>
                <w:color w:val="000000"/>
                <w:lang w:val="es-CO"/>
              </w:rPr>
              <w:t>ceramicaporcelanizadaforli</w:t>
            </w:r>
            <w:proofErr w:type="spellEnd"/>
            <w:r w:rsidRPr="008F3EAC">
              <w:rPr>
                <w:rFonts w:ascii="Franklin Gothic Medium" w:hAnsi="Franklin Gothic Medium" w:cs="Arial"/>
                <w:color w:val="000000"/>
                <w:lang w:val="es-CO"/>
              </w:rPr>
              <w:t xml:space="preserve"> muros </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96"/>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10.2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Esquineros metálicos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96"/>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10.3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Estuco</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96"/>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10.4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Media caña muros y placa</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96"/>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10.5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Resanes de muros/placas existentes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96"/>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10.6</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Pintura vinilo sobre estuco </w:t>
            </w:r>
            <w:proofErr w:type="spellStart"/>
            <w:r w:rsidRPr="008F3EAC">
              <w:rPr>
                <w:rFonts w:ascii="Franklin Gothic Medium" w:hAnsi="Franklin Gothic Medium" w:cs="Arial"/>
                <w:color w:val="000000"/>
                <w:lang w:val="es-CO"/>
              </w:rPr>
              <w:t>viniltex</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10.7</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Pintura bajo placa</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10.8</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Pintura muros  fachadas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10.9</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Pintura </w:t>
            </w:r>
            <w:proofErr w:type="spellStart"/>
            <w:r w:rsidRPr="008F3EAC">
              <w:rPr>
                <w:rFonts w:ascii="Franklin Gothic Medium" w:hAnsi="Franklin Gothic Medium" w:cs="Arial"/>
                <w:color w:val="000000"/>
                <w:lang w:val="es-CO"/>
              </w:rPr>
              <w:t>epóxica</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10.10</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lang w:val="es-CO"/>
              </w:rPr>
            </w:pPr>
            <w:proofErr w:type="spellStart"/>
            <w:r w:rsidRPr="008F3EAC">
              <w:rPr>
                <w:rFonts w:ascii="Franklin Gothic Medium" w:hAnsi="Franklin Gothic Medium" w:cs="Arial"/>
                <w:lang w:val="es-CO"/>
              </w:rPr>
              <w:t>Graniplast</w:t>
            </w:r>
            <w:proofErr w:type="spellEnd"/>
          </w:p>
        </w:tc>
        <w:tc>
          <w:tcPr>
            <w:tcW w:w="520" w:type="dxa"/>
            <w:tcBorders>
              <w:top w:val="nil"/>
              <w:left w:val="nil"/>
              <w:bottom w:val="single" w:sz="4" w:space="0" w:color="auto"/>
              <w:right w:val="single" w:sz="8" w:space="0" w:color="auto"/>
            </w:tcBorders>
            <w:shd w:val="clear" w:color="auto" w:fill="auto"/>
            <w:noWrap/>
            <w:vAlign w:val="center"/>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10.11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lang w:val="es-CO"/>
              </w:rPr>
            </w:pPr>
            <w:r w:rsidRPr="008F3EAC">
              <w:rPr>
                <w:rFonts w:ascii="Franklin Gothic Medium" w:hAnsi="Franklin Gothic Medium" w:cs="Arial"/>
                <w:lang w:val="es-CO"/>
              </w:rPr>
              <w:t>Pasta muros</w:t>
            </w:r>
          </w:p>
        </w:tc>
        <w:tc>
          <w:tcPr>
            <w:tcW w:w="520" w:type="dxa"/>
            <w:tcBorders>
              <w:top w:val="nil"/>
              <w:left w:val="nil"/>
              <w:bottom w:val="single" w:sz="4" w:space="0" w:color="auto"/>
              <w:right w:val="single" w:sz="8" w:space="0" w:color="auto"/>
            </w:tcBorders>
            <w:shd w:val="clear" w:color="auto" w:fill="auto"/>
            <w:noWrap/>
            <w:vAlign w:val="center"/>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11</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PISOS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11.1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Antepiso</w:t>
            </w:r>
            <w:proofErr w:type="spellEnd"/>
            <w:r w:rsidRPr="008F3EAC">
              <w:rPr>
                <w:rFonts w:ascii="Franklin Gothic Medium" w:hAnsi="Franklin Gothic Medium" w:cs="Arial"/>
                <w:color w:val="000000"/>
                <w:lang w:val="es-CO"/>
              </w:rPr>
              <w:t xml:space="preserve">  en concreto e=0,07  17.5Mpa </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11.2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Piso tráfico No. 4</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11.3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Piso cerámica </w:t>
            </w:r>
            <w:proofErr w:type="spellStart"/>
            <w:r w:rsidRPr="008F3EAC">
              <w:rPr>
                <w:rFonts w:ascii="Franklin Gothic Medium" w:hAnsi="Franklin Gothic Medium" w:cs="Arial"/>
                <w:color w:val="000000"/>
                <w:lang w:val="es-CO"/>
              </w:rPr>
              <w:t>adriana</w:t>
            </w:r>
            <w:proofErr w:type="spellEnd"/>
            <w:r w:rsidRPr="008F3EAC">
              <w:rPr>
                <w:rFonts w:ascii="Franklin Gothic Medium" w:hAnsi="Franklin Gothic Medium" w:cs="Arial"/>
                <w:color w:val="000000"/>
                <w:lang w:val="es-CO"/>
              </w:rPr>
              <w:t xml:space="preserve"> 30.3x30.3  baños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11.4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Alistado de pisos e=0.04</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11.5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Guardaescoba</w:t>
            </w:r>
            <w:proofErr w:type="spellEnd"/>
            <w:r w:rsidRPr="008F3EAC">
              <w:rPr>
                <w:rFonts w:ascii="Franklin Gothic Medium" w:hAnsi="Franklin Gothic Medium" w:cs="Arial"/>
                <w:color w:val="000000"/>
                <w:lang w:val="es-CO"/>
              </w:rPr>
              <w:t xml:space="preserve"> en tableta de gres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12</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APARATOS SANITARIOS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12.1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Sanitario  blanco</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12.2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Lavamanos  de </w:t>
            </w:r>
            <w:proofErr w:type="spellStart"/>
            <w:r w:rsidRPr="008F3EAC">
              <w:rPr>
                <w:rFonts w:ascii="Franklin Gothic Medium" w:hAnsi="Franklin Gothic Medium" w:cs="Arial"/>
                <w:color w:val="000000"/>
                <w:lang w:val="es-CO"/>
              </w:rPr>
              <w:t>inscrutar</w:t>
            </w:r>
            <w:proofErr w:type="spellEnd"/>
            <w:r w:rsidRPr="008F3EAC">
              <w:rPr>
                <w:rFonts w:ascii="Franklin Gothic Medium" w:hAnsi="Franklin Gothic Medium" w:cs="Arial"/>
                <w:color w:val="000000"/>
                <w:lang w:val="es-CO"/>
              </w:rPr>
              <w:t xml:space="preserve"> blanco</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12.3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Duchas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12.4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Juego de incrustaciones astro blanco</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JGO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12.5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Lavaplatos acero L=1.20</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12.6</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Lavatrapero</w:t>
            </w:r>
            <w:proofErr w:type="spellEnd"/>
            <w:r w:rsidRPr="008F3EAC">
              <w:rPr>
                <w:rFonts w:ascii="Franklin Gothic Medium" w:hAnsi="Franklin Gothic Medium" w:cs="Arial"/>
                <w:color w:val="000000"/>
                <w:lang w:val="es-CO"/>
              </w:rPr>
              <w:t xml:space="preserve"> enchapado</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13</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CIELO RASO</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13.1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Sumin</w:t>
            </w:r>
            <w:proofErr w:type="spellEnd"/>
            <w:r w:rsidRPr="008F3EAC">
              <w:rPr>
                <w:rFonts w:ascii="Franklin Gothic Medium" w:hAnsi="Franklin Gothic Medium" w:cs="Arial"/>
                <w:color w:val="000000"/>
                <w:lang w:val="es-CO"/>
              </w:rPr>
              <w:t xml:space="preserve"> e </w:t>
            </w:r>
            <w:proofErr w:type="spellStart"/>
            <w:r w:rsidRPr="008F3EAC">
              <w:rPr>
                <w:rFonts w:ascii="Franklin Gothic Medium" w:hAnsi="Franklin Gothic Medium" w:cs="Arial"/>
                <w:color w:val="000000"/>
                <w:lang w:val="es-CO"/>
              </w:rPr>
              <w:t>instalac</w:t>
            </w:r>
            <w:proofErr w:type="spellEnd"/>
            <w:r w:rsidRPr="008F3EAC">
              <w:rPr>
                <w:rFonts w:ascii="Franklin Gothic Medium" w:hAnsi="Franklin Gothic Medium" w:cs="Arial"/>
                <w:color w:val="000000"/>
                <w:lang w:val="es-CO"/>
              </w:rPr>
              <w:t>. cielo raso (</w:t>
            </w:r>
            <w:proofErr w:type="spellStart"/>
            <w:r w:rsidRPr="008F3EAC">
              <w:rPr>
                <w:rFonts w:ascii="Franklin Gothic Medium" w:hAnsi="Franklin Gothic Medium" w:cs="Arial"/>
                <w:color w:val="000000"/>
                <w:lang w:val="es-CO"/>
              </w:rPr>
              <w:t>Dray-wall</w:t>
            </w:r>
            <w:proofErr w:type="spellEnd"/>
            <w:r w:rsidRPr="008F3EAC">
              <w:rPr>
                <w:rFonts w:ascii="Franklin Gothic Medium" w:hAnsi="Franklin Gothic Medium" w:cs="Arial"/>
                <w:color w:val="000000"/>
                <w:lang w:val="es-CO"/>
              </w:rPr>
              <w:t>)</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14</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CARPINTERIA METALICA</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14.1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Suministro e </w:t>
            </w:r>
            <w:proofErr w:type="spellStart"/>
            <w:r w:rsidRPr="008F3EAC">
              <w:rPr>
                <w:rFonts w:ascii="Franklin Gothic Medium" w:hAnsi="Franklin Gothic Medium" w:cs="Arial"/>
                <w:color w:val="000000"/>
                <w:lang w:val="es-CO"/>
              </w:rPr>
              <w:t>instal</w:t>
            </w:r>
            <w:proofErr w:type="spellEnd"/>
            <w:r w:rsidRPr="008F3EAC">
              <w:rPr>
                <w:rFonts w:ascii="Franklin Gothic Medium" w:hAnsi="Franklin Gothic Medium" w:cs="Arial"/>
                <w:color w:val="000000"/>
                <w:lang w:val="es-CO"/>
              </w:rPr>
              <w:t>. Marcos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14.2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Sumin</w:t>
            </w:r>
            <w:proofErr w:type="spellEnd"/>
            <w:r w:rsidRPr="008F3EAC">
              <w:rPr>
                <w:rFonts w:ascii="Franklin Gothic Medium" w:hAnsi="Franklin Gothic Medium" w:cs="Arial"/>
                <w:color w:val="000000"/>
                <w:lang w:val="es-CO"/>
              </w:rPr>
              <w:t xml:space="preserve"> e </w:t>
            </w:r>
            <w:proofErr w:type="spellStart"/>
            <w:r w:rsidRPr="008F3EAC">
              <w:rPr>
                <w:rFonts w:ascii="Franklin Gothic Medium" w:hAnsi="Franklin Gothic Medium" w:cs="Arial"/>
                <w:color w:val="000000"/>
                <w:lang w:val="es-CO"/>
              </w:rPr>
              <w:t>instalac</w:t>
            </w:r>
            <w:proofErr w:type="spellEnd"/>
            <w:r w:rsidRPr="008F3EAC">
              <w:rPr>
                <w:rFonts w:ascii="Franklin Gothic Medium" w:hAnsi="Franklin Gothic Medium" w:cs="Arial"/>
                <w:color w:val="000000"/>
                <w:lang w:val="es-CO"/>
              </w:rPr>
              <w:t xml:space="preserve"> ventanas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14.3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Suministro e </w:t>
            </w:r>
            <w:proofErr w:type="spellStart"/>
            <w:r w:rsidRPr="008F3EAC">
              <w:rPr>
                <w:rFonts w:ascii="Franklin Gothic Medium" w:hAnsi="Franklin Gothic Medium" w:cs="Arial"/>
                <w:color w:val="000000"/>
                <w:lang w:val="es-CO"/>
              </w:rPr>
              <w:t>instal</w:t>
            </w:r>
            <w:proofErr w:type="spellEnd"/>
            <w:r w:rsidRPr="008F3EAC">
              <w:rPr>
                <w:rFonts w:ascii="Franklin Gothic Medium" w:hAnsi="Franklin Gothic Medium" w:cs="Arial"/>
                <w:color w:val="000000"/>
                <w:lang w:val="es-CO"/>
              </w:rPr>
              <w:t xml:space="preserve">. Puerta </w:t>
            </w:r>
            <w:proofErr w:type="spellStart"/>
            <w:r w:rsidRPr="008F3EAC">
              <w:rPr>
                <w:rFonts w:ascii="Franklin Gothic Medium" w:hAnsi="Franklin Gothic Medium" w:cs="Arial"/>
                <w:color w:val="000000"/>
                <w:lang w:val="es-CO"/>
              </w:rPr>
              <w:t>metalica</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14.4</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Puerta de 2x2,50m para fachada en vidrio templado E=10mm con accesorios en </w:t>
            </w:r>
            <w:proofErr w:type="spellStart"/>
            <w:r w:rsidRPr="008F3EAC">
              <w:rPr>
                <w:rFonts w:ascii="Franklin Gothic Medium" w:hAnsi="Franklin Gothic Medium" w:cs="Arial"/>
                <w:color w:val="000000"/>
                <w:lang w:val="es-CO"/>
              </w:rPr>
              <w:t>aluminio,manija</w:t>
            </w:r>
            <w:proofErr w:type="spellEnd"/>
            <w:r w:rsidRPr="008F3EAC">
              <w:rPr>
                <w:rFonts w:ascii="Franklin Gothic Medium" w:hAnsi="Franklin Gothic Medium" w:cs="Arial"/>
                <w:color w:val="000000"/>
                <w:lang w:val="es-CO"/>
              </w:rPr>
              <w:t xml:space="preserve"> y cerradura de seguridad</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14.5</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Suministro e </w:t>
            </w:r>
            <w:proofErr w:type="spellStart"/>
            <w:r w:rsidRPr="008F3EAC">
              <w:rPr>
                <w:rFonts w:ascii="Franklin Gothic Medium" w:hAnsi="Franklin Gothic Medium" w:cs="Arial"/>
                <w:color w:val="000000"/>
                <w:lang w:val="es-CO"/>
              </w:rPr>
              <w:t>instalacion</w:t>
            </w:r>
            <w:proofErr w:type="spellEnd"/>
            <w:r w:rsidRPr="008F3EAC">
              <w:rPr>
                <w:rFonts w:ascii="Franklin Gothic Medium" w:hAnsi="Franklin Gothic Medium" w:cs="Arial"/>
                <w:color w:val="000000"/>
                <w:lang w:val="es-CO"/>
              </w:rPr>
              <w:t xml:space="preserve"> puerta bajo </w:t>
            </w:r>
            <w:proofErr w:type="spellStart"/>
            <w:r w:rsidRPr="008F3EAC">
              <w:rPr>
                <w:rFonts w:ascii="Franklin Gothic Medium" w:hAnsi="Franklin Gothic Medium" w:cs="Arial"/>
                <w:color w:val="000000"/>
                <w:lang w:val="es-CO"/>
              </w:rPr>
              <w:t>meson</w:t>
            </w:r>
            <w:proofErr w:type="spellEnd"/>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14.6</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 xml:space="preserve">Sum e </w:t>
            </w:r>
            <w:proofErr w:type="spellStart"/>
            <w:r w:rsidRPr="008F3EAC">
              <w:rPr>
                <w:rFonts w:ascii="Franklin Gothic Medium" w:hAnsi="Franklin Gothic Medium" w:cs="Arial"/>
                <w:color w:val="000000"/>
                <w:lang w:val="es-CO"/>
              </w:rPr>
              <w:t>inst</w:t>
            </w:r>
            <w:proofErr w:type="spellEnd"/>
            <w:r w:rsidRPr="008F3EAC">
              <w:rPr>
                <w:rFonts w:ascii="Franklin Gothic Medium" w:hAnsi="Franklin Gothic Medium" w:cs="Arial"/>
                <w:color w:val="000000"/>
                <w:lang w:val="es-CO"/>
              </w:rPr>
              <w:t xml:space="preserve">, </w:t>
            </w:r>
            <w:proofErr w:type="spellStart"/>
            <w:r w:rsidRPr="008F3EAC">
              <w:rPr>
                <w:rFonts w:ascii="Franklin Gothic Medium" w:hAnsi="Franklin Gothic Medium" w:cs="Arial"/>
                <w:color w:val="000000"/>
                <w:lang w:val="es-CO"/>
              </w:rPr>
              <w:t>division</w:t>
            </w:r>
            <w:proofErr w:type="spellEnd"/>
            <w:r w:rsidRPr="008F3EAC">
              <w:rPr>
                <w:rFonts w:ascii="Franklin Gothic Medium" w:hAnsi="Franklin Gothic Medium" w:cs="Arial"/>
                <w:color w:val="000000"/>
                <w:lang w:val="es-CO"/>
              </w:rPr>
              <w:t xml:space="preserve"> en </w:t>
            </w:r>
            <w:proofErr w:type="spellStart"/>
            <w:r w:rsidRPr="008F3EAC">
              <w:rPr>
                <w:rFonts w:ascii="Franklin Gothic Medium" w:hAnsi="Franklin Gothic Medium" w:cs="Arial"/>
                <w:color w:val="000000"/>
                <w:lang w:val="es-CO"/>
              </w:rPr>
              <w:t>alumino</w:t>
            </w:r>
            <w:proofErr w:type="spellEnd"/>
            <w:r w:rsidRPr="008F3EAC">
              <w:rPr>
                <w:rFonts w:ascii="Franklin Gothic Medium" w:hAnsi="Franklin Gothic Medium" w:cs="Arial"/>
                <w:color w:val="000000"/>
                <w:lang w:val="es-CO"/>
              </w:rPr>
              <w:t xml:space="preserve"> y vidrio de seguridad</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15</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CARPINTERIA MADERA</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15.1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Sumin</w:t>
            </w:r>
            <w:proofErr w:type="spellEnd"/>
            <w:r w:rsidRPr="008F3EAC">
              <w:rPr>
                <w:rFonts w:ascii="Franklin Gothic Medium" w:hAnsi="Franklin Gothic Medium" w:cs="Arial"/>
                <w:color w:val="000000"/>
                <w:lang w:val="es-CO"/>
              </w:rPr>
              <w:t>. Inst. puerta en madera</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15.2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Sumin</w:t>
            </w:r>
            <w:proofErr w:type="spellEnd"/>
            <w:r w:rsidRPr="008F3EAC">
              <w:rPr>
                <w:rFonts w:ascii="Franklin Gothic Medium" w:hAnsi="Franklin Gothic Medium" w:cs="Arial"/>
                <w:color w:val="000000"/>
                <w:lang w:val="es-CO"/>
              </w:rPr>
              <w:t>. Inst. puerta dos abras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15.3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proofErr w:type="spellStart"/>
            <w:r w:rsidRPr="008F3EAC">
              <w:rPr>
                <w:rFonts w:ascii="Franklin Gothic Medium" w:hAnsi="Franklin Gothic Medium" w:cs="Arial"/>
                <w:color w:val="000000"/>
                <w:lang w:val="es-CO"/>
              </w:rPr>
              <w:t>Sumin</w:t>
            </w:r>
            <w:proofErr w:type="spellEnd"/>
            <w:r w:rsidRPr="008F3EAC">
              <w:rPr>
                <w:rFonts w:ascii="Franklin Gothic Medium" w:hAnsi="Franklin Gothic Medium" w:cs="Arial"/>
                <w:color w:val="000000"/>
                <w:lang w:val="es-CO"/>
              </w:rPr>
              <w:t>. Inst. hoja puerta de madera</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UND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16</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PINTURA CARPINTERIA METALICA</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16.1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Pintura marcos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96"/>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16.2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Pintura de puertas ,ventanas y portón</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lastRenderedPageBreak/>
              <w:t>17</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PINTURA CARPINTERIA MADERA</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17.1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Pintura puertas (</w:t>
            </w:r>
            <w:proofErr w:type="spellStart"/>
            <w:r w:rsidRPr="008F3EAC">
              <w:rPr>
                <w:rFonts w:ascii="Franklin Gothic Medium" w:hAnsi="Franklin Gothic Medium" w:cs="Arial"/>
                <w:color w:val="000000"/>
                <w:lang w:val="es-CO"/>
              </w:rPr>
              <w:t>Barnis</w:t>
            </w:r>
            <w:proofErr w:type="spellEnd"/>
            <w:r w:rsidRPr="008F3EAC">
              <w:rPr>
                <w:rFonts w:ascii="Franklin Gothic Medium" w:hAnsi="Franklin Gothic Medium" w:cs="Arial"/>
                <w:color w:val="000000"/>
                <w:lang w:val="es-CO"/>
              </w:rPr>
              <w:t>)</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17.2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Pintura marcos en madera</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ML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18</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VIDRIOS Y CERRADURAS</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18.1</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color w:val="000000"/>
                <w:lang w:val="es-CO"/>
              </w:rPr>
            </w:pPr>
            <w:r w:rsidRPr="008F3EAC">
              <w:rPr>
                <w:rFonts w:ascii="Franklin Gothic Medium" w:hAnsi="Franklin Gothic Medium" w:cs="Arial"/>
                <w:color w:val="000000"/>
                <w:lang w:val="es-CO"/>
              </w:rPr>
              <w:t>Vidrio 4.00 mm</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M2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18.2</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lang w:val="es-CO"/>
              </w:rPr>
            </w:pPr>
            <w:r w:rsidRPr="008F3EAC">
              <w:rPr>
                <w:rFonts w:ascii="Franklin Gothic Medium" w:hAnsi="Franklin Gothic Medium" w:cs="Arial"/>
                <w:lang w:val="es-CO"/>
              </w:rPr>
              <w:t>Cerraduras poma de madera</w:t>
            </w:r>
          </w:p>
        </w:tc>
        <w:tc>
          <w:tcPr>
            <w:tcW w:w="520" w:type="dxa"/>
            <w:tcBorders>
              <w:top w:val="nil"/>
              <w:left w:val="nil"/>
              <w:bottom w:val="single" w:sz="4" w:space="0" w:color="auto"/>
              <w:right w:val="single" w:sz="8" w:space="0" w:color="auto"/>
            </w:tcBorders>
            <w:shd w:val="clear" w:color="auto" w:fill="auto"/>
            <w:noWrap/>
            <w:vAlign w:val="center"/>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UN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18.3</w:t>
            </w:r>
          </w:p>
        </w:tc>
        <w:tc>
          <w:tcPr>
            <w:tcW w:w="6362"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86515" w:rsidRPr="008F3EAC" w:rsidRDefault="00586515" w:rsidP="0078397C">
            <w:pPr>
              <w:rPr>
                <w:rFonts w:ascii="Franklin Gothic Medium" w:hAnsi="Franklin Gothic Medium" w:cs="Arial"/>
                <w:lang w:val="es-CO"/>
              </w:rPr>
            </w:pPr>
            <w:r w:rsidRPr="008F3EAC">
              <w:rPr>
                <w:rFonts w:ascii="Franklin Gothic Medium" w:hAnsi="Franklin Gothic Medium" w:cs="Arial"/>
                <w:lang w:val="es-CO"/>
              </w:rPr>
              <w:t>Cerraduras puerta principal</w:t>
            </w:r>
          </w:p>
        </w:tc>
        <w:tc>
          <w:tcPr>
            <w:tcW w:w="520" w:type="dxa"/>
            <w:tcBorders>
              <w:top w:val="nil"/>
              <w:left w:val="nil"/>
              <w:bottom w:val="single" w:sz="4" w:space="0" w:color="auto"/>
              <w:right w:val="single" w:sz="8" w:space="0" w:color="auto"/>
            </w:tcBorders>
            <w:shd w:val="clear" w:color="auto" w:fill="auto"/>
            <w:noWrap/>
            <w:vAlign w:val="center"/>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UN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Arial" w:hAnsi="Arial" w:cs="Arial"/>
                <w:b/>
                <w:bCs/>
                <w:lang w:val="es-CO"/>
              </w:rPr>
            </w:pPr>
            <w:r w:rsidRPr="008F3EAC">
              <w:rPr>
                <w:rFonts w:ascii="Arial" w:hAnsi="Arial" w:cs="Arial"/>
                <w:b/>
                <w:bCs/>
                <w:lang w:val="es-CO"/>
              </w:rPr>
              <w:t>19</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lang w:val="es-CO"/>
              </w:rPr>
            </w:pPr>
            <w:r w:rsidRPr="008F3EAC">
              <w:rPr>
                <w:rFonts w:ascii="Franklin Gothic Medium" w:hAnsi="Franklin Gothic Medium" w:cs="Arial"/>
                <w:lang w:val="es-CO"/>
              </w:rPr>
              <w:t>ASEO</w:t>
            </w:r>
          </w:p>
        </w:tc>
        <w:tc>
          <w:tcPr>
            <w:tcW w:w="520" w:type="dxa"/>
            <w:tcBorders>
              <w:top w:val="nil"/>
              <w:left w:val="nil"/>
              <w:bottom w:val="single" w:sz="4" w:space="0" w:color="auto"/>
              <w:right w:val="single" w:sz="8" w:space="0" w:color="auto"/>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w:t>
            </w:r>
          </w:p>
        </w:tc>
      </w:tr>
      <w:tr w:rsidR="00586515" w:rsidRPr="008F3EAC" w:rsidTr="003E6DD5">
        <w:trPr>
          <w:trHeight w:val="270"/>
        </w:trPr>
        <w:tc>
          <w:tcPr>
            <w:tcW w:w="1507" w:type="dxa"/>
            <w:tcBorders>
              <w:top w:val="nil"/>
              <w:left w:val="single" w:sz="8" w:space="0" w:color="auto"/>
              <w:bottom w:val="single" w:sz="4" w:space="0" w:color="auto"/>
              <w:right w:val="nil"/>
            </w:tcBorders>
            <w:shd w:val="clear" w:color="auto" w:fill="auto"/>
            <w:noWrap/>
            <w:vAlign w:val="bottom"/>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19.1</w:t>
            </w:r>
          </w:p>
        </w:tc>
        <w:tc>
          <w:tcPr>
            <w:tcW w:w="636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86515" w:rsidRPr="008F3EAC" w:rsidRDefault="00586515" w:rsidP="0078397C">
            <w:pPr>
              <w:rPr>
                <w:rFonts w:ascii="Franklin Gothic Medium" w:hAnsi="Franklin Gothic Medium" w:cs="Arial"/>
                <w:lang w:val="es-CO"/>
              </w:rPr>
            </w:pPr>
            <w:r w:rsidRPr="008F3EAC">
              <w:rPr>
                <w:rFonts w:ascii="Franklin Gothic Medium" w:hAnsi="Franklin Gothic Medium" w:cs="Arial"/>
                <w:lang w:val="es-CO"/>
              </w:rPr>
              <w:t>ACARREO DE ESCOMBROS</w:t>
            </w:r>
          </w:p>
        </w:tc>
        <w:tc>
          <w:tcPr>
            <w:tcW w:w="520" w:type="dxa"/>
            <w:tcBorders>
              <w:top w:val="nil"/>
              <w:left w:val="nil"/>
              <w:bottom w:val="single" w:sz="4" w:space="0" w:color="auto"/>
              <w:right w:val="single" w:sz="8" w:space="0" w:color="auto"/>
            </w:tcBorders>
            <w:shd w:val="clear" w:color="auto" w:fill="auto"/>
            <w:noWrap/>
            <w:vAlign w:val="center"/>
            <w:hideMark/>
          </w:tcPr>
          <w:p w:rsidR="00586515" w:rsidRPr="008F3EAC" w:rsidRDefault="00586515" w:rsidP="0078397C">
            <w:pPr>
              <w:jc w:val="center"/>
              <w:rPr>
                <w:rFonts w:ascii="Franklin Gothic Medium" w:hAnsi="Franklin Gothic Medium" w:cs="Arial"/>
                <w:lang w:val="es-CO"/>
              </w:rPr>
            </w:pPr>
            <w:r w:rsidRPr="008F3EAC">
              <w:rPr>
                <w:rFonts w:ascii="Franklin Gothic Medium" w:hAnsi="Franklin Gothic Medium" w:cs="Arial"/>
                <w:lang w:val="es-CO"/>
              </w:rPr>
              <w:t xml:space="preserve"> M3 </w:t>
            </w:r>
          </w:p>
        </w:tc>
      </w:tr>
      <w:tr w:rsidR="00586515" w:rsidRPr="008F3EAC" w:rsidTr="003E6DD5">
        <w:trPr>
          <w:trHeight w:val="270"/>
        </w:trPr>
        <w:tc>
          <w:tcPr>
            <w:tcW w:w="7869" w:type="dxa"/>
            <w:gridSpan w:val="2"/>
            <w:tcBorders>
              <w:top w:val="single" w:sz="4" w:space="0" w:color="auto"/>
              <w:left w:val="single" w:sz="4" w:space="0" w:color="auto"/>
              <w:bottom w:val="single" w:sz="4" w:space="0" w:color="auto"/>
              <w:right w:val="nil"/>
            </w:tcBorders>
            <w:shd w:val="clear" w:color="auto" w:fill="auto"/>
            <w:noWrap/>
            <w:vAlign w:val="bottom"/>
            <w:hideMark/>
          </w:tcPr>
          <w:p w:rsidR="00586515" w:rsidRPr="00025129" w:rsidRDefault="00586515" w:rsidP="0078397C">
            <w:pPr>
              <w:rPr>
                <w:rFonts w:ascii="Arial" w:hAnsi="Arial" w:cs="Arial"/>
                <w:b/>
                <w:bCs/>
                <w:lang w:val="es-CO"/>
              </w:rPr>
            </w:pPr>
            <w:r w:rsidRPr="00025129">
              <w:rPr>
                <w:rFonts w:ascii="Arial" w:hAnsi="Arial" w:cs="Arial"/>
                <w:b/>
                <w:bCs/>
                <w:lang w:val="es-CO"/>
              </w:rPr>
              <w:t>VALOR COSTO DIRECTO TOTAL</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586515" w:rsidRPr="008F3EAC" w:rsidRDefault="00586515" w:rsidP="0078397C">
            <w:pPr>
              <w:rPr>
                <w:rFonts w:ascii="Arial" w:hAnsi="Arial" w:cs="Arial"/>
                <w:b/>
                <w:bCs/>
                <w:lang w:val="es-CO"/>
              </w:rPr>
            </w:pPr>
            <w:r w:rsidRPr="008F3EAC">
              <w:rPr>
                <w:rFonts w:ascii="Arial" w:hAnsi="Arial" w:cs="Arial"/>
                <w:b/>
                <w:bCs/>
                <w:lang w:val="es-CO"/>
              </w:rPr>
              <w:t> </w:t>
            </w:r>
          </w:p>
        </w:tc>
      </w:tr>
      <w:tr w:rsidR="00586515" w:rsidRPr="008F3EAC" w:rsidTr="003E6DD5">
        <w:trPr>
          <w:trHeight w:val="270"/>
        </w:trPr>
        <w:tc>
          <w:tcPr>
            <w:tcW w:w="7869" w:type="dxa"/>
            <w:gridSpan w:val="2"/>
            <w:tcBorders>
              <w:top w:val="single" w:sz="4" w:space="0" w:color="auto"/>
              <w:left w:val="single" w:sz="4" w:space="0" w:color="auto"/>
              <w:bottom w:val="single" w:sz="4" w:space="0" w:color="auto"/>
              <w:right w:val="nil"/>
            </w:tcBorders>
            <w:shd w:val="clear" w:color="auto" w:fill="auto"/>
            <w:noWrap/>
            <w:vAlign w:val="bottom"/>
            <w:hideMark/>
          </w:tcPr>
          <w:p w:rsidR="00CE5C19" w:rsidRPr="00025129" w:rsidRDefault="00CE5C19" w:rsidP="0078397C">
            <w:pPr>
              <w:rPr>
                <w:rFonts w:ascii="Arial" w:hAnsi="Arial" w:cs="Arial"/>
                <w:b/>
                <w:bCs/>
                <w:lang w:val="es-CO"/>
              </w:rPr>
            </w:pPr>
            <w:r w:rsidRPr="00025129">
              <w:rPr>
                <w:rFonts w:ascii="Arial" w:hAnsi="Arial" w:cs="Arial"/>
                <w:b/>
                <w:bCs/>
                <w:lang w:val="es-CO"/>
              </w:rPr>
              <w:t>VALOR ADMINISTRACION</w:t>
            </w:r>
          </w:p>
        </w:tc>
        <w:tc>
          <w:tcPr>
            <w:tcW w:w="520" w:type="dxa"/>
            <w:tcBorders>
              <w:top w:val="nil"/>
              <w:left w:val="nil"/>
              <w:bottom w:val="single" w:sz="4" w:space="0" w:color="auto"/>
              <w:right w:val="single" w:sz="4" w:space="0" w:color="auto"/>
            </w:tcBorders>
            <w:shd w:val="clear" w:color="auto" w:fill="auto"/>
            <w:noWrap/>
            <w:vAlign w:val="bottom"/>
            <w:hideMark/>
          </w:tcPr>
          <w:p w:rsidR="00586515" w:rsidRPr="008F3EAC" w:rsidRDefault="00586515" w:rsidP="0078397C">
            <w:pPr>
              <w:rPr>
                <w:rFonts w:ascii="Arial" w:hAnsi="Arial" w:cs="Arial"/>
                <w:b/>
                <w:bCs/>
                <w:lang w:val="es-CO"/>
              </w:rPr>
            </w:pPr>
            <w:r w:rsidRPr="008F3EAC">
              <w:rPr>
                <w:rFonts w:ascii="Arial" w:hAnsi="Arial" w:cs="Arial"/>
                <w:b/>
                <w:bCs/>
                <w:lang w:val="es-CO"/>
              </w:rPr>
              <w:t> </w:t>
            </w:r>
          </w:p>
        </w:tc>
      </w:tr>
      <w:tr w:rsidR="00586515" w:rsidRPr="008F3EAC" w:rsidTr="003E6DD5">
        <w:trPr>
          <w:trHeight w:val="270"/>
        </w:trPr>
        <w:tc>
          <w:tcPr>
            <w:tcW w:w="7869" w:type="dxa"/>
            <w:gridSpan w:val="2"/>
            <w:tcBorders>
              <w:top w:val="single" w:sz="4" w:space="0" w:color="auto"/>
              <w:left w:val="single" w:sz="4" w:space="0" w:color="auto"/>
              <w:bottom w:val="single" w:sz="4" w:space="0" w:color="auto"/>
              <w:right w:val="nil"/>
            </w:tcBorders>
            <w:shd w:val="clear" w:color="auto" w:fill="auto"/>
            <w:noWrap/>
            <w:vAlign w:val="bottom"/>
            <w:hideMark/>
          </w:tcPr>
          <w:p w:rsidR="00586515" w:rsidRPr="00025129" w:rsidRDefault="00CE5C19" w:rsidP="0078397C">
            <w:pPr>
              <w:rPr>
                <w:rFonts w:ascii="Arial" w:hAnsi="Arial" w:cs="Arial"/>
                <w:b/>
                <w:bCs/>
                <w:lang w:val="es-CO"/>
              </w:rPr>
            </w:pPr>
            <w:r w:rsidRPr="00025129">
              <w:rPr>
                <w:rFonts w:ascii="Arial" w:hAnsi="Arial" w:cs="Arial"/>
                <w:b/>
                <w:bCs/>
                <w:lang w:val="es-CO"/>
              </w:rPr>
              <w:t>VALOR UTILIDAD</w:t>
            </w:r>
          </w:p>
        </w:tc>
        <w:tc>
          <w:tcPr>
            <w:tcW w:w="520" w:type="dxa"/>
            <w:tcBorders>
              <w:top w:val="nil"/>
              <w:left w:val="nil"/>
              <w:bottom w:val="single" w:sz="4" w:space="0" w:color="auto"/>
              <w:right w:val="single" w:sz="4" w:space="0" w:color="auto"/>
            </w:tcBorders>
            <w:shd w:val="clear" w:color="auto" w:fill="auto"/>
            <w:noWrap/>
            <w:vAlign w:val="bottom"/>
            <w:hideMark/>
          </w:tcPr>
          <w:p w:rsidR="00586515" w:rsidRPr="008F3EAC" w:rsidRDefault="00586515" w:rsidP="0078397C">
            <w:pPr>
              <w:rPr>
                <w:rFonts w:ascii="Arial" w:hAnsi="Arial" w:cs="Arial"/>
                <w:b/>
                <w:bCs/>
                <w:lang w:val="es-CO"/>
              </w:rPr>
            </w:pPr>
            <w:r w:rsidRPr="008F3EAC">
              <w:rPr>
                <w:rFonts w:ascii="Arial" w:hAnsi="Arial" w:cs="Arial"/>
                <w:b/>
                <w:bCs/>
                <w:lang w:val="es-CO"/>
              </w:rPr>
              <w:t> </w:t>
            </w:r>
          </w:p>
        </w:tc>
      </w:tr>
      <w:tr w:rsidR="00586515" w:rsidRPr="008F3EAC" w:rsidTr="003E6DD5">
        <w:trPr>
          <w:trHeight w:val="270"/>
        </w:trPr>
        <w:tc>
          <w:tcPr>
            <w:tcW w:w="7869" w:type="dxa"/>
            <w:gridSpan w:val="2"/>
            <w:tcBorders>
              <w:top w:val="single" w:sz="4" w:space="0" w:color="auto"/>
              <w:left w:val="single" w:sz="4" w:space="0" w:color="auto"/>
              <w:bottom w:val="single" w:sz="4" w:space="0" w:color="auto"/>
              <w:right w:val="nil"/>
            </w:tcBorders>
            <w:shd w:val="clear" w:color="auto" w:fill="auto"/>
            <w:noWrap/>
            <w:vAlign w:val="bottom"/>
            <w:hideMark/>
          </w:tcPr>
          <w:p w:rsidR="00586515" w:rsidRPr="00025129" w:rsidRDefault="00CE5C19" w:rsidP="0078397C">
            <w:pPr>
              <w:rPr>
                <w:rFonts w:ascii="Arial" w:hAnsi="Arial" w:cs="Arial"/>
                <w:b/>
                <w:bCs/>
                <w:lang w:val="es-CO"/>
              </w:rPr>
            </w:pPr>
            <w:r w:rsidRPr="00025129">
              <w:rPr>
                <w:rFonts w:ascii="Arial" w:hAnsi="Arial" w:cs="Arial"/>
                <w:b/>
                <w:bCs/>
                <w:lang w:val="es-CO"/>
              </w:rPr>
              <w:t>VALOR IMPREVISTOS</w:t>
            </w:r>
          </w:p>
        </w:tc>
        <w:tc>
          <w:tcPr>
            <w:tcW w:w="520" w:type="dxa"/>
            <w:tcBorders>
              <w:top w:val="nil"/>
              <w:left w:val="nil"/>
              <w:bottom w:val="single" w:sz="4" w:space="0" w:color="auto"/>
              <w:right w:val="single" w:sz="4" w:space="0" w:color="auto"/>
            </w:tcBorders>
            <w:shd w:val="clear" w:color="auto" w:fill="auto"/>
            <w:noWrap/>
            <w:vAlign w:val="bottom"/>
            <w:hideMark/>
          </w:tcPr>
          <w:p w:rsidR="00586515" w:rsidRPr="008F3EAC" w:rsidRDefault="00586515" w:rsidP="0078397C">
            <w:pPr>
              <w:rPr>
                <w:rFonts w:ascii="Arial" w:hAnsi="Arial" w:cs="Arial"/>
                <w:b/>
                <w:bCs/>
                <w:lang w:val="es-CO"/>
              </w:rPr>
            </w:pPr>
            <w:r w:rsidRPr="008F3EAC">
              <w:rPr>
                <w:rFonts w:ascii="Arial" w:hAnsi="Arial" w:cs="Arial"/>
                <w:b/>
                <w:bCs/>
                <w:lang w:val="es-CO"/>
              </w:rPr>
              <w:t> </w:t>
            </w:r>
          </w:p>
        </w:tc>
      </w:tr>
      <w:tr w:rsidR="00586515" w:rsidRPr="008F3EAC" w:rsidTr="003E6DD5">
        <w:trPr>
          <w:trHeight w:val="270"/>
        </w:trPr>
        <w:tc>
          <w:tcPr>
            <w:tcW w:w="1507" w:type="dxa"/>
            <w:tcBorders>
              <w:top w:val="single" w:sz="4" w:space="0" w:color="auto"/>
              <w:left w:val="single" w:sz="4" w:space="0" w:color="auto"/>
              <w:bottom w:val="single" w:sz="4" w:space="0" w:color="auto"/>
              <w:right w:val="nil"/>
            </w:tcBorders>
            <w:shd w:val="clear" w:color="auto" w:fill="auto"/>
            <w:noWrap/>
            <w:vAlign w:val="bottom"/>
            <w:hideMark/>
          </w:tcPr>
          <w:p w:rsidR="00586515" w:rsidRPr="00025129" w:rsidRDefault="00CE5C19" w:rsidP="0078397C">
            <w:pPr>
              <w:rPr>
                <w:rFonts w:ascii="Arial" w:hAnsi="Arial" w:cs="Arial"/>
                <w:b/>
                <w:bCs/>
                <w:lang w:val="es-CO"/>
              </w:rPr>
            </w:pPr>
            <w:r w:rsidRPr="00025129">
              <w:rPr>
                <w:rFonts w:ascii="Arial" w:hAnsi="Arial" w:cs="Arial"/>
                <w:b/>
                <w:bCs/>
                <w:lang w:val="es-CO"/>
              </w:rPr>
              <w:t>VALOR</w:t>
            </w:r>
            <w:r w:rsidR="00586515" w:rsidRPr="00025129">
              <w:rPr>
                <w:rFonts w:ascii="Arial" w:hAnsi="Arial" w:cs="Arial"/>
                <w:b/>
                <w:bCs/>
                <w:lang w:val="es-CO"/>
              </w:rPr>
              <w:t>TOTAL</w:t>
            </w:r>
          </w:p>
        </w:tc>
        <w:tc>
          <w:tcPr>
            <w:tcW w:w="6362" w:type="dxa"/>
            <w:tcBorders>
              <w:top w:val="nil"/>
              <w:left w:val="nil"/>
              <w:bottom w:val="single" w:sz="4" w:space="0" w:color="auto"/>
              <w:right w:val="nil"/>
            </w:tcBorders>
            <w:shd w:val="clear" w:color="auto" w:fill="auto"/>
            <w:noWrap/>
            <w:vAlign w:val="bottom"/>
            <w:hideMark/>
          </w:tcPr>
          <w:p w:rsidR="00586515" w:rsidRPr="00025129" w:rsidRDefault="00586515" w:rsidP="0078397C">
            <w:pPr>
              <w:rPr>
                <w:rFonts w:ascii="Arial" w:hAnsi="Arial" w:cs="Arial"/>
                <w:b/>
                <w:bCs/>
                <w:lang w:val="es-CO"/>
              </w:rPr>
            </w:pPr>
            <w:r w:rsidRPr="00025129">
              <w:rPr>
                <w:rFonts w:ascii="Arial" w:hAnsi="Arial" w:cs="Arial"/>
                <w:b/>
                <w:bCs/>
                <w:lang w:val="es-CO"/>
              </w:rPr>
              <w:t> </w:t>
            </w:r>
          </w:p>
        </w:tc>
        <w:tc>
          <w:tcPr>
            <w:tcW w:w="520" w:type="dxa"/>
            <w:tcBorders>
              <w:top w:val="nil"/>
              <w:left w:val="nil"/>
              <w:bottom w:val="single" w:sz="4" w:space="0" w:color="auto"/>
              <w:right w:val="single" w:sz="4" w:space="0" w:color="auto"/>
            </w:tcBorders>
            <w:shd w:val="clear" w:color="auto" w:fill="auto"/>
            <w:noWrap/>
            <w:vAlign w:val="bottom"/>
            <w:hideMark/>
          </w:tcPr>
          <w:p w:rsidR="00586515" w:rsidRPr="008F3EAC" w:rsidRDefault="00586515" w:rsidP="0078397C">
            <w:pPr>
              <w:rPr>
                <w:rFonts w:ascii="Arial" w:hAnsi="Arial" w:cs="Arial"/>
                <w:b/>
                <w:bCs/>
                <w:lang w:val="es-CO"/>
              </w:rPr>
            </w:pPr>
            <w:r w:rsidRPr="008F3EAC">
              <w:rPr>
                <w:rFonts w:ascii="Arial" w:hAnsi="Arial" w:cs="Arial"/>
                <w:b/>
                <w:bCs/>
                <w:lang w:val="es-CO"/>
              </w:rPr>
              <w:t> </w:t>
            </w:r>
          </w:p>
        </w:tc>
      </w:tr>
    </w:tbl>
    <w:p w:rsidR="008F3EAC" w:rsidRDefault="008F3EAC" w:rsidP="00064E9B">
      <w:pPr>
        <w:spacing w:before="100" w:beforeAutospacing="1" w:after="100" w:afterAutospacing="1"/>
        <w:contextualSpacing/>
        <w:jc w:val="both"/>
        <w:rPr>
          <w:rFonts w:ascii="Calibri" w:hAnsi="Calibri" w:cs="Calibri"/>
          <w:sz w:val="28"/>
          <w:szCs w:val="28"/>
        </w:rPr>
      </w:pPr>
    </w:p>
    <w:p w:rsidR="00064E9B" w:rsidRPr="00E94B75" w:rsidRDefault="00064E9B" w:rsidP="00064E9B">
      <w:pPr>
        <w:spacing w:before="100" w:beforeAutospacing="1" w:after="100" w:afterAutospacing="1"/>
        <w:contextualSpacing/>
        <w:jc w:val="both"/>
        <w:rPr>
          <w:rFonts w:ascii="Calibri" w:hAnsi="Calibri" w:cs="Calibri"/>
          <w:sz w:val="28"/>
          <w:szCs w:val="28"/>
        </w:rPr>
      </w:pPr>
      <w:r w:rsidRPr="00E94B75">
        <w:rPr>
          <w:rFonts w:ascii="Calibri" w:hAnsi="Calibri" w:cs="Calibri"/>
          <w:sz w:val="28"/>
          <w:szCs w:val="28"/>
        </w:rPr>
        <w:t>Se seleccionará el (los) proponente (s) con el (los) que se realizará la contratación de los ITEM anteriormente mencionados de acuerdo con las recomendaciones del  Comité Evaluador y teniendo en cuenta la conveniencia para la ESE. IMSALUD.</w:t>
      </w:r>
    </w:p>
    <w:p w:rsidR="00064E9B" w:rsidRPr="00E94B75" w:rsidRDefault="00064E9B" w:rsidP="00064E9B">
      <w:pPr>
        <w:spacing w:before="100" w:beforeAutospacing="1" w:after="100" w:afterAutospacing="1"/>
        <w:contextualSpacing/>
        <w:jc w:val="both"/>
        <w:rPr>
          <w:rFonts w:ascii="Calibri" w:hAnsi="Calibri" w:cs="Calibri"/>
          <w:sz w:val="28"/>
          <w:szCs w:val="28"/>
        </w:rPr>
      </w:pPr>
    </w:p>
    <w:p w:rsidR="00064E9B" w:rsidRDefault="00064E9B" w:rsidP="00064E9B">
      <w:pPr>
        <w:spacing w:before="100" w:beforeAutospacing="1" w:after="100" w:afterAutospacing="1"/>
        <w:contextualSpacing/>
        <w:jc w:val="both"/>
        <w:rPr>
          <w:rFonts w:ascii="Calibri" w:hAnsi="Calibri" w:cs="Calibri"/>
          <w:sz w:val="28"/>
          <w:szCs w:val="28"/>
        </w:rPr>
      </w:pPr>
      <w:r w:rsidRPr="00E94B75">
        <w:rPr>
          <w:rFonts w:ascii="Calibri" w:hAnsi="Calibri" w:cs="Calibri"/>
          <w:sz w:val="28"/>
          <w:szCs w:val="28"/>
        </w:rPr>
        <w:t xml:space="preserve">Una vez seleccionado el proponente a contratar, éste deberá suscribir el respectivo contrato dentro del plazo que se le estipule en la respectiva comunicación. </w:t>
      </w:r>
    </w:p>
    <w:p w:rsidR="00064E9B" w:rsidRPr="00A00427" w:rsidRDefault="00064E9B" w:rsidP="00064E9B">
      <w:pPr>
        <w:pStyle w:val="Sangradetextonormal"/>
        <w:spacing w:before="100" w:beforeAutospacing="1" w:after="100" w:afterAutospacing="1"/>
        <w:ind w:left="0"/>
        <w:contextualSpacing/>
        <w:jc w:val="center"/>
        <w:rPr>
          <w:rFonts w:ascii="Calibri" w:hAnsi="Calibri" w:cs="Calibri"/>
          <w:b/>
          <w:sz w:val="28"/>
          <w:szCs w:val="28"/>
        </w:rPr>
      </w:pPr>
      <w:r w:rsidRPr="00A00427">
        <w:rPr>
          <w:rFonts w:ascii="Calibri" w:hAnsi="Calibri" w:cs="Calibri"/>
          <w:b/>
          <w:sz w:val="28"/>
          <w:szCs w:val="28"/>
        </w:rPr>
        <w:t>CAPITULO VIII</w:t>
      </w:r>
    </w:p>
    <w:p w:rsidR="00064E9B" w:rsidRPr="00807D75" w:rsidRDefault="00064E9B" w:rsidP="00064E9B">
      <w:pPr>
        <w:pStyle w:val="Ttulo2"/>
        <w:rPr>
          <w:rFonts w:ascii="Arial" w:hAnsi="Arial" w:cs="Arial"/>
          <w:color w:val="auto"/>
          <w:szCs w:val="22"/>
        </w:rPr>
      </w:pPr>
      <w:r w:rsidRPr="00807D75">
        <w:rPr>
          <w:rFonts w:ascii="Arial" w:hAnsi="Arial" w:cs="Arial"/>
          <w:color w:val="auto"/>
          <w:szCs w:val="22"/>
        </w:rPr>
        <w:t>PROCEDIMIENTO, FACTORES Y CRITERIOS DE EVALUACIÓN Y ADJUDICACIÓN.</w:t>
      </w:r>
    </w:p>
    <w:p w:rsidR="00064E9B" w:rsidRPr="00661184" w:rsidRDefault="00064E9B" w:rsidP="00064E9B">
      <w:pPr>
        <w:pStyle w:val="Sangradetextonormal"/>
        <w:rPr>
          <w:rFonts w:ascii="Arial" w:hAnsi="Arial" w:cs="Arial"/>
          <w:sz w:val="22"/>
          <w:szCs w:val="22"/>
          <w:lang w:val="es-MX"/>
        </w:rPr>
      </w:pPr>
    </w:p>
    <w:p w:rsidR="00064E9B" w:rsidRPr="005F1249" w:rsidRDefault="00064E9B" w:rsidP="00064E9B">
      <w:pPr>
        <w:pStyle w:val="Sangradetextonormal"/>
        <w:widowControl w:val="0"/>
        <w:ind w:left="0"/>
        <w:jc w:val="both"/>
        <w:rPr>
          <w:rFonts w:ascii="Arial" w:hAnsi="Arial" w:cs="Arial"/>
          <w:sz w:val="22"/>
          <w:szCs w:val="22"/>
        </w:rPr>
      </w:pPr>
      <w:r w:rsidRPr="005F1249">
        <w:rPr>
          <w:rFonts w:ascii="Arial" w:hAnsi="Arial" w:cs="Arial"/>
          <w:b/>
          <w:sz w:val="22"/>
          <w:szCs w:val="22"/>
        </w:rPr>
        <w:t>8.1</w:t>
      </w:r>
      <w:r w:rsidRPr="005F1249">
        <w:rPr>
          <w:rFonts w:ascii="Arial" w:hAnsi="Arial" w:cs="Arial"/>
          <w:sz w:val="22"/>
          <w:szCs w:val="22"/>
        </w:rPr>
        <w:t xml:space="preserve">. </w:t>
      </w:r>
      <w:r w:rsidRPr="005F1249">
        <w:rPr>
          <w:rFonts w:ascii="Arial" w:hAnsi="Arial" w:cs="Arial"/>
          <w:b/>
          <w:sz w:val="22"/>
          <w:szCs w:val="22"/>
        </w:rPr>
        <w:t>ANÁLISIS Y EVALUACIÒN DE LAS PROPUESTAS</w:t>
      </w:r>
      <w:r w:rsidRPr="005F1249">
        <w:rPr>
          <w:rFonts w:ascii="Arial" w:hAnsi="Arial" w:cs="Arial"/>
          <w:sz w:val="22"/>
          <w:szCs w:val="22"/>
        </w:rPr>
        <w:t>: La evaluación consiste en el análisis comparativo que hará el Comité de Evaluación designado, de las propuestas sobre el precio, aspectos técnicos y financieros de las mismas, conforme a los factores de calificación, a las propuestas que hayan pasado la evaluación jurídica</w:t>
      </w:r>
      <w:r>
        <w:rPr>
          <w:rFonts w:ascii="Arial" w:hAnsi="Arial" w:cs="Arial"/>
          <w:sz w:val="22"/>
          <w:szCs w:val="22"/>
        </w:rPr>
        <w:t xml:space="preserve"> y de calidad de los elementos ofertados</w:t>
      </w:r>
      <w:r w:rsidRPr="005F1249">
        <w:rPr>
          <w:rFonts w:ascii="Arial" w:hAnsi="Arial" w:cs="Arial"/>
          <w:sz w:val="22"/>
          <w:szCs w:val="22"/>
        </w:rPr>
        <w:t xml:space="preserve">. Este análisis será estrictamente reservado y no admite intervención alguna de los oferentes ni de ninguna otra persona externa a </w:t>
      </w:r>
      <w:smartTag w:uri="urn:schemas-microsoft-com:office:smarttags" w:element="PersonName">
        <w:smartTagPr>
          <w:attr w:name="ProductID" w:val="la Empresa."/>
        </w:smartTagPr>
        <w:r w:rsidRPr="005F1249">
          <w:rPr>
            <w:rFonts w:ascii="Arial" w:hAnsi="Arial" w:cs="Arial"/>
            <w:sz w:val="22"/>
            <w:szCs w:val="22"/>
          </w:rPr>
          <w:t>la Empresa.</w:t>
        </w:r>
      </w:smartTag>
    </w:p>
    <w:p w:rsidR="00064E9B" w:rsidRPr="005F1249" w:rsidRDefault="00064E9B" w:rsidP="00064E9B">
      <w:pPr>
        <w:pStyle w:val="Sangradetextonormal"/>
        <w:ind w:left="0"/>
        <w:rPr>
          <w:rFonts w:ascii="Arial" w:hAnsi="Arial" w:cs="Arial"/>
          <w:b/>
          <w:sz w:val="22"/>
          <w:szCs w:val="22"/>
        </w:rPr>
      </w:pPr>
    </w:p>
    <w:p w:rsidR="00064E9B" w:rsidRDefault="00064E9B" w:rsidP="00064E9B">
      <w:pPr>
        <w:pStyle w:val="Sangradetextonormal"/>
        <w:ind w:left="0"/>
        <w:jc w:val="both"/>
        <w:rPr>
          <w:rFonts w:ascii="Arial" w:hAnsi="Arial" w:cs="Arial"/>
          <w:sz w:val="22"/>
          <w:szCs w:val="22"/>
        </w:rPr>
      </w:pPr>
      <w:r w:rsidRPr="005F1249">
        <w:rPr>
          <w:rFonts w:ascii="Arial" w:hAnsi="Arial" w:cs="Arial"/>
          <w:b/>
          <w:sz w:val="22"/>
          <w:szCs w:val="22"/>
        </w:rPr>
        <w:lastRenderedPageBreak/>
        <w:t>8.2. METODOLOGÍA DE EVALUACIÓN</w:t>
      </w:r>
      <w:r w:rsidRPr="005F1249">
        <w:rPr>
          <w:rFonts w:ascii="Arial" w:hAnsi="Arial" w:cs="Arial"/>
          <w:sz w:val="22"/>
          <w:szCs w:val="22"/>
        </w:rPr>
        <w:t xml:space="preserve">: </w:t>
      </w:r>
      <w:smartTag w:uri="urn:schemas-microsoft-com:office:smarttags" w:element="PersonName">
        <w:smartTagPr>
          <w:attr w:name="ProductID" w:val="la  E.S"/>
        </w:smartTagPr>
        <w:r w:rsidRPr="005F1249">
          <w:rPr>
            <w:rFonts w:ascii="Arial" w:hAnsi="Arial" w:cs="Arial"/>
            <w:sz w:val="22"/>
            <w:szCs w:val="22"/>
          </w:rPr>
          <w:t>La  E.S</w:t>
        </w:r>
      </w:smartTag>
      <w:r w:rsidRPr="005F1249">
        <w:rPr>
          <w:rFonts w:ascii="Arial" w:hAnsi="Arial" w:cs="Arial"/>
          <w:sz w:val="22"/>
          <w:szCs w:val="22"/>
        </w:rPr>
        <w:t xml:space="preserve">.E. </w:t>
      </w:r>
      <w:proofErr w:type="spellStart"/>
      <w:r>
        <w:rPr>
          <w:rFonts w:ascii="Arial" w:hAnsi="Arial" w:cs="Arial"/>
          <w:sz w:val="22"/>
          <w:szCs w:val="22"/>
        </w:rPr>
        <w:t>IMSALUDa</w:t>
      </w:r>
      <w:proofErr w:type="spellEnd"/>
      <w:r>
        <w:rPr>
          <w:rFonts w:ascii="Arial" w:hAnsi="Arial" w:cs="Arial"/>
          <w:sz w:val="22"/>
          <w:szCs w:val="22"/>
        </w:rPr>
        <w:t xml:space="preserve"> través del Comité Evaluador realizará</w:t>
      </w:r>
      <w:r w:rsidRPr="005F1249">
        <w:rPr>
          <w:rFonts w:ascii="Arial" w:hAnsi="Arial" w:cs="Arial"/>
          <w:sz w:val="22"/>
          <w:szCs w:val="22"/>
        </w:rPr>
        <w:t xml:space="preserve"> el estudio, evaluación y calificación de las propuestas presentadas, la cual deberá enviar a </w:t>
      </w:r>
      <w:smartTag w:uri="urn:schemas-microsoft-com:office:smarttags" w:element="PersonName">
        <w:smartTagPr>
          <w:attr w:name="ProductID" w:val="la Gerencia"/>
        </w:smartTagPr>
        <w:r w:rsidRPr="005F1249">
          <w:rPr>
            <w:rFonts w:ascii="Arial" w:hAnsi="Arial" w:cs="Arial"/>
            <w:sz w:val="22"/>
            <w:szCs w:val="22"/>
          </w:rPr>
          <w:t>la Gerencia</w:t>
        </w:r>
      </w:smartTag>
      <w:r w:rsidRPr="005F1249">
        <w:rPr>
          <w:rFonts w:ascii="Arial" w:hAnsi="Arial" w:cs="Arial"/>
          <w:sz w:val="22"/>
          <w:szCs w:val="22"/>
        </w:rPr>
        <w:t xml:space="preserve"> el informe correspondiente dentro del término establecido en el calendario de la presente convocatoria pública.  Los  pasos a seguir en el proceso de evaluación de las propuestas serán los siguientes:</w:t>
      </w:r>
    </w:p>
    <w:p w:rsidR="00064E9B" w:rsidRDefault="00064E9B" w:rsidP="00064E9B">
      <w:pPr>
        <w:pStyle w:val="Ttulo4"/>
        <w:widowControl w:val="0"/>
        <w:numPr>
          <w:ilvl w:val="3"/>
          <w:numId w:val="0"/>
        </w:numPr>
        <w:jc w:val="both"/>
        <w:rPr>
          <w:rFonts w:ascii="Arial" w:hAnsi="Arial" w:cs="Arial"/>
          <w:sz w:val="22"/>
          <w:szCs w:val="22"/>
        </w:rPr>
      </w:pPr>
      <w:r w:rsidRPr="005F1249">
        <w:rPr>
          <w:rFonts w:ascii="Arial" w:hAnsi="Arial" w:cs="Arial"/>
          <w:b/>
          <w:sz w:val="22"/>
          <w:szCs w:val="22"/>
        </w:rPr>
        <w:t>8.2.1. EVALUACIÓN JURÍDICA:</w:t>
      </w:r>
      <w:r w:rsidRPr="005F1249">
        <w:rPr>
          <w:rFonts w:ascii="Arial" w:hAnsi="Arial" w:cs="Arial"/>
          <w:sz w:val="22"/>
          <w:szCs w:val="22"/>
        </w:rPr>
        <w:t xml:space="preserve"> Consiste en la verificación del cumplimiento de la totalidad de los requisitos legales de las propuestas y de los proponentes, previstos en el capitulo V. DOCUMENTOS DE </w:t>
      </w:r>
      <w:smartTag w:uri="urn:schemas-microsoft-com:office:smarttags" w:element="PersonName">
        <w:smartTagPr>
          <w:attr w:name="ProductID" w:val="LA PROPUESTA.  El"/>
        </w:smartTagPr>
        <w:r w:rsidRPr="005F1249">
          <w:rPr>
            <w:rFonts w:ascii="Arial" w:hAnsi="Arial" w:cs="Arial"/>
            <w:sz w:val="22"/>
            <w:szCs w:val="22"/>
          </w:rPr>
          <w:t>LA PROPUESTA.  El</w:t>
        </w:r>
      </w:smartTag>
      <w:r w:rsidRPr="005F1249">
        <w:rPr>
          <w:rFonts w:ascii="Arial" w:hAnsi="Arial" w:cs="Arial"/>
          <w:sz w:val="22"/>
          <w:szCs w:val="22"/>
        </w:rPr>
        <w:t xml:space="preserve"> Aspecto Jurídico no da lugar a puntaje, pero descalifica o habilita las propuestas para los demás factores de evaluación.</w:t>
      </w:r>
    </w:p>
    <w:p w:rsidR="00064E9B" w:rsidRPr="005F1249" w:rsidRDefault="00064E9B" w:rsidP="00064E9B">
      <w:pPr>
        <w:jc w:val="both"/>
        <w:rPr>
          <w:rFonts w:ascii="Arial" w:hAnsi="Arial" w:cs="Arial"/>
          <w:sz w:val="22"/>
          <w:szCs w:val="22"/>
        </w:rPr>
      </w:pPr>
    </w:p>
    <w:p w:rsidR="00064E9B" w:rsidRPr="005F1249" w:rsidRDefault="00064E9B" w:rsidP="00064E9B">
      <w:pPr>
        <w:pStyle w:val="Sangradetextonormal"/>
        <w:widowControl w:val="0"/>
        <w:ind w:left="0"/>
        <w:jc w:val="both"/>
        <w:rPr>
          <w:rFonts w:ascii="Arial" w:hAnsi="Arial" w:cs="Arial"/>
          <w:sz w:val="22"/>
          <w:szCs w:val="22"/>
        </w:rPr>
      </w:pPr>
      <w:r w:rsidRPr="009B79BE">
        <w:rPr>
          <w:rFonts w:ascii="Arial" w:hAnsi="Arial" w:cs="Arial"/>
          <w:b/>
          <w:sz w:val="22"/>
          <w:szCs w:val="22"/>
        </w:rPr>
        <w:t>8.2.</w:t>
      </w:r>
      <w:r>
        <w:rPr>
          <w:rFonts w:ascii="Arial" w:hAnsi="Arial" w:cs="Arial"/>
          <w:b/>
          <w:sz w:val="22"/>
          <w:szCs w:val="22"/>
        </w:rPr>
        <w:t xml:space="preserve">2EVALUACION TECNICO ECONOMICA DE LAS PROPUESTAS: </w:t>
      </w:r>
      <w:r>
        <w:rPr>
          <w:rFonts w:ascii="Arial" w:hAnsi="Arial" w:cs="Arial"/>
          <w:sz w:val="22"/>
          <w:szCs w:val="22"/>
        </w:rPr>
        <w:t xml:space="preserve">Cosiste en la evaluación de las ofertas presentadas durante la  fecha de recepción de propuestas y de los precios ofertados, teniendo en cuenta que los mismos se ajusten al las medidas regidas por la ESE IMSALUD y a los precios  ofrecidos en el mercado. Así mismo, comprenderá el análisis de </w:t>
      </w:r>
      <w:r w:rsidRPr="005F1249">
        <w:rPr>
          <w:rFonts w:ascii="Arial" w:hAnsi="Arial" w:cs="Arial"/>
          <w:sz w:val="22"/>
          <w:szCs w:val="22"/>
        </w:rPr>
        <w:t>la experiencia</w:t>
      </w:r>
      <w:r>
        <w:rPr>
          <w:rFonts w:ascii="Arial" w:hAnsi="Arial" w:cs="Arial"/>
          <w:sz w:val="22"/>
          <w:szCs w:val="22"/>
        </w:rPr>
        <w:t xml:space="preserve"> y cumplimiento de contratos</w:t>
      </w:r>
      <w:r w:rsidRPr="005F1249">
        <w:rPr>
          <w:rFonts w:ascii="Arial" w:hAnsi="Arial" w:cs="Arial"/>
          <w:sz w:val="22"/>
          <w:szCs w:val="22"/>
        </w:rPr>
        <w:t xml:space="preserve">. </w:t>
      </w:r>
    </w:p>
    <w:p w:rsidR="00064E9B" w:rsidRPr="005F1249" w:rsidRDefault="00064E9B" w:rsidP="00064E9B">
      <w:pPr>
        <w:jc w:val="both"/>
        <w:rPr>
          <w:rFonts w:ascii="Arial" w:hAnsi="Arial" w:cs="Arial"/>
          <w:sz w:val="22"/>
          <w:szCs w:val="22"/>
        </w:rPr>
      </w:pPr>
    </w:p>
    <w:p w:rsidR="00064E9B" w:rsidRPr="005F1249" w:rsidRDefault="00064E9B" w:rsidP="00064E9B">
      <w:pPr>
        <w:pStyle w:val="Sangradetextonormal"/>
        <w:widowControl w:val="0"/>
        <w:ind w:left="0"/>
        <w:jc w:val="both"/>
        <w:rPr>
          <w:rFonts w:ascii="Arial" w:hAnsi="Arial" w:cs="Arial"/>
          <w:sz w:val="22"/>
          <w:szCs w:val="22"/>
        </w:rPr>
      </w:pPr>
      <w:r w:rsidRPr="005F1249">
        <w:rPr>
          <w:rFonts w:ascii="Arial" w:hAnsi="Arial" w:cs="Arial"/>
          <w:b/>
          <w:sz w:val="22"/>
          <w:szCs w:val="22"/>
        </w:rPr>
        <w:t>8.2.</w:t>
      </w:r>
      <w:r>
        <w:rPr>
          <w:rFonts w:ascii="Arial" w:hAnsi="Arial" w:cs="Arial"/>
          <w:b/>
          <w:sz w:val="22"/>
          <w:szCs w:val="22"/>
        </w:rPr>
        <w:t>3</w:t>
      </w:r>
      <w:r w:rsidRPr="005F1249">
        <w:rPr>
          <w:rFonts w:ascii="Arial" w:hAnsi="Arial" w:cs="Arial"/>
          <w:b/>
          <w:sz w:val="22"/>
          <w:szCs w:val="22"/>
        </w:rPr>
        <w:t>. EVALUACIÓNFINANCIERA</w:t>
      </w:r>
      <w:r w:rsidRPr="005F1249">
        <w:rPr>
          <w:rFonts w:ascii="Arial" w:hAnsi="Arial" w:cs="Arial"/>
          <w:sz w:val="22"/>
          <w:szCs w:val="22"/>
        </w:rPr>
        <w:t xml:space="preserve">: Consiste en la </w:t>
      </w:r>
      <w:r w:rsidRPr="000B0CE5">
        <w:rPr>
          <w:rFonts w:ascii="Arial" w:hAnsi="Arial" w:cs="Arial"/>
          <w:sz w:val="22"/>
          <w:szCs w:val="22"/>
        </w:rPr>
        <w:t>evaluación de los estados financieros con corte a 31 de diciembre de 201</w:t>
      </w:r>
      <w:r>
        <w:rPr>
          <w:rFonts w:ascii="Arial" w:hAnsi="Arial" w:cs="Arial"/>
          <w:sz w:val="22"/>
          <w:szCs w:val="22"/>
        </w:rPr>
        <w:t>2</w:t>
      </w:r>
      <w:r w:rsidRPr="005F1249">
        <w:rPr>
          <w:rFonts w:ascii="Arial" w:hAnsi="Arial" w:cs="Arial"/>
          <w:sz w:val="22"/>
          <w:szCs w:val="22"/>
        </w:rPr>
        <w:t xml:space="preserve">, los cuales deben ser presentados debidamente certificados por el Revisor Fiscal o el Contador de la empresa, se debe presentar </w:t>
      </w:r>
      <w:r w:rsidRPr="000B0CE5">
        <w:rPr>
          <w:rFonts w:ascii="Arial" w:hAnsi="Arial" w:cs="Arial"/>
          <w:sz w:val="22"/>
          <w:szCs w:val="22"/>
        </w:rPr>
        <w:t>la de</w:t>
      </w:r>
      <w:r>
        <w:rPr>
          <w:rFonts w:ascii="Arial" w:hAnsi="Arial" w:cs="Arial"/>
          <w:sz w:val="22"/>
          <w:szCs w:val="22"/>
        </w:rPr>
        <w:t>claración de renta  del año 2012</w:t>
      </w:r>
      <w:r w:rsidRPr="005F1249">
        <w:rPr>
          <w:rFonts w:ascii="Arial" w:hAnsi="Arial" w:cs="Arial"/>
          <w:sz w:val="22"/>
          <w:szCs w:val="22"/>
        </w:rPr>
        <w:t>.</w:t>
      </w:r>
    </w:p>
    <w:p w:rsidR="00064E9B" w:rsidRDefault="00064E9B" w:rsidP="00064E9B">
      <w:pPr>
        <w:jc w:val="both"/>
        <w:rPr>
          <w:rFonts w:ascii="Arial" w:hAnsi="Arial" w:cs="Arial"/>
          <w:b/>
          <w:sz w:val="22"/>
          <w:szCs w:val="22"/>
        </w:rPr>
      </w:pPr>
    </w:p>
    <w:p w:rsidR="00064E9B" w:rsidRDefault="00064E9B" w:rsidP="00064E9B">
      <w:pPr>
        <w:jc w:val="both"/>
        <w:rPr>
          <w:rFonts w:ascii="Arial" w:hAnsi="Arial" w:cs="Arial"/>
          <w:sz w:val="22"/>
          <w:szCs w:val="22"/>
        </w:rPr>
      </w:pPr>
      <w:r>
        <w:rPr>
          <w:rFonts w:ascii="Arial" w:hAnsi="Arial" w:cs="Arial"/>
          <w:b/>
          <w:sz w:val="22"/>
          <w:szCs w:val="22"/>
        </w:rPr>
        <w:t>8.3</w:t>
      </w:r>
      <w:r w:rsidRPr="005F1249">
        <w:rPr>
          <w:rFonts w:ascii="Arial" w:hAnsi="Arial" w:cs="Arial"/>
          <w:b/>
          <w:sz w:val="22"/>
          <w:szCs w:val="22"/>
        </w:rPr>
        <w:t>.EVALUACIÓN DE LAS PROPUESTAS</w:t>
      </w:r>
      <w:r w:rsidRPr="005F1249">
        <w:rPr>
          <w:rFonts w:ascii="Arial" w:hAnsi="Arial" w:cs="Arial"/>
          <w:sz w:val="22"/>
          <w:szCs w:val="22"/>
        </w:rPr>
        <w:t>:</w:t>
      </w:r>
    </w:p>
    <w:p w:rsidR="00064E9B" w:rsidRDefault="00064E9B" w:rsidP="00064E9B">
      <w:pPr>
        <w:jc w:val="both"/>
        <w:rPr>
          <w:rFonts w:ascii="Arial" w:hAnsi="Arial" w:cs="Arial"/>
          <w:sz w:val="22"/>
          <w:szCs w:val="22"/>
        </w:rPr>
      </w:pPr>
    </w:p>
    <w:p w:rsidR="00064E9B" w:rsidRPr="005F1249" w:rsidRDefault="00064E9B" w:rsidP="00064E9B">
      <w:pPr>
        <w:jc w:val="both"/>
        <w:rPr>
          <w:rFonts w:ascii="Arial" w:hAnsi="Arial" w:cs="Arial"/>
          <w:sz w:val="22"/>
          <w:szCs w:val="22"/>
        </w:rPr>
      </w:pPr>
      <w:r w:rsidRPr="005F1249">
        <w:rPr>
          <w:rFonts w:ascii="Arial" w:hAnsi="Arial" w:cs="Arial"/>
          <w:sz w:val="22"/>
          <w:szCs w:val="22"/>
        </w:rPr>
        <w:t xml:space="preserve">La E. S. E. </w:t>
      </w:r>
      <w:r>
        <w:rPr>
          <w:rFonts w:ascii="Arial" w:hAnsi="Arial" w:cs="Arial"/>
          <w:sz w:val="22"/>
          <w:szCs w:val="22"/>
        </w:rPr>
        <w:t>IMSALUD</w:t>
      </w:r>
      <w:r w:rsidRPr="005F1249">
        <w:rPr>
          <w:rFonts w:ascii="Arial" w:hAnsi="Arial" w:cs="Arial"/>
          <w:sz w:val="22"/>
          <w:szCs w:val="22"/>
        </w:rPr>
        <w:t xml:space="preserve"> evaluará las propuestas que cumplan con los requisitos establecidos en los presentes </w:t>
      </w:r>
      <w:r>
        <w:rPr>
          <w:rFonts w:ascii="Arial" w:hAnsi="Arial" w:cs="Arial"/>
          <w:sz w:val="22"/>
          <w:szCs w:val="22"/>
        </w:rPr>
        <w:t>términos de referencia</w:t>
      </w:r>
      <w:r w:rsidRPr="005F1249">
        <w:rPr>
          <w:rFonts w:ascii="Arial" w:hAnsi="Arial" w:cs="Arial"/>
          <w:sz w:val="22"/>
          <w:szCs w:val="22"/>
        </w:rPr>
        <w:t>, a través del comité y señalados en el capitulo V y VI de  los presentes pliegos de condiciones, teniendo en cuenta los factores que a continuación se describen.</w:t>
      </w:r>
    </w:p>
    <w:p w:rsidR="00064E9B" w:rsidRDefault="00064E9B" w:rsidP="00064E9B">
      <w:pPr>
        <w:jc w:val="both"/>
        <w:rPr>
          <w:rFonts w:ascii="Arial" w:hAnsi="Arial" w:cs="Arial"/>
          <w:sz w:val="22"/>
          <w:szCs w:val="22"/>
        </w:rPr>
      </w:pPr>
    </w:p>
    <w:p w:rsidR="00064E9B" w:rsidRPr="005F1249" w:rsidRDefault="00064E9B" w:rsidP="00064E9B">
      <w:pPr>
        <w:jc w:val="both"/>
        <w:rPr>
          <w:rFonts w:ascii="Arial" w:hAnsi="Arial" w:cs="Arial"/>
          <w:sz w:val="22"/>
          <w:szCs w:val="22"/>
        </w:rPr>
      </w:pPr>
    </w:p>
    <w:p w:rsidR="00064E9B" w:rsidRDefault="00064E9B" w:rsidP="00064E9B">
      <w:pPr>
        <w:jc w:val="both"/>
        <w:rPr>
          <w:rFonts w:ascii="Arial" w:hAnsi="Arial" w:cs="Arial"/>
          <w:b/>
          <w:sz w:val="22"/>
          <w:szCs w:val="22"/>
        </w:rPr>
      </w:pPr>
      <w:r w:rsidRPr="005F1249">
        <w:rPr>
          <w:rFonts w:ascii="Arial" w:hAnsi="Arial" w:cs="Arial"/>
          <w:b/>
          <w:sz w:val="22"/>
          <w:szCs w:val="22"/>
        </w:rPr>
        <w:t>8</w:t>
      </w:r>
      <w:r w:rsidRPr="0055709B">
        <w:rPr>
          <w:rFonts w:ascii="Arial" w:hAnsi="Arial" w:cs="Arial"/>
          <w:b/>
          <w:sz w:val="22"/>
          <w:szCs w:val="22"/>
        </w:rPr>
        <w:t>.3.1. FACTORES DE EVALUACIÓN</w:t>
      </w:r>
    </w:p>
    <w:p w:rsidR="00064E9B" w:rsidRPr="005F1249" w:rsidRDefault="00064E9B" w:rsidP="00064E9B">
      <w:pPr>
        <w:jc w:val="both"/>
        <w:rPr>
          <w:rFonts w:ascii="Arial" w:hAnsi="Arial" w:cs="Arial"/>
          <w:b/>
          <w:sz w:val="22"/>
          <w:szCs w:val="22"/>
        </w:rPr>
      </w:pPr>
    </w:p>
    <w:p w:rsidR="00064E9B" w:rsidRPr="005F1249" w:rsidRDefault="00064E9B" w:rsidP="00064E9B">
      <w:pPr>
        <w:jc w:val="both"/>
        <w:rPr>
          <w:rFonts w:ascii="Arial" w:hAnsi="Arial" w:cs="Arial"/>
          <w:sz w:val="22"/>
          <w:szCs w:val="22"/>
        </w:rPr>
      </w:pPr>
      <w:r w:rsidRPr="005F1249">
        <w:rPr>
          <w:rFonts w:ascii="Arial" w:hAnsi="Arial" w:cs="Arial"/>
          <w:sz w:val="22"/>
          <w:szCs w:val="22"/>
        </w:rPr>
        <w:t>Las propuestas serán evaluadas  considerando los siguientes factores.</w:t>
      </w:r>
    </w:p>
    <w:p w:rsidR="00064E9B" w:rsidRDefault="00064E9B" w:rsidP="00064E9B">
      <w:pPr>
        <w:jc w:val="both"/>
        <w:rPr>
          <w:rFonts w:ascii="Arial" w:hAnsi="Arial" w:cs="Arial"/>
          <w:sz w:val="22"/>
          <w:szCs w:val="22"/>
        </w:rPr>
      </w:pPr>
      <w:r w:rsidRPr="005F1249">
        <w:rPr>
          <w:rFonts w:ascii="Arial" w:hAnsi="Arial" w:cs="Arial"/>
          <w:sz w:val="22"/>
          <w:szCs w:val="22"/>
        </w:rPr>
        <w:t xml:space="preserve">Los factores serán ponderados sobre un total de </w:t>
      </w:r>
      <w:r>
        <w:rPr>
          <w:rFonts w:ascii="Arial" w:hAnsi="Arial" w:cs="Arial"/>
          <w:sz w:val="22"/>
          <w:szCs w:val="22"/>
        </w:rPr>
        <w:t>DOSCIENTOS (200) puntos,</w:t>
      </w:r>
      <w:r w:rsidRPr="005F1249">
        <w:rPr>
          <w:rFonts w:ascii="Arial" w:hAnsi="Arial" w:cs="Arial"/>
          <w:sz w:val="22"/>
          <w:szCs w:val="22"/>
        </w:rPr>
        <w:t xml:space="preserve"> así: </w:t>
      </w:r>
    </w:p>
    <w:p w:rsidR="00064E9B" w:rsidRPr="005F1249" w:rsidRDefault="00064E9B" w:rsidP="00064E9B">
      <w:pPr>
        <w:jc w:val="both"/>
        <w:rPr>
          <w:rFonts w:ascii="Arial" w:hAnsi="Arial" w:cs="Arial"/>
          <w:sz w:val="22"/>
          <w:szCs w:val="22"/>
        </w:rPr>
      </w:pPr>
    </w:p>
    <w:p w:rsidR="00064E9B" w:rsidRPr="005F1249" w:rsidRDefault="00064E9B" w:rsidP="00064E9B">
      <w:pPr>
        <w:jc w:val="both"/>
        <w:rPr>
          <w:rFonts w:ascii="Arial" w:hAnsi="Arial" w:cs="Arial"/>
          <w:sz w:val="22"/>
          <w:szCs w:val="22"/>
        </w:rPr>
      </w:pPr>
      <w:r w:rsidRPr="005F1249">
        <w:rPr>
          <w:rFonts w:ascii="Arial" w:hAnsi="Arial" w:cs="Arial"/>
          <w:sz w:val="22"/>
          <w:szCs w:val="22"/>
        </w:rPr>
        <w:t>8.3.1.1. EVALUACION</w:t>
      </w:r>
      <w:r>
        <w:rPr>
          <w:rFonts w:ascii="Arial" w:hAnsi="Arial" w:cs="Arial"/>
          <w:sz w:val="22"/>
          <w:szCs w:val="22"/>
        </w:rPr>
        <w:t xml:space="preserve"> TECNICA</w:t>
      </w:r>
      <w:r>
        <w:rPr>
          <w:rFonts w:ascii="Arial" w:hAnsi="Arial" w:cs="Arial"/>
          <w:sz w:val="22"/>
          <w:szCs w:val="22"/>
        </w:rPr>
        <w:tab/>
      </w:r>
      <w:r w:rsidRPr="005F1249">
        <w:rPr>
          <w:rFonts w:ascii="Arial" w:hAnsi="Arial" w:cs="Arial"/>
          <w:sz w:val="22"/>
          <w:szCs w:val="22"/>
        </w:rPr>
        <w:tab/>
      </w:r>
      <w:r w:rsidRPr="005F1249">
        <w:rPr>
          <w:rFonts w:ascii="Arial" w:hAnsi="Arial" w:cs="Arial"/>
          <w:sz w:val="22"/>
          <w:szCs w:val="22"/>
        </w:rPr>
        <w:tab/>
      </w:r>
      <w:r w:rsidRPr="005F1249">
        <w:rPr>
          <w:rFonts w:ascii="Arial" w:hAnsi="Arial" w:cs="Arial"/>
          <w:sz w:val="22"/>
          <w:szCs w:val="22"/>
        </w:rPr>
        <w:tab/>
      </w:r>
      <w:r w:rsidRPr="005F1249">
        <w:rPr>
          <w:rFonts w:ascii="Arial" w:hAnsi="Arial" w:cs="Arial"/>
          <w:sz w:val="22"/>
          <w:szCs w:val="22"/>
        </w:rPr>
        <w:tab/>
      </w:r>
      <w:r>
        <w:rPr>
          <w:rFonts w:ascii="Arial" w:hAnsi="Arial" w:cs="Arial"/>
          <w:sz w:val="22"/>
          <w:szCs w:val="22"/>
        </w:rPr>
        <w:t>100</w:t>
      </w:r>
      <w:r w:rsidRPr="005F1249">
        <w:rPr>
          <w:rFonts w:ascii="Arial" w:hAnsi="Arial" w:cs="Arial"/>
          <w:sz w:val="22"/>
          <w:szCs w:val="22"/>
        </w:rPr>
        <w:tab/>
        <w:t>PUNTOS</w:t>
      </w:r>
    </w:p>
    <w:p w:rsidR="00064E9B" w:rsidRPr="005F1249" w:rsidRDefault="00064E9B" w:rsidP="00064E9B">
      <w:pPr>
        <w:jc w:val="both"/>
        <w:rPr>
          <w:rFonts w:ascii="Arial" w:hAnsi="Arial" w:cs="Arial"/>
          <w:sz w:val="22"/>
          <w:szCs w:val="22"/>
        </w:rPr>
      </w:pPr>
      <w:r w:rsidRPr="005F1249">
        <w:rPr>
          <w:rFonts w:ascii="Arial" w:hAnsi="Arial" w:cs="Arial"/>
          <w:sz w:val="22"/>
          <w:szCs w:val="22"/>
        </w:rPr>
        <w:t>8.3.1.2. EVALUACIONFINANCIERA</w:t>
      </w:r>
      <w:r>
        <w:rPr>
          <w:rFonts w:ascii="Arial" w:hAnsi="Arial" w:cs="Arial"/>
          <w:sz w:val="22"/>
          <w:szCs w:val="22"/>
        </w:rPr>
        <w:tab/>
      </w:r>
      <w:r w:rsidRPr="005F1249">
        <w:rPr>
          <w:rFonts w:ascii="Arial" w:hAnsi="Arial" w:cs="Arial"/>
          <w:sz w:val="22"/>
          <w:szCs w:val="22"/>
        </w:rPr>
        <w:tab/>
      </w:r>
      <w:r w:rsidRPr="005F1249">
        <w:rPr>
          <w:rFonts w:ascii="Arial" w:hAnsi="Arial" w:cs="Arial"/>
          <w:sz w:val="22"/>
          <w:szCs w:val="22"/>
        </w:rPr>
        <w:tab/>
      </w:r>
      <w:r w:rsidRPr="005F1249">
        <w:rPr>
          <w:rFonts w:ascii="Arial" w:hAnsi="Arial" w:cs="Arial"/>
          <w:sz w:val="22"/>
          <w:szCs w:val="22"/>
        </w:rPr>
        <w:tab/>
      </w:r>
      <w:r>
        <w:rPr>
          <w:rFonts w:ascii="Arial" w:hAnsi="Arial" w:cs="Arial"/>
          <w:sz w:val="22"/>
          <w:szCs w:val="22"/>
        </w:rPr>
        <w:t>100</w:t>
      </w:r>
      <w:r w:rsidRPr="005F1249">
        <w:rPr>
          <w:rFonts w:ascii="Arial" w:hAnsi="Arial" w:cs="Arial"/>
          <w:sz w:val="22"/>
          <w:szCs w:val="22"/>
        </w:rPr>
        <w:tab/>
        <w:t>PUNTOS</w:t>
      </w:r>
    </w:p>
    <w:p w:rsidR="00064E9B" w:rsidRDefault="00064E9B" w:rsidP="00064E9B">
      <w:pPr>
        <w:jc w:val="both"/>
        <w:rPr>
          <w:rFonts w:ascii="Arial" w:hAnsi="Arial" w:cs="Arial"/>
          <w:sz w:val="22"/>
          <w:szCs w:val="22"/>
        </w:rPr>
      </w:pPr>
      <w:r w:rsidRPr="005F1249">
        <w:rPr>
          <w:rFonts w:ascii="Arial" w:hAnsi="Arial" w:cs="Arial"/>
          <w:sz w:val="22"/>
          <w:szCs w:val="22"/>
        </w:rPr>
        <w:t>TOTAL PUNTAJE</w:t>
      </w:r>
      <w:r w:rsidRPr="005F1249">
        <w:rPr>
          <w:rFonts w:ascii="Arial" w:hAnsi="Arial" w:cs="Arial"/>
          <w:sz w:val="22"/>
          <w:szCs w:val="22"/>
        </w:rPr>
        <w:tab/>
      </w:r>
      <w:r w:rsidRPr="005F1249">
        <w:rPr>
          <w:rFonts w:ascii="Arial" w:hAnsi="Arial" w:cs="Arial"/>
          <w:sz w:val="22"/>
          <w:szCs w:val="22"/>
        </w:rPr>
        <w:tab/>
      </w:r>
      <w:r w:rsidRPr="005F1249">
        <w:rPr>
          <w:rFonts w:ascii="Arial" w:hAnsi="Arial" w:cs="Arial"/>
          <w:sz w:val="22"/>
          <w:szCs w:val="22"/>
        </w:rPr>
        <w:tab/>
      </w:r>
      <w:r w:rsidRPr="005F1249">
        <w:rPr>
          <w:rFonts w:ascii="Arial" w:hAnsi="Arial" w:cs="Arial"/>
          <w:sz w:val="22"/>
          <w:szCs w:val="22"/>
        </w:rPr>
        <w:tab/>
      </w:r>
      <w:r w:rsidRPr="005F1249">
        <w:rPr>
          <w:rFonts w:ascii="Arial" w:hAnsi="Arial" w:cs="Arial"/>
          <w:sz w:val="22"/>
          <w:szCs w:val="22"/>
        </w:rPr>
        <w:tab/>
      </w:r>
      <w:r w:rsidRPr="005F1249">
        <w:rPr>
          <w:rFonts w:ascii="Arial" w:hAnsi="Arial" w:cs="Arial"/>
          <w:sz w:val="22"/>
          <w:szCs w:val="22"/>
        </w:rPr>
        <w:tab/>
      </w:r>
      <w:r>
        <w:rPr>
          <w:rFonts w:ascii="Arial" w:hAnsi="Arial" w:cs="Arial"/>
          <w:sz w:val="22"/>
          <w:szCs w:val="22"/>
        </w:rPr>
        <w:t xml:space="preserve">            200</w:t>
      </w:r>
      <w:r w:rsidRPr="005F1249">
        <w:rPr>
          <w:rFonts w:ascii="Arial" w:hAnsi="Arial" w:cs="Arial"/>
          <w:sz w:val="22"/>
          <w:szCs w:val="22"/>
        </w:rPr>
        <w:tab/>
        <w:t>PUNTOS</w:t>
      </w:r>
    </w:p>
    <w:p w:rsidR="00064E9B" w:rsidRPr="00BE3EBF" w:rsidRDefault="00064E9B" w:rsidP="00064E9B">
      <w:pPr>
        <w:jc w:val="both"/>
        <w:rPr>
          <w:rFonts w:ascii="Arial" w:hAnsi="Arial" w:cs="Arial"/>
          <w:sz w:val="22"/>
          <w:szCs w:val="22"/>
        </w:rPr>
      </w:pPr>
    </w:p>
    <w:tbl>
      <w:tblPr>
        <w:tblW w:w="9498"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498"/>
      </w:tblGrid>
      <w:tr w:rsidR="00064E9B" w:rsidRPr="005F1249" w:rsidTr="009B2936">
        <w:trPr>
          <w:trHeight w:val="1157"/>
        </w:trPr>
        <w:tc>
          <w:tcPr>
            <w:tcW w:w="9498" w:type="dxa"/>
            <w:tcBorders>
              <w:top w:val="double" w:sz="4" w:space="0" w:color="auto"/>
              <w:left w:val="single" w:sz="4" w:space="0" w:color="auto"/>
              <w:bottom w:val="single" w:sz="4" w:space="0" w:color="auto"/>
              <w:right w:val="single" w:sz="4" w:space="0" w:color="auto"/>
            </w:tcBorders>
          </w:tcPr>
          <w:p w:rsidR="00064E9B" w:rsidRPr="005F1249" w:rsidRDefault="00064E9B" w:rsidP="009B2936">
            <w:pPr>
              <w:tabs>
                <w:tab w:val="left" w:pos="1418"/>
              </w:tabs>
              <w:rPr>
                <w:rFonts w:ascii="Arial" w:hAnsi="Arial" w:cs="Arial"/>
                <w:spacing w:val="-3"/>
                <w:sz w:val="22"/>
                <w:szCs w:val="22"/>
              </w:rPr>
            </w:pPr>
            <w:r w:rsidRPr="005F1249">
              <w:rPr>
                <w:rFonts w:ascii="Arial" w:hAnsi="Arial" w:cs="Arial"/>
                <w:sz w:val="22"/>
                <w:szCs w:val="22"/>
              </w:rPr>
              <w:t>Los puntajes de calificación que aparecen registrados son el Máximo establecido.</w:t>
            </w:r>
          </w:p>
          <w:p w:rsidR="00064E9B" w:rsidRPr="005F1249" w:rsidRDefault="00064E9B" w:rsidP="009B2936">
            <w:pPr>
              <w:tabs>
                <w:tab w:val="left" w:pos="1418"/>
              </w:tabs>
              <w:rPr>
                <w:rFonts w:ascii="Arial" w:hAnsi="Arial" w:cs="Arial"/>
                <w:spacing w:val="-3"/>
                <w:sz w:val="22"/>
                <w:szCs w:val="22"/>
              </w:rPr>
            </w:pPr>
          </w:p>
          <w:p w:rsidR="00064E9B" w:rsidRDefault="00064E9B" w:rsidP="009B2936">
            <w:pPr>
              <w:tabs>
                <w:tab w:val="left" w:pos="1416"/>
              </w:tabs>
              <w:rPr>
                <w:rFonts w:ascii="Arial" w:hAnsi="Arial" w:cs="Arial"/>
                <w:spacing w:val="-3"/>
                <w:sz w:val="22"/>
                <w:szCs w:val="22"/>
              </w:rPr>
            </w:pPr>
            <w:r w:rsidRPr="005F1249">
              <w:rPr>
                <w:rFonts w:ascii="Arial" w:hAnsi="Arial" w:cs="Arial"/>
                <w:spacing w:val="-3"/>
                <w:sz w:val="22"/>
                <w:szCs w:val="22"/>
              </w:rPr>
              <w:t xml:space="preserve">La ESE </w:t>
            </w:r>
            <w:r>
              <w:rPr>
                <w:rFonts w:ascii="Arial" w:hAnsi="Arial" w:cs="Arial"/>
                <w:spacing w:val="-3"/>
                <w:sz w:val="22"/>
                <w:szCs w:val="22"/>
              </w:rPr>
              <w:t>IMSALUD</w:t>
            </w:r>
            <w:r w:rsidRPr="005F1249">
              <w:rPr>
                <w:rFonts w:ascii="Arial" w:hAnsi="Arial" w:cs="Arial"/>
                <w:spacing w:val="-3"/>
                <w:sz w:val="22"/>
                <w:szCs w:val="22"/>
              </w:rPr>
              <w:t xml:space="preserve"> no contratará con ningún Proponente que haya obtenido un puntaje inferior a </w:t>
            </w:r>
            <w:r w:rsidRPr="005F1249">
              <w:rPr>
                <w:rFonts w:ascii="Arial" w:hAnsi="Arial" w:cs="Arial"/>
                <w:b/>
                <w:spacing w:val="-3"/>
                <w:sz w:val="22"/>
                <w:szCs w:val="22"/>
              </w:rPr>
              <w:t>70</w:t>
            </w:r>
            <w:r w:rsidRPr="005F1249">
              <w:rPr>
                <w:rFonts w:ascii="Arial" w:hAnsi="Arial" w:cs="Arial"/>
                <w:spacing w:val="-3"/>
                <w:sz w:val="22"/>
                <w:szCs w:val="22"/>
              </w:rPr>
              <w:t xml:space="preserve"> puntos en su evaluación general</w:t>
            </w:r>
          </w:p>
          <w:p w:rsidR="00064E9B" w:rsidRPr="005F1249" w:rsidRDefault="00064E9B" w:rsidP="009B2936">
            <w:pPr>
              <w:tabs>
                <w:tab w:val="left" w:pos="1416"/>
              </w:tabs>
              <w:rPr>
                <w:rFonts w:ascii="Arial" w:hAnsi="Arial" w:cs="Arial"/>
                <w:spacing w:val="-3"/>
                <w:sz w:val="22"/>
                <w:szCs w:val="22"/>
              </w:rPr>
            </w:pPr>
          </w:p>
        </w:tc>
      </w:tr>
    </w:tbl>
    <w:p w:rsidR="00064E9B" w:rsidRDefault="00064E9B" w:rsidP="00064E9B">
      <w:pPr>
        <w:pStyle w:val="Textoindependiente2"/>
        <w:numPr>
          <w:ilvl w:val="12"/>
          <w:numId w:val="0"/>
        </w:numPr>
        <w:rPr>
          <w:rFonts w:ascii="Arial" w:hAnsi="Arial" w:cs="Arial"/>
          <w:sz w:val="22"/>
          <w:szCs w:val="22"/>
          <w:lang w:val="es-CO"/>
        </w:rPr>
      </w:pPr>
      <w:r w:rsidRPr="005F1249">
        <w:rPr>
          <w:rFonts w:ascii="Arial" w:hAnsi="Arial" w:cs="Arial"/>
          <w:sz w:val="22"/>
          <w:szCs w:val="22"/>
          <w:lang w:val="es-CO"/>
        </w:rPr>
        <w:lastRenderedPageBreak/>
        <w:t>La calificación de las propuestas se efectuará con base en los puntajes que se especifican a continuación:</w:t>
      </w:r>
    </w:p>
    <w:p w:rsidR="00064E9B" w:rsidRDefault="00064E9B" w:rsidP="00064E9B">
      <w:pPr>
        <w:jc w:val="both"/>
        <w:rPr>
          <w:rFonts w:ascii="Arial" w:hAnsi="Arial" w:cs="Arial"/>
          <w:b/>
          <w:sz w:val="22"/>
          <w:szCs w:val="22"/>
        </w:rPr>
      </w:pPr>
      <w:r w:rsidRPr="0055709B">
        <w:rPr>
          <w:rFonts w:ascii="Arial" w:hAnsi="Arial" w:cs="Arial"/>
          <w:b/>
          <w:sz w:val="22"/>
          <w:szCs w:val="22"/>
        </w:rPr>
        <w:t>8.3.2.</w:t>
      </w:r>
      <w:r w:rsidRPr="005F1249">
        <w:rPr>
          <w:rFonts w:ascii="Arial" w:hAnsi="Arial" w:cs="Arial"/>
          <w:b/>
          <w:sz w:val="22"/>
          <w:szCs w:val="22"/>
        </w:rPr>
        <w:tab/>
      </w:r>
      <w:r w:rsidRPr="0055709B">
        <w:rPr>
          <w:rFonts w:ascii="Arial" w:hAnsi="Arial" w:cs="Arial"/>
          <w:b/>
          <w:sz w:val="22"/>
          <w:szCs w:val="22"/>
        </w:rPr>
        <w:t xml:space="preserve">EVALUACION TECNICA </w:t>
      </w:r>
    </w:p>
    <w:p w:rsidR="00064E9B" w:rsidRPr="0055709B" w:rsidRDefault="00064E9B" w:rsidP="00064E9B">
      <w:pPr>
        <w:jc w:val="both"/>
        <w:rPr>
          <w:rFonts w:ascii="Arial" w:hAnsi="Arial" w:cs="Arial"/>
          <w:b/>
          <w:sz w:val="22"/>
          <w:szCs w:val="22"/>
        </w:rPr>
      </w:pPr>
    </w:p>
    <w:p w:rsidR="00064E9B" w:rsidRDefault="00064E9B" w:rsidP="00064E9B">
      <w:pPr>
        <w:jc w:val="both"/>
        <w:rPr>
          <w:rFonts w:ascii="Arial" w:hAnsi="Arial" w:cs="Arial"/>
          <w:sz w:val="22"/>
          <w:szCs w:val="22"/>
        </w:rPr>
      </w:pPr>
      <w:r w:rsidRPr="00D54216">
        <w:rPr>
          <w:rFonts w:ascii="Arial" w:hAnsi="Arial" w:cs="Arial"/>
          <w:sz w:val="22"/>
          <w:szCs w:val="22"/>
        </w:rPr>
        <w:t xml:space="preserve">La oferta que esté más cerca por arriba o por debajo de la MEDIA ARITMETICA obtendrá el puntaje máximo de </w:t>
      </w:r>
      <w:r>
        <w:rPr>
          <w:rFonts w:ascii="Arial" w:hAnsi="Arial" w:cs="Arial"/>
          <w:sz w:val="22"/>
          <w:szCs w:val="22"/>
        </w:rPr>
        <w:t>10</w:t>
      </w:r>
      <w:r w:rsidRPr="00D54216">
        <w:rPr>
          <w:rFonts w:ascii="Arial" w:hAnsi="Arial" w:cs="Arial"/>
          <w:sz w:val="22"/>
          <w:szCs w:val="22"/>
        </w:rPr>
        <w:t xml:space="preserve">0 puntos </w:t>
      </w:r>
      <w:r w:rsidRPr="005F1249">
        <w:rPr>
          <w:rFonts w:ascii="Arial" w:hAnsi="Arial" w:cs="Arial"/>
          <w:sz w:val="22"/>
          <w:szCs w:val="22"/>
        </w:rPr>
        <w:t>y proporcional y descendente a las demás</w:t>
      </w:r>
      <w:r>
        <w:rPr>
          <w:rFonts w:ascii="Arial" w:hAnsi="Arial" w:cs="Arial"/>
          <w:sz w:val="22"/>
          <w:szCs w:val="22"/>
        </w:rPr>
        <w:t xml:space="preserve"> castigados en su orden por 10 puntos menos</w:t>
      </w:r>
      <w:r w:rsidRPr="00D54216">
        <w:rPr>
          <w:rFonts w:ascii="Arial" w:hAnsi="Arial" w:cs="Arial"/>
          <w:sz w:val="22"/>
          <w:szCs w:val="22"/>
        </w:rPr>
        <w:t xml:space="preserve">. </w:t>
      </w:r>
    </w:p>
    <w:p w:rsidR="00064E9B" w:rsidRDefault="00064E9B" w:rsidP="00064E9B">
      <w:pPr>
        <w:jc w:val="both"/>
        <w:rPr>
          <w:rFonts w:ascii="Arial" w:hAnsi="Arial" w:cs="Arial"/>
          <w:sz w:val="22"/>
          <w:szCs w:val="22"/>
        </w:rPr>
      </w:pPr>
    </w:p>
    <w:p w:rsidR="00064E9B" w:rsidRDefault="00064E9B" w:rsidP="00064E9B">
      <w:pPr>
        <w:autoSpaceDE w:val="0"/>
        <w:autoSpaceDN w:val="0"/>
        <w:adjustRightInd w:val="0"/>
        <w:rPr>
          <w:rFonts w:ascii="Arial" w:hAnsi="Arial" w:cs="Arial"/>
          <w:color w:val="000000"/>
          <w:sz w:val="22"/>
          <w:szCs w:val="22"/>
        </w:rPr>
      </w:pPr>
      <w:r w:rsidRPr="0025567B">
        <w:rPr>
          <w:rFonts w:ascii="Arial" w:hAnsi="Arial" w:cs="Arial"/>
          <w:color w:val="000000"/>
          <w:sz w:val="22"/>
          <w:szCs w:val="22"/>
        </w:rPr>
        <w:t xml:space="preserve">La media aritmética se calculará de la siguiente manera: </w:t>
      </w:r>
    </w:p>
    <w:p w:rsidR="00064E9B" w:rsidRDefault="00064E9B" w:rsidP="00064E9B">
      <w:pPr>
        <w:autoSpaceDE w:val="0"/>
        <w:autoSpaceDN w:val="0"/>
        <w:adjustRightInd w:val="0"/>
        <w:rPr>
          <w:rFonts w:ascii="Arial" w:hAnsi="Arial" w:cs="Arial"/>
          <w:color w:val="000000"/>
          <w:sz w:val="22"/>
          <w:szCs w:val="22"/>
        </w:rPr>
      </w:pPr>
    </w:p>
    <w:p w:rsidR="00064E9B" w:rsidRPr="0025567B" w:rsidRDefault="00064E9B" w:rsidP="00064E9B">
      <w:pPr>
        <w:autoSpaceDE w:val="0"/>
        <w:autoSpaceDN w:val="0"/>
        <w:adjustRightInd w:val="0"/>
        <w:ind w:left="708" w:firstLine="708"/>
        <w:rPr>
          <w:rFonts w:ascii="Arial" w:hAnsi="Arial" w:cs="Arial"/>
          <w:color w:val="000000"/>
          <w:sz w:val="22"/>
          <w:szCs w:val="22"/>
        </w:rPr>
      </w:pPr>
      <w:r w:rsidRPr="0025567B">
        <w:rPr>
          <w:rFonts w:ascii="Arial" w:hAnsi="Arial" w:cs="Arial"/>
          <w:color w:val="000000"/>
          <w:sz w:val="22"/>
          <w:szCs w:val="22"/>
        </w:rPr>
        <w:t xml:space="preserve">N </w:t>
      </w:r>
    </w:p>
    <w:p w:rsidR="00064E9B" w:rsidRDefault="00064E9B" w:rsidP="00064E9B">
      <w:pPr>
        <w:autoSpaceDE w:val="0"/>
        <w:autoSpaceDN w:val="0"/>
        <w:adjustRightInd w:val="0"/>
        <w:ind w:left="708" w:firstLine="708"/>
        <w:rPr>
          <w:rFonts w:ascii="Arial" w:hAnsi="Arial" w:cs="Arial"/>
          <w:b/>
          <w:bCs/>
          <w:color w:val="000000"/>
          <w:sz w:val="22"/>
          <w:szCs w:val="22"/>
        </w:rPr>
      </w:pPr>
      <w:r w:rsidRPr="0025567B">
        <w:rPr>
          <w:rFonts w:ascii="Arial" w:hAnsi="Arial" w:cs="Arial"/>
          <w:b/>
          <w:bCs/>
          <w:color w:val="000000"/>
          <w:sz w:val="22"/>
          <w:szCs w:val="22"/>
        </w:rPr>
        <w:t xml:space="preserve">PTO = ( ( </w:t>
      </w:r>
      <w:r>
        <w:rPr>
          <w:rFonts w:ascii="Arial" w:hAnsi="Arial" w:cs="Arial"/>
          <w:b/>
          <w:bCs/>
          <w:color w:val="000000"/>
          <w:sz w:val="22"/>
          <w:szCs w:val="22"/>
        </w:rPr>
        <w:t>∑</w:t>
      </w:r>
      <w:proofErr w:type="spellStart"/>
      <w:r w:rsidRPr="0025567B">
        <w:rPr>
          <w:rFonts w:ascii="Arial" w:hAnsi="Arial" w:cs="Arial"/>
          <w:b/>
          <w:bCs/>
          <w:color w:val="000000"/>
          <w:sz w:val="22"/>
          <w:szCs w:val="22"/>
        </w:rPr>
        <w:t>pto</w:t>
      </w:r>
      <w:proofErr w:type="spellEnd"/>
      <w:r w:rsidRPr="0025567B">
        <w:rPr>
          <w:rFonts w:ascii="Arial" w:hAnsi="Arial" w:cs="Arial"/>
          <w:b/>
          <w:bCs/>
          <w:color w:val="000000"/>
          <w:sz w:val="22"/>
          <w:szCs w:val="22"/>
        </w:rPr>
        <w:t xml:space="preserve"> ) + N x PO ) / 2 x N </w:t>
      </w:r>
    </w:p>
    <w:p w:rsidR="00064E9B" w:rsidRDefault="00064E9B" w:rsidP="00064E9B">
      <w:pPr>
        <w:autoSpaceDE w:val="0"/>
        <w:autoSpaceDN w:val="0"/>
        <w:adjustRightInd w:val="0"/>
        <w:ind w:left="708" w:firstLine="708"/>
        <w:rPr>
          <w:rFonts w:ascii="Arial" w:hAnsi="Arial" w:cs="Arial"/>
          <w:color w:val="000000"/>
          <w:sz w:val="22"/>
          <w:szCs w:val="22"/>
        </w:rPr>
      </w:pPr>
      <w:r w:rsidRPr="0025567B">
        <w:rPr>
          <w:rFonts w:ascii="Arial" w:hAnsi="Arial" w:cs="Arial"/>
          <w:color w:val="000000"/>
          <w:sz w:val="22"/>
          <w:szCs w:val="22"/>
        </w:rPr>
        <w:t xml:space="preserve">i=1 </w:t>
      </w:r>
    </w:p>
    <w:p w:rsidR="00064E9B" w:rsidRDefault="00064E9B" w:rsidP="00064E9B">
      <w:pPr>
        <w:pStyle w:val="Default"/>
        <w:rPr>
          <w:rFonts w:ascii="Arial" w:hAnsi="Arial" w:cs="Arial"/>
          <w:sz w:val="22"/>
          <w:szCs w:val="22"/>
        </w:rPr>
      </w:pPr>
      <w:r w:rsidRPr="0025567B">
        <w:rPr>
          <w:rFonts w:ascii="Arial" w:hAnsi="Arial" w:cs="Arial"/>
          <w:sz w:val="22"/>
          <w:szCs w:val="22"/>
        </w:rPr>
        <w:t>Donde:</w:t>
      </w:r>
    </w:p>
    <w:p w:rsidR="00064E9B" w:rsidRDefault="00064E9B" w:rsidP="00064E9B">
      <w:pPr>
        <w:pStyle w:val="Default"/>
        <w:rPr>
          <w:rFonts w:ascii="Arial" w:hAnsi="Arial" w:cs="Arial"/>
          <w:sz w:val="22"/>
          <w:szCs w:val="22"/>
        </w:rPr>
      </w:pPr>
    </w:p>
    <w:p w:rsidR="00064E9B" w:rsidRDefault="00064E9B" w:rsidP="00064E9B">
      <w:pPr>
        <w:pStyle w:val="Default"/>
        <w:rPr>
          <w:rFonts w:ascii="Arial" w:hAnsi="Arial" w:cs="Arial"/>
          <w:sz w:val="22"/>
          <w:szCs w:val="22"/>
        </w:rPr>
      </w:pPr>
      <w:r w:rsidRPr="0025567B">
        <w:rPr>
          <w:rFonts w:ascii="Arial" w:hAnsi="Arial" w:cs="Arial"/>
          <w:b/>
          <w:bCs/>
          <w:sz w:val="22"/>
          <w:szCs w:val="22"/>
        </w:rPr>
        <w:t xml:space="preserve">PTO = </w:t>
      </w:r>
      <w:r w:rsidRPr="0025567B">
        <w:rPr>
          <w:rFonts w:ascii="Arial" w:hAnsi="Arial" w:cs="Arial"/>
          <w:sz w:val="22"/>
          <w:szCs w:val="22"/>
        </w:rPr>
        <w:t>M</w:t>
      </w:r>
      <w:r>
        <w:rPr>
          <w:rFonts w:ascii="Arial" w:hAnsi="Arial" w:cs="Arial"/>
          <w:sz w:val="22"/>
          <w:szCs w:val="22"/>
        </w:rPr>
        <w:t>edia aritmética del presupuesto.</w:t>
      </w:r>
    </w:p>
    <w:p w:rsidR="00064E9B" w:rsidRDefault="00064E9B" w:rsidP="00064E9B">
      <w:pPr>
        <w:pStyle w:val="Default"/>
        <w:rPr>
          <w:rFonts w:ascii="Arial" w:eastAsia="Batang" w:hAnsi="Arial" w:cs="Arial"/>
          <w:sz w:val="22"/>
          <w:szCs w:val="22"/>
        </w:rPr>
      </w:pPr>
      <w:proofErr w:type="spellStart"/>
      <w:r w:rsidRPr="0025567B">
        <w:rPr>
          <w:rFonts w:ascii="Arial" w:eastAsia="Batang" w:hAnsi="Arial" w:cs="Arial"/>
          <w:b/>
          <w:bCs/>
          <w:sz w:val="22"/>
          <w:szCs w:val="22"/>
        </w:rPr>
        <w:t>ptoi</w:t>
      </w:r>
      <w:proofErr w:type="spellEnd"/>
      <w:r w:rsidRPr="0025567B">
        <w:rPr>
          <w:rFonts w:ascii="Arial" w:eastAsia="Batang" w:hAnsi="Arial" w:cs="Arial"/>
          <w:b/>
          <w:bCs/>
          <w:sz w:val="22"/>
          <w:szCs w:val="22"/>
        </w:rPr>
        <w:t xml:space="preserve"> = </w:t>
      </w:r>
      <w:r w:rsidRPr="0025567B">
        <w:rPr>
          <w:rFonts w:ascii="Arial" w:eastAsia="Batang" w:hAnsi="Arial" w:cs="Arial"/>
          <w:sz w:val="22"/>
          <w:szCs w:val="22"/>
        </w:rPr>
        <w:t xml:space="preserve">Presupuesto de cada uno de los proponentes elegibles </w:t>
      </w:r>
    </w:p>
    <w:p w:rsidR="00064E9B" w:rsidRDefault="00064E9B" w:rsidP="00064E9B">
      <w:pPr>
        <w:pStyle w:val="Default"/>
        <w:rPr>
          <w:rFonts w:ascii="Arial" w:hAnsi="Arial" w:cs="Arial"/>
          <w:sz w:val="22"/>
          <w:szCs w:val="22"/>
        </w:rPr>
      </w:pPr>
      <w:r w:rsidRPr="0025567B">
        <w:rPr>
          <w:rFonts w:ascii="Arial" w:hAnsi="Arial" w:cs="Arial"/>
          <w:b/>
          <w:bCs/>
          <w:sz w:val="22"/>
          <w:szCs w:val="22"/>
        </w:rPr>
        <w:t xml:space="preserve">PO </w:t>
      </w:r>
      <w:r w:rsidRPr="0025567B">
        <w:rPr>
          <w:rFonts w:ascii="Arial" w:hAnsi="Arial" w:cs="Arial"/>
          <w:sz w:val="22"/>
          <w:szCs w:val="22"/>
        </w:rPr>
        <w:t xml:space="preserve">= Presupuesto Oficial  </w:t>
      </w:r>
    </w:p>
    <w:p w:rsidR="00064E9B" w:rsidRPr="0025567B" w:rsidRDefault="00064E9B" w:rsidP="00064E9B">
      <w:pPr>
        <w:pStyle w:val="Default"/>
        <w:rPr>
          <w:rFonts w:ascii="Arial" w:hAnsi="Arial" w:cs="Arial"/>
          <w:sz w:val="22"/>
          <w:szCs w:val="22"/>
        </w:rPr>
      </w:pPr>
      <w:r w:rsidRPr="0025567B">
        <w:rPr>
          <w:rFonts w:ascii="Arial" w:hAnsi="Arial" w:cs="Arial"/>
          <w:b/>
          <w:bCs/>
          <w:sz w:val="22"/>
          <w:szCs w:val="22"/>
        </w:rPr>
        <w:t xml:space="preserve">N </w:t>
      </w:r>
      <w:r w:rsidRPr="0025567B">
        <w:rPr>
          <w:rFonts w:ascii="Arial" w:hAnsi="Arial" w:cs="Arial"/>
          <w:sz w:val="22"/>
          <w:szCs w:val="22"/>
        </w:rPr>
        <w:t>= Número de propuestas elegibles</w:t>
      </w:r>
    </w:p>
    <w:p w:rsidR="00064E9B" w:rsidRPr="0025567B" w:rsidRDefault="00064E9B" w:rsidP="00064E9B">
      <w:pPr>
        <w:jc w:val="both"/>
        <w:rPr>
          <w:rFonts w:ascii="Arial" w:hAnsi="Arial" w:cs="Arial"/>
          <w:sz w:val="22"/>
          <w:szCs w:val="22"/>
        </w:rPr>
      </w:pPr>
    </w:p>
    <w:p w:rsidR="00064E9B" w:rsidRDefault="00064E9B" w:rsidP="00064E9B">
      <w:pPr>
        <w:jc w:val="both"/>
        <w:rPr>
          <w:rFonts w:ascii="Arial" w:hAnsi="Arial" w:cs="Arial"/>
          <w:b/>
          <w:sz w:val="22"/>
          <w:szCs w:val="22"/>
        </w:rPr>
      </w:pPr>
      <w:r w:rsidRPr="005F1249">
        <w:rPr>
          <w:rFonts w:ascii="Arial" w:hAnsi="Arial" w:cs="Arial"/>
          <w:b/>
          <w:caps/>
          <w:sz w:val="22"/>
          <w:szCs w:val="22"/>
        </w:rPr>
        <w:t>8.3.</w:t>
      </w:r>
      <w:r>
        <w:rPr>
          <w:rFonts w:ascii="Arial" w:hAnsi="Arial" w:cs="Arial"/>
          <w:b/>
          <w:caps/>
          <w:sz w:val="22"/>
          <w:szCs w:val="22"/>
        </w:rPr>
        <w:t>3</w:t>
      </w:r>
      <w:r w:rsidRPr="005F1249">
        <w:rPr>
          <w:rFonts w:ascii="Arial" w:hAnsi="Arial" w:cs="Arial"/>
          <w:b/>
          <w:caps/>
          <w:sz w:val="22"/>
          <w:szCs w:val="22"/>
        </w:rPr>
        <w:t>.</w:t>
      </w:r>
      <w:r w:rsidRPr="005F1249">
        <w:rPr>
          <w:rFonts w:ascii="Arial" w:hAnsi="Arial" w:cs="Arial"/>
          <w:b/>
          <w:sz w:val="22"/>
          <w:szCs w:val="22"/>
        </w:rPr>
        <w:t xml:space="preserve"> EVALUACION FINANCIERA:</w:t>
      </w:r>
    </w:p>
    <w:p w:rsidR="00064E9B" w:rsidRDefault="00064E9B" w:rsidP="00064E9B">
      <w:pPr>
        <w:jc w:val="both"/>
        <w:rPr>
          <w:rFonts w:ascii="Arial" w:hAnsi="Arial" w:cs="Arial"/>
          <w:b/>
          <w:sz w:val="22"/>
          <w:szCs w:val="22"/>
        </w:rPr>
      </w:pPr>
    </w:p>
    <w:p w:rsidR="00064E9B" w:rsidRDefault="00064E9B" w:rsidP="00064E9B">
      <w:pPr>
        <w:jc w:val="both"/>
        <w:rPr>
          <w:rFonts w:ascii="Arial" w:hAnsi="Arial" w:cs="Arial"/>
          <w:spacing w:val="-2"/>
          <w:sz w:val="22"/>
          <w:szCs w:val="22"/>
          <w:lang w:val="es-ES_tradnl"/>
        </w:rPr>
      </w:pPr>
      <w:r w:rsidRPr="0055709B">
        <w:rPr>
          <w:rFonts w:ascii="Arial" w:hAnsi="Arial" w:cs="Arial"/>
          <w:spacing w:val="-2"/>
          <w:sz w:val="22"/>
          <w:szCs w:val="22"/>
          <w:lang w:val="es-ES_tradnl"/>
        </w:rPr>
        <w:t xml:space="preserve"> Puntaje máximo 100 puntos comprendidos así:</w:t>
      </w:r>
    </w:p>
    <w:p w:rsidR="00064E9B" w:rsidRDefault="00064E9B" w:rsidP="00064E9B">
      <w:pPr>
        <w:jc w:val="both"/>
        <w:outlineLvl w:val="2"/>
        <w:rPr>
          <w:rFonts w:ascii="Arial" w:hAnsi="Arial" w:cs="Arial"/>
          <w:b/>
          <w:spacing w:val="-2"/>
          <w:sz w:val="22"/>
          <w:szCs w:val="22"/>
          <w:lang w:val="es-ES_tradnl"/>
        </w:rPr>
      </w:pPr>
    </w:p>
    <w:p w:rsidR="00064E9B" w:rsidRDefault="00064E9B" w:rsidP="00064E9B">
      <w:pPr>
        <w:jc w:val="both"/>
        <w:outlineLvl w:val="2"/>
        <w:rPr>
          <w:rFonts w:ascii="Arial" w:hAnsi="Arial" w:cs="Arial"/>
          <w:spacing w:val="-2"/>
          <w:sz w:val="22"/>
          <w:szCs w:val="22"/>
          <w:lang w:val="es-ES_tradnl"/>
        </w:rPr>
      </w:pPr>
      <w:r w:rsidRPr="005F1249">
        <w:rPr>
          <w:rFonts w:ascii="Arial" w:hAnsi="Arial" w:cs="Arial"/>
          <w:b/>
          <w:spacing w:val="-2"/>
          <w:sz w:val="22"/>
          <w:szCs w:val="22"/>
          <w:lang w:val="es-ES_tradnl"/>
        </w:rPr>
        <w:t>8.3.</w:t>
      </w:r>
      <w:r>
        <w:rPr>
          <w:rFonts w:ascii="Arial" w:hAnsi="Arial" w:cs="Arial"/>
          <w:b/>
          <w:spacing w:val="-2"/>
          <w:sz w:val="22"/>
          <w:szCs w:val="22"/>
          <w:lang w:val="es-ES_tradnl"/>
        </w:rPr>
        <w:t>3</w:t>
      </w:r>
      <w:r w:rsidRPr="005F1249">
        <w:rPr>
          <w:rFonts w:ascii="Arial" w:hAnsi="Arial" w:cs="Arial"/>
          <w:b/>
          <w:spacing w:val="-2"/>
          <w:sz w:val="22"/>
          <w:szCs w:val="22"/>
          <w:lang w:val="es-ES_tradnl"/>
        </w:rPr>
        <w:t>.1. NIVEL DE ENDEUDAMIENTO:</w:t>
      </w:r>
      <w:r w:rsidRPr="005F1249">
        <w:rPr>
          <w:rFonts w:ascii="Arial" w:hAnsi="Arial" w:cs="Arial"/>
          <w:spacing w:val="-2"/>
          <w:sz w:val="22"/>
          <w:szCs w:val="22"/>
          <w:lang w:val="es-ES_tradnl"/>
        </w:rPr>
        <w:t xml:space="preserve">  Puntaje Máximo </w:t>
      </w:r>
      <w:r>
        <w:rPr>
          <w:rFonts w:ascii="Arial" w:hAnsi="Arial" w:cs="Arial"/>
          <w:spacing w:val="-2"/>
          <w:sz w:val="22"/>
          <w:szCs w:val="22"/>
          <w:lang w:val="es-ES_tradnl"/>
        </w:rPr>
        <w:t>50</w:t>
      </w:r>
      <w:r w:rsidRPr="005F1249">
        <w:rPr>
          <w:rFonts w:ascii="Arial" w:hAnsi="Arial" w:cs="Arial"/>
          <w:spacing w:val="-2"/>
          <w:sz w:val="22"/>
          <w:szCs w:val="22"/>
          <w:lang w:val="es-ES_tradnl"/>
        </w:rPr>
        <w:t xml:space="preserve"> puntos. </w:t>
      </w:r>
    </w:p>
    <w:p w:rsidR="00064E9B" w:rsidRDefault="00064E9B" w:rsidP="00064E9B">
      <w:pPr>
        <w:jc w:val="both"/>
        <w:outlineLvl w:val="2"/>
        <w:rPr>
          <w:rFonts w:ascii="Arial" w:hAnsi="Arial" w:cs="Arial"/>
          <w:spacing w:val="-2"/>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1"/>
        <w:gridCol w:w="4632"/>
      </w:tblGrid>
      <w:tr w:rsidR="00064E9B" w:rsidRPr="005F1249" w:rsidTr="009B2936">
        <w:tc>
          <w:tcPr>
            <w:tcW w:w="4631" w:type="dxa"/>
          </w:tcPr>
          <w:p w:rsidR="00064E9B" w:rsidRPr="005F1249" w:rsidRDefault="00064E9B" w:rsidP="009B2936">
            <w:pPr>
              <w:jc w:val="center"/>
              <w:rPr>
                <w:rFonts w:ascii="Arial" w:hAnsi="Arial" w:cs="Arial"/>
                <w:sz w:val="22"/>
                <w:szCs w:val="22"/>
              </w:rPr>
            </w:pPr>
            <w:r w:rsidRPr="005F1249">
              <w:rPr>
                <w:rFonts w:ascii="Arial" w:hAnsi="Arial" w:cs="Arial"/>
                <w:sz w:val="22"/>
                <w:szCs w:val="22"/>
              </w:rPr>
              <w:t>NIVEL DE ENDEUDAMIENTO</w:t>
            </w:r>
          </w:p>
        </w:tc>
        <w:tc>
          <w:tcPr>
            <w:tcW w:w="4632" w:type="dxa"/>
          </w:tcPr>
          <w:p w:rsidR="00064E9B" w:rsidRPr="005F1249" w:rsidRDefault="00064E9B" w:rsidP="009B2936">
            <w:pPr>
              <w:jc w:val="center"/>
              <w:rPr>
                <w:rFonts w:ascii="Arial" w:hAnsi="Arial" w:cs="Arial"/>
                <w:sz w:val="22"/>
                <w:szCs w:val="22"/>
              </w:rPr>
            </w:pPr>
            <w:r w:rsidRPr="005F1249">
              <w:rPr>
                <w:rFonts w:ascii="Arial" w:hAnsi="Arial" w:cs="Arial"/>
                <w:sz w:val="22"/>
                <w:szCs w:val="22"/>
              </w:rPr>
              <w:t>PUNTAJE</w:t>
            </w:r>
          </w:p>
        </w:tc>
      </w:tr>
      <w:tr w:rsidR="00064E9B" w:rsidRPr="00025129" w:rsidTr="009B2936">
        <w:tc>
          <w:tcPr>
            <w:tcW w:w="4631" w:type="dxa"/>
          </w:tcPr>
          <w:p w:rsidR="00064E9B" w:rsidRPr="00025129" w:rsidRDefault="00064E9B" w:rsidP="009B2936">
            <w:pPr>
              <w:jc w:val="center"/>
              <w:rPr>
                <w:rFonts w:ascii="Arial" w:hAnsi="Arial" w:cs="Arial"/>
                <w:sz w:val="22"/>
                <w:szCs w:val="22"/>
              </w:rPr>
            </w:pPr>
            <w:r w:rsidRPr="00025129">
              <w:rPr>
                <w:rFonts w:ascii="Arial" w:hAnsi="Arial" w:cs="Arial"/>
                <w:sz w:val="22"/>
                <w:szCs w:val="22"/>
              </w:rPr>
              <w:t xml:space="preserve">Igual o mayor  al </w:t>
            </w:r>
            <w:r w:rsidR="00160017" w:rsidRPr="00025129">
              <w:rPr>
                <w:rFonts w:ascii="Arial" w:hAnsi="Arial" w:cs="Arial"/>
                <w:sz w:val="22"/>
                <w:szCs w:val="22"/>
              </w:rPr>
              <w:t>51</w:t>
            </w:r>
            <w:r w:rsidRPr="00025129">
              <w:rPr>
                <w:rFonts w:ascii="Arial" w:hAnsi="Arial" w:cs="Arial"/>
                <w:sz w:val="22"/>
                <w:szCs w:val="22"/>
              </w:rPr>
              <w:t>%</w:t>
            </w:r>
          </w:p>
        </w:tc>
        <w:tc>
          <w:tcPr>
            <w:tcW w:w="4632" w:type="dxa"/>
          </w:tcPr>
          <w:p w:rsidR="00064E9B" w:rsidRPr="00025129" w:rsidRDefault="00064E9B" w:rsidP="009B2936">
            <w:pPr>
              <w:jc w:val="center"/>
              <w:rPr>
                <w:rFonts w:ascii="Arial" w:hAnsi="Arial" w:cs="Arial"/>
                <w:sz w:val="22"/>
                <w:szCs w:val="22"/>
              </w:rPr>
            </w:pPr>
            <w:r w:rsidRPr="00025129">
              <w:rPr>
                <w:rFonts w:ascii="Arial" w:hAnsi="Arial" w:cs="Arial"/>
                <w:sz w:val="22"/>
                <w:szCs w:val="22"/>
              </w:rPr>
              <w:t>0</w:t>
            </w:r>
          </w:p>
        </w:tc>
      </w:tr>
      <w:tr w:rsidR="00064E9B" w:rsidRPr="00025129" w:rsidTr="009B2936">
        <w:tc>
          <w:tcPr>
            <w:tcW w:w="4631" w:type="dxa"/>
          </w:tcPr>
          <w:p w:rsidR="00064E9B" w:rsidRPr="00025129" w:rsidRDefault="00064E9B" w:rsidP="009B2936">
            <w:pPr>
              <w:jc w:val="center"/>
              <w:rPr>
                <w:rFonts w:ascii="Arial" w:hAnsi="Arial" w:cs="Arial"/>
                <w:sz w:val="22"/>
                <w:szCs w:val="22"/>
              </w:rPr>
            </w:pPr>
            <w:r w:rsidRPr="00025129">
              <w:rPr>
                <w:rFonts w:ascii="Arial" w:hAnsi="Arial" w:cs="Arial"/>
                <w:sz w:val="22"/>
                <w:szCs w:val="22"/>
              </w:rPr>
              <w:t xml:space="preserve">Superior a </w:t>
            </w:r>
            <w:r w:rsidR="00160017" w:rsidRPr="00025129">
              <w:rPr>
                <w:rFonts w:ascii="Arial" w:hAnsi="Arial" w:cs="Arial"/>
                <w:sz w:val="22"/>
                <w:szCs w:val="22"/>
              </w:rPr>
              <w:t>41</w:t>
            </w:r>
            <w:r w:rsidRPr="00025129">
              <w:rPr>
                <w:rFonts w:ascii="Arial" w:hAnsi="Arial" w:cs="Arial"/>
                <w:sz w:val="22"/>
                <w:szCs w:val="22"/>
              </w:rPr>
              <w:t xml:space="preserve">% hasta </w:t>
            </w:r>
            <w:r w:rsidR="00160017" w:rsidRPr="00025129">
              <w:rPr>
                <w:rFonts w:ascii="Arial" w:hAnsi="Arial" w:cs="Arial"/>
                <w:sz w:val="22"/>
                <w:szCs w:val="22"/>
              </w:rPr>
              <w:t>5</w:t>
            </w:r>
            <w:r w:rsidRPr="00025129">
              <w:rPr>
                <w:rFonts w:ascii="Arial" w:hAnsi="Arial" w:cs="Arial"/>
                <w:sz w:val="22"/>
                <w:szCs w:val="22"/>
              </w:rPr>
              <w:t>0%</w:t>
            </w:r>
          </w:p>
        </w:tc>
        <w:tc>
          <w:tcPr>
            <w:tcW w:w="4632" w:type="dxa"/>
          </w:tcPr>
          <w:p w:rsidR="00064E9B" w:rsidRPr="00025129" w:rsidRDefault="00064E9B" w:rsidP="009B2936">
            <w:pPr>
              <w:jc w:val="center"/>
              <w:rPr>
                <w:rFonts w:ascii="Arial" w:hAnsi="Arial" w:cs="Arial"/>
                <w:sz w:val="22"/>
                <w:szCs w:val="22"/>
              </w:rPr>
            </w:pPr>
            <w:r w:rsidRPr="00025129">
              <w:rPr>
                <w:rFonts w:ascii="Arial" w:hAnsi="Arial" w:cs="Arial"/>
                <w:sz w:val="22"/>
                <w:szCs w:val="22"/>
              </w:rPr>
              <w:t>10</w:t>
            </w:r>
          </w:p>
        </w:tc>
      </w:tr>
      <w:tr w:rsidR="00064E9B" w:rsidRPr="00025129" w:rsidTr="009B2936">
        <w:tc>
          <w:tcPr>
            <w:tcW w:w="4631" w:type="dxa"/>
          </w:tcPr>
          <w:p w:rsidR="00064E9B" w:rsidRPr="00025129" w:rsidRDefault="00064E9B" w:rsidP="009B2936">
            <w:pPr>
              <w:jc w:val="center"/>
              <w:rPr>
                <w:rFonts w:ascii="Arial" w:hAnsi="Arial" w:cs="Arial"/>
                <w:sz w:val="22"/>
                <w:szCs w:val="22"/>
              </w:rPr>
            </w:pPr>
            <w:r w:rsidRPr="00025129">
              <w:rPr>
                <w:rFonts w:ascii="Arial" w:hAnsi="Arial" w:cs="Arial"/>
                <w:sz w:val="22"/>
                <w:szCs w:val="22"/>
              </w:rPr>
              <w:t xml:space="preserve">Menor  o igual a </w:t>
            </w:r>
            <w:r w:rsidR="00160017" w:rsidRPr="00025129">
              <w:rPr>
                <w:rFonts w:ascii="Arial" w:hAnsi="Arial" w:cs="Arial"/>
                <w:sz w:val="22"/>
                <w:szCs w:val="22"/>
              </w:rPr>
              <w:t>4</w:t>
            </w:r>
            <w:r w:rsidRPr="00025129">
              <w:rPr>
                <w:rFonts w:ascii="Arial" w:hAnsi="Arial" w:cs="Arial"/>
                <w:sz w:val="22"/>
                <w:szCs w:val="22"/>
              </w:rPr>
              <w:t>0%</w:t>
            </w:r>
          </w:p>
        </w:tc>
        <w:tc>
          <w:tcPr>
            <w:tcW w:w="4632" w:type="dxa"/>
          </w:tcPr>
          <w:p w:rsidR="00064E9B" w:rsidRPr="00025129" w:rsidRDefault="00064E9B" w:rsidP="009B2936">
            <w:pPr>
              <w:jc w:val="center"/>
              <w:rPr>
                <w:rFonts w:ascii="Arial" w:hAnsi="Arial" w:cs="Arial"/>
                <w:sz w:val="22"/>
                <w:szCs w:val="22"/>
              </w:rPr>
            </w:pPr>
            <w:r w:rsidRPr="00025129">
              <w:rPr>
                <w:rFonts w:ascii="Arial" w:hAnsi="Arial" w:cs="Arial"/>
                <w:sz w:val="22"/>
                <w:szCs w:val="22"/>
              </w:rPr>
              <w:t>50</w:t>
            </w:r>
          </w:p>
        </w:tc>
      </w:tr>
    </w:tbl>
    <w:p w:rsidR="00064E9B" w:rsidRPr="00025129" w:rsidRDefault="00064E9B" w:rsidP="00064E9B">
      <w:pPr>
        <w:jc w:val="both"/>
        <w:rPr>
          <w:rFonts w:ascii="Arial" w:hAnsi="Arial" w:cs="Arial"/>
          <w:spacing w:val="-2"/>
          <w:sz w:val="22"/>
          <w:szCs w:val="22"/>
          <w:lang w:val="es-ES_tradnl"/>
        </w:rPr>
      </w:pPr>
    </w:p>
    <w:p w:rsidR="00064E9B" w:rsidRPr="00025129" w:rsidRDefault="00064E9B" w:rsidP="00064E9B">
      <w:pPr>
        <w:jc w:val="both"/>
        <w:rPr>
          <w:rFonts w:ascii="Arial" w:hAnsi="Arial" w:cs="Arial"/>
          <w:spacing w:val="-2"/>
          <w:sz w:val="22"/>
          <w:szCs w:val="22"/>
          <w:lang w:val="es-ES_tradnl"/>
        </w:rPr>
      </w:pPr>
      <w:r w:rsidRPr="00025129">
        <w:rPr>
          <w:rFonts w:ascii="Arial" w:hAnsi="Arial" w:cs="Arial"/>
          <w:spacing w:val="-2"/>
          <w:sz w:val="22"/>
          <w:szCs w:val="22"/>
          <w:lang w:val="es-ES_tradnl"/>
        </w:rPr>
        <w:t xml:space="preserve">Para los consorcios y uniones temporales la calificación se hará sumando los activos totales y pasivos totales de los integrantes y se procederá a evaluar mediante la fórmula. </w:t>
      </w:r>
    </w:p>
    <w:p w:rsidR="00064E9B" w:rsidRPr="00025129" w:rsidRDefault="00064E9B" w:rsidP="00064E9B">
      <w:pPr>
        <w:jc w:val="both"/>
        <w:rPr>
          <w:rFonts w:ascii="Arial" w:hAnsi="Arial" w:cs="Arial"/>
          <w:spacing w:val="-2"/>
          <w:sz w:val="22"/>
          <w:szCs w:val="22"/>
          <w:lang w:val="es-ES_tradnl"/>
        </w:rPr>
      </w:pPr>
    </w:p>
    <w:p w:rsidR="00064E9B" w:rsidRPr="00025129" w:rsidRDefault="00064E9B" w:rsidP="00064E9B">
      <w:pPr>
        <w:jc w:val="both"/>
        <w:outlineLvl w:val="2"/>
        <w:rPr>
          <w:rFonts w:ascii="Arial" w:hAnsi="Arial" w:cs="Arial"/>
          <w:spacing w:val="-2"/>
          <w:sz w:val="22"/>
          <w:szCs w:val="22"/>
          <w:lang w:val="es-ES_tradnl"/>
        </w:rPr>
      </w:pPr>
      <w:r w:rsidRPr="00025129">
        <w:rPr>
          <w:rFonts w:ascii="Arial" w:hAnsi="Arial" w:cs="Arial"/>
          <w:b/>
          <w:spacing w:val="-2"/>
          <w:sz w:val="22"/>
          <w:szCs w:val="22"/>
          <w:lang w:val="es-ES_tradnl"/>
        </w:rPr>
        <w:t>8.3.3.2.  INDICE DE LIQUIDEZ</w:t>
      </w:r>
      <w:r w:rsidRPr="00025129">
        <w:rPr>
          <w:rFonts w:ascii="Arial" w:hAnsi="Arial" w:cs="Arial"/>
          <w:spacing w:val="-2"/>
          <w:sz w:val="22"/>
          <w:szCs w:val="22"/>
          <w:lang w:val="es-ES_tradnl"/>
        </w:rPr>
        <w:t xml:space="preserve"> : Puntaje Máximo 25 puntos. </w:t>
      </w:r>
    </w:p>
    <w:p w:rsidR="00064E9B" w:rsidRPr="00025129" w:rsidRDefault="00064E9B" w:rsidP="00064E9B">
      <w:pPr>
        <w:jc w:val="both"/>
        <w:outlineLvl w:val="2"/>
        <w:rPr>
          <w:rFonts w:ascii="Arial" w:hAnsi="Arial" w:cs="Arial"/>
          <w:spacing w:val="-2"/>
          <w:sz w:val="22"/>
          <w:szCs w:val="22"/>
          <w:lang w:val="es-ES_tradnl"/>
        </w:rPr>
      </w:pPr>
    </w:p>
    <w:p w:rsidR="00064E9B" w:rsidRPr="00025129" w:rsidRDefault="00064E9B" w:rsidP="00064E9B">
      <w:pPr>
        <w:tabs>
          <w:tab w:val="num" w:pos="0"/>
        </w:tabs>
        <w:jc w:val="both"/>
        <w:rPr>
          <w:rFonts w:ascii="Arial" w:hAnsi="Arial" w:cs="Arial"/>
          <w:spacing w:val="-2"/>
          <w:sz w:val="22"/>
          <w:szCs w:val="22"/>
          <w:lang w:val="es-ES_tradnl"/>
        </w:rPr>
      </w:pPr>
      <w:r w:rsidRPr="00025129">
        <w:rPr>
          <w:rFonts w:ascii="Arial" w:hAnsi="Arial" w:cs="Arial"/>
          <w:spacing w:val="-2"/>
          <w:sz w:val="22"/>
          <w:szCs w:val="22"/>
          <w:lang w:val="es-ES_tradnl"/>
        </w:rPr>
        <w:t>ESTE INDICADOR SE PUNTUARA ASÍ:</w:t>
      </w:r>
    </w:p>
    <w:p w:rsidR="00064E9B" w:rsidRPr="00025129" w:rsidRDefault="00064E9B" w:rsidP="00064E9B">
      <w:pPr>
        <w:tabs>
          <w:tab w:val="num" w:pos="0"/>
        </w:tabs>
        <w:jc w:val="both"/>
        <w:rPr>
          <w:rFonts w:ascii="Arial" w:hAnsi="Arial" w:cs="Arial"/>
          <w:spacing w:val="-2"/>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1"/>
        <w:gridCol w:w="4632"/>
      </w:tblGrid>
      <w:tr w:rsidR="00064E9B" w:rsidRPr="00025129" w:rsidTr="00582B17">
        <w:trPr>
          <w:trHeight w:val="473"/>
        </w:trPr>
        <w:tc>
          <w:tcPr>
            <w:tcW w:w="4631" w:type="dxa"/>
          </w:tcPr>
          <w:p w:rsidR="00064E9B" w:rsidRPr="00025129" w:rsidRDefault="00064E9B" w:rsidP="009B2936">
            <w:pPr>
              <w:jc w:val="center"/>
              <w:rPr>
                <w:rFonts w:ascii="Arial" w:hAnsi="Arial" w:cs="Arial"/>
                <w:sz w:val="22"/>
                <w:szCs w:val="22"/>
              </w:rPr>
            </w:pPr>
            <w:r w:rsidRPr="00025129">
              <w:rPr>
                <w:rFonts w:ascii="Arial" w:hAnsi="Arial" w:cs="Arial"/>
                <w:sz w:val="22"/>
                <w:szCs w:val="22"/>
              </w:rPr>
              <w:t xml:space="preserve">INDICADORES DEL INDICE DE LIQUIDEZ </w:t>
            </w:r>
          </w:p>
        </w:tc>
        <w:tc>
          <w:tcPr>
            <w:tcW w:w="4632" w:type="dxa"/>
          </w:tcPr>
          <w:p w:rsidR="00064E9B" w:rsidRPr="00025129" w:rsidRDefault="00064E9B" w:rsidP="009B2936">
            <w:pPr>
              <w:jc w:val="center"/>
              <w:rPr>
                <w:rFonts w:ascii="Arial" w:hAnsi="Arial" w:cs="Arial"/>
                <w:sz w:val="22"/>
                <w:szCs w:val="22"/>
              </w:rPr>
            </w:pPr>
            <w:r w:rsidRPr="00025129">
              <w:rPr>
                <w:rFonts w:ascii="Arial" w:hAnsi="Arial" w:cs="Arial"/>
                <w:sz w:val="22"/>
                <w:szCs w:val="22"/>
              </w:rPr>
              <w:t>PUNTAJE</w:t>
            </w:r>
          </w:p>
        </w:tc>
      </w:tr>
      <w:tr w:rsidR="00064E9B" w:rsidRPr="00025129" w:rsidTr="00582B17">
        <w:trPr>
          <w:trHeight w:val="363"/>
        </w:trPr>
        <w:tc>
          <w:tcPr>
            <w:tcW w:w="4631" w:type="dxa"/>
          </w:tcPr>
          <w:p w:rsidR="00064E9B" w:rsidRPr="00025129" w:rsidRDefault="00064E9B" w:rsidP="009B2936">
            <w:pPr>
              <w:jc w:val="center"/>
              <w:rPr>
                <w:rFonts w:ascii="Arial" w:hAnsi="Arial" w:cs="Arial"/>
                <w:sz w:val="22"/>
                <w:szCs w:val="22"/>
              </w:rPr>
            </w:pPr>
            <w:r w:rsidRPr="00025129">
              <w:rPr>
                <w:rFonts w:ascii="Arial" w:hAnsi="Arial" w:cs="Arial"/>
                <w:sz w:val="22"/>
                <w:szCs w:val="22"/>
              </w:rPr>
              <w:t xml:space="preserve">Superior a </w:t>
            </w:r>
            <w:r w:rsidR="00456142" w:rsidRPr="00025129">
              <w:rPr>
                <w:rFonts w:ascii="Arial" w:hAnsi="Arial" w:cs="Arial"/>
                <w:sz w:val="22"/>
                <w:szCs w:val="22"/>
              </w:rPr>
              <w:t>1.9</w:t>
            </w:r>
          </w:p>
        </w:tc>
        <w:tc>
          <w:tcPr>
            <w:tcW w:w="4632" w:type="dxa"/>
          </w:tcPr>
          <w:p w:rsidR="00064E9B" w:rsidRPr="00025129" w:rsidRDefault="00064E9B" w:rsidP="009B2936">
            <w:pPr>
              <w:jc w:val="center"/>
              <w:rPr>
                <w:rFonts w:ascii="Arial" w:hAnsi="Arial" w:cs="Arial"/>
                <w:sz w:val="22"/>
                <w:szCs w:val="22"/>
              </w:rPr>
            </w:pPr>
            <w:r w:rsidRPr="00025129">
              <w:rPr>
                <w:rFonts w:ascii="Arial" w:hAnsi="Arial" w:cs="Arial"/>
                <w:sz w:val="22"/>
                <w:szCs w:val="22"/>
              </w:rPr>
              <w:t>25</w:t>
            </w:r>
          </w:p>
        </w:tc>
      </w:tr>
      <w:tr w:rsidR="00064E9B" w:rsidRPr="00025129" w:rsidTr="00582B17">
        <w:trPr>
          <w:trHeight w:val="368"/>
        </w:trPr>
        <w:tc>
          <w:tcPr>
            <w:tcW w:w="4631" w:type="dxa"/>
          </w:tcPr>
          <w:p w:rsidR="00064E9B" w:rsidRPr="00025129" w:rsidRDefault="00064E9B" w:rsidP="009B2936">
            <w:pPr>
              <w:jc w:val="center"/>
              <w:rPr>
                <w:rFonts w:ascii="Arial" w:hAnsi="Arial" w:cs="Arial"/>
                <w:sz w:val="22"/>
                <w:szCs w:val="22"/>
              </w:rPr>
            </w:pPr>
            <w:r w:rsidRPr="00025129">
              <w:rPr>
                <w:rFonts w:ascii="Arial" w:hAnsi="Arial" w:cs="Arial"/>
                <w:sz w:val="22"/>
                <w:szCs w:val="22"/>
              </w:rPr>
              <w:lastRenderedPageBreak/>
              <w:t xml:space="preserve">Superior de </w:t>
            </w:r>
            <w:r w:rsidR="00456142" w:rsidRPr="00025129">
              <w:rPr>
                <w:rFonts w:ascii="Arial" w:hAnsi="Arial" w:cs="Arial"/>
                <w:sz w:val="22"/>
                <w:szCs w:val="22"/>
              </w:rPr>
              <w:t>1.6</w:t>
            </w:r>
            <w:r w:rsidRPr="00025129">
              <w:rPr>
                <w:rFonts w:ascii="Arial" w:hAnsi="Arial" w:cs="Arial"/>
                <w:sz w:val="22"/>
                <w:szCs w:val="22"/>
              </w:rPr>
              <w:t xml:space="preserve"> hasta </w:t>
            </w:r>
            <w:r w:rsidR="00456142" w:rsidRPr="00025129">
              <w:rPr>
                <w:rFonts w:ascii="Arial" w:hAnsi="Arial" w:cs="Arial"/>
                <w:sz w:val="22"/>
                <w:szCs w:val="22"/>
              </w:rPr>
              <w:t xml:space="preserve"> o igual a 1.9</w:t>
            </w:r>
          </w:p>
        </w:tc>
        <w:tc>
          <w:tcPr>
            <w:tcW w:w="4632" w:type="dxa"/>
          </w:tcPr>
          <w:p w:rsidR="00064E9B" w:rsidRPr="00025129" w:rsidRDefault="00064E9B" w:rsidP="009B2936">
            <w:pPr>
              <w:jc w:val="center"/>
              <w:rPr>
                <w:rFonts w:ascii="Arial" w:hAnsi="Arial" w:cs="Arial"/>
                <w:sz w:val="22"/>
                <w:szCs w:val="22"/>
              </w:rPr>
            </w:pPr>
            <w:r w:rsidRPr="00025129">
              <w:rPr>
                <w:rFonts w:ascii="Arial" w:hAnsi="Arial" w:cs="Arial"/>
                <w:sz w:val="22"/>
                <w:szCs w:val="22"/>
              </w:rPr>
              <w:t>10</w:t>
            </w:r>
          </w:p>
        </w:tc>
      </w:tr>
      <w:tr w:rsidR="00064E9B" w:rsidRPr="005F1249" w:rsidTr="003E6DD5">
        <w:trPr>
          <w:trHeight w:val="399"/>
        </w:trPr>
        <w:tc>
          <w:tcPr>
            <w:tcW w:w="4631" w:type="dxa"/>
          </w:tcPr>
          <w:p w:rsidR="00064E9B" w:rsidRPr="00025129" w:rsidRDefault="00064E9B" w:rsidP="009B2936">
            <w:pPr>
              <w:jc w:val="center"/>
              <w:rPr>
                <w:rFonts w:ascii="Arial" w:hAnsi="Arial" w:cs="Arial"/>
                <w:sz w:val="22"/>
                <w:szCs w:val="22"/>
              </w:rPr>
            </w:pPr>
            <w:r w:rsidRPr="00025129">
              <w:rPr>
                <w:rFonts w:ascii="Arial" w:hAnsi="Arial" w:cs="Arial"/>
                <w:sz w:val="22"/>
                <w:szCs w:val="22"/>
              </w:rPr>
              <w:t xml:space="preserve">Inferior  o igual a </w:t>
            </w:r>
            <w:r w:rsidR="00456142" w:rsidRPr="00025129">
              <w:rPr>
                <w:rFonts w:ascii="Arial" w:hAnsi="Arial" w:cs="Arial"/>
                <w:sz w:val="22"/>
                <w:szCs w:val="22"/>
              </w:rPr>
              <w:t>1.5</w:t>
            </w:r>
          </w:p>
        </w:tc>
        <w:tc>
          <w:tcPr>
            <w:tcW w:w="4632" w:type="dxa"/>
          </w:tcPr>
          <w:p w:rsidR="00064E9B" w:rsidRPr="005F1249" w:rsidRDefault="00064E9B" w:rsidP="009B2936">
            <w:pPr>
              <w:jc w:val="center"/>
              <w:rPr>
                <w:rFonts w:ascii="Arial" w:hAnsi="Arial" w:cs="Arial"/>
                <w:sz w:val="22"/>
                <w:szCs w:val="22"/>
              </w:rPr>
            </w:pPr>
            <w:r w:rsidRPr="00025129">
              <w:rPr>
                <w:rFonts w:ascii="Arial" w:hAnsi="Arial" w:cs="Arial"/>
                <w:sz w:val="22"/>
                <w:szCs w:val="22"/>
              </w:rPr>
              <w:t>0</w:t>
            </w:r>
          </w:p>
        </w:tc>
      </w:tr>
    </w:tbl>
    <w:p w:rsidR="00064E9B" w:rsidRDefault="00064E9B" w:rsidP="00064E9B">
      <w:pPr>
        <w:jc w:val="both"/>
        <w:outlineLvl w:val="2"/>
        <w:rPr>
          <w:rFonts w:ascii="Arial" w:hAnsi="Arial" w:cs="Arial"/>
          <w:b/>
          <w:spacing w:val="-2"/>
          <w:sz w:val="22"/>
          <w:szCs w:val="22"/>
          <w:lang w:val="es-ES_tradnl"/>
        </w:rPr>
      </w:pPr>
    </w:p>
    <w:p w:rsidR="00064E9B" w:rsidRDefault="00064E9B" w:rsidP="00064E9B">
      <w:pPr>
        <w:jc w:val="both"/>
        <w:outlineLvl w:val="2"/>
        <w:rPr>
          <w:rFonts w:ascii="Arial" w:hAnsi="Arial" w:cs="Arial"/>
          <w:b/>
          <w:spacing w:val="-2"/>
          <w:sz w:val="22"/>
          <w:szCs w:val="22"/>
          <w:lang w:val="es-ES_tradnl"/>
        </w:rPr>
      </w:pPr>
    </w:p>
    <w:p w:rsidR="00064E9B" w:rsidRDefault="00064E9B" w:rsidP="00064E9B">
      <w:pPr>
        <w:jc w:val="both"/>
        <w:outlineLvl w:val="2"/>
        <w:rPr>
          <w:rFonts w:ascii="Arial" w:hAnsi="Arial" w:cs="Arial"/>
          <w:spacing w:val="-2"/>
          <w:sz w:val="22"/>
          <w:szCs w:val="22"/>
          <w:lang w:val="es-ES_tradnl"/>
        </w:rPr>
      </w:pPr>
      <w:r w:rsidRPr="005F1249">
        <w:rPr>
          <w:rFonts w:ascii="Arial" w:hAnsi="Arial" w:cs="Arial"/>
          <w:b/>
          <w:spacing w:val="-2"/>
          <w:sz w:val="22"/>
          <w:szCs w:val="22"/>
          <w:lang w:val="es-ES_tradnl"/>
        </w:rPr>
        <w:t>8.3.</w:t>
      </w:r>
      <w:r>
        <w:rPr>
          <w:rFonts w:ascii="Arial" w:hAnsi="Arial" w:cs="Arial"/>
          <w:b/>
          <w:spacing w:val="-2"/>
          <w:sz w:val="22"/>
          <w:szCs w:val="22"/>
          <w:lang w:val="es-ES_tradnl"/>
        </w:rPr>
        <w:t>3</w:t>
      </w:r>
      <w:r w:rsidRPr="005F1249">
        <w:rPr>
          <w:rFonts w:ascii="Arial" w:hAnsi="Arial" w:cs="Arial"/>
          <w:b/>
          <w:spacing w:val="-2"/>
          <w:sz w:val="22"/>
          <w:szCs w:val="22"/>
          <w:lang w:val="es-ES_tradnl"/>
        </w:rPr>
        <w:t>.</w:t>
      </w:r>
      <w:r>
        <w:rPr>
          <w:rFonts w:ascii="Arial" w:hAnsi="Arial" w:cs="Arial"/>
          <w:b/>
          <w:spacing w:val="-2"/>
          <w:sz w:val="22"/>
          <w:szCs w:val="22"/>
          <w:lang w:val="es-ES_tradnl"/>
        </w:rPr>
        <w:t>3</w:t>
      </w:r>
      <w:r w:rsidRPr="005F1249">
        <w:rPr>
          <w:rFonts w:ascii="Arial" w:hAnsi="Arial" w:cs="Arial"/>
          <w:b/>
          <w:spacing w:val="-2"/>
          <w:sz w:val="22"/>
          <w:szCs w:val="22"/>
          <w:lang w:val="es-ES_tradnl"/>
        </w:rPr>
        <w:t xml:space="preserve">.  </w:t>
      </w:r>
      <w:r>
        <w:rPr>
          <w:rFonts w:ascii="Arial" w:hAnsi="Arial" w:cs="Arial"/>
          <w:b/>
          <w:spacing w:val="-2"/>
          <w:sz w:val="22"/>
          <w:szCs w:val="22"/>
          <w:lang w:val="es-ES_tradnl"/>
        </w:rPr>
        <w:t xml:space="preserve">CAPITAL DE TRABAJO </w:t>
      </w:r>
      <w:r w:rsidRPr="005F1249">
        <w:rPr>
          <w:rFonts w:ascii="Arial" w:hAnsi="Arial" w:cs="Arial"/>
          <w:spacing w:val="-2"/>
          <w:sz w:val="22"/>
          <w:szCs w:val="22"/>
          <w:lang w:val="es-ES_tradnl"/>
        </w:rPr>
        <w:t xml:space="preserve"> : Puntaje Máximo </w:t>
      </w:r>
      <w:r>
        <w:rPr>
          <w:rFonts w:ascii="Arial" w:hAnsi="Arial" w:cs="Arial"/>
          <w:spacing w:val="-2"/>
          <w:sz w:val="22"/>
          <w:szCs w:val="22"/>
          <w:lang w:val="es-ES_tradnl"/>
        </w:rPr>
        <w:t>25</w:t>
      </w:r>
      <w:r w:rsidRPr="005F1249">
        <w:rPr>
          <w:rFonts w:ascii="Arial" w:hAnsi="Arial" w:cs="Arial"/>
          <w:spacing w:val="-2"/>
          <w:sz w:val="22"/>
          <w:szCs w:val="22"/>
          <w:lang w:val="es-ES_tradnl"/>
        </w:rPr>
        <w:t xml:space="preserve"> puntos. </w:t>
      </w:r>
    </w:p>
    <w:p w:rsidR="00064E9B" w:rsidRDefault="00064E9B" w:rsidP="00064E9B">
      <w:pPr>
        <w:jc w:val="both"/>
        <w:outlineLvl w:val="2"/>
        <w:rPr>
          <w:rFonts w:ascii="Arial" w:hAnsi="Arial" w:cs="Arial"/>
          <w:spacing w:val="-2"/>
          <w:sz w:val="22"/>
          <w:szCs w:val="22"/>
          <w:lang w:val="es-ES_tradnl"/>
        </w:rPr>
      </w:pPr>
    </w:p>
    <w:p w:rsidR="00064E9B" w:rsidRDefault="00064E9B" w:rsidP="00064E9B">
      <w:pPr>
        <w:tabs>
          <w:tab w:val="num" w:pos="0"/>
        </w:tabs>
        <w:jc w:val="both"/>
        <w:rPr>
          <w:rFonts w:ascii="Arial" w:hAnsi="Arial" w:cs="Arial"/>
          <w:spacing w:val="-2"/>
          <w:sz w:val="22"/>
          <w:szCs w:val="22"/>
          <w:lang w:val="es-ES_tradnl"/>
        </w:rPr>
      </w:pPr>
      <w:r w:rsidRPr="005F1249">
        <w:rPr>
          <w:rFonts w:ascii="Arial" w:hAnsi="Arial" w:cs="Arial"/>
          <w:spacing w:val="-2"/>
          <w:sz w:val="22"/>
          <w:szCs w:val="22"/>
          <w:lang w:val="es-ES_tradnl"/>
        </w:rPr>
        <w:t>ESTE INDICADOR SE PUNTUARA ASÍ:</w:t>
      </w:r>
    </w:p>
    <w:p w:rsidR="00064E9B" w:rsidRPr="005F1249" w:rsidRDefault="00064E9B" w:rsidP="00064E9B">
      <w:pPr>
        <w:tabs>
          <w:tab w:val="num" w:pos="0"/>
        </w:tabs>
        <w:jc w:val="both"/>
        <w:rPr>
          <w:rFonts w:ascii="Arial" w:hAnsi="Arial" w:cs="Arial"/>
          <w:spacing w:val="-2"/>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1"/>
        <w:gridCol w:w="4632"/>
      </w:tblGrid>
      <w:tr w:rsidR="00064E9B" w:rsidRPr="005F1249" w:rsidTr="009B2936">
        <w:tc>
          <w:tcPr>
            <w:tcW w:w="4631" w:type="dxa"/>
          </w:tcPr>
          <w:p w:rsidR="00064E9B" w:rsidRPr="005F1249" w:rsidRDefault="00064E9B" w:rsidP="009B2936">
            <w:pPr>
              <w:jc w:val="center"/>
              <w:rPr>
                <w:rFonts w:ascii="Arial" w:hAnsi="Arial" w:cs="Arial"/>
                <w:sz w:val="22"/>
                <w:szCs w:val="22"/>
              </w:rPr>
            </w:pPr>
            <w:r w:rsidRPr="005F1249">
              <w:rPr>
                <w:rFonts w:ascii="Arial" w:hAnsi="Arial" w:cs="Arial"/>
                <w:sz w:val="22"/>
                <w:szCs w:val="22"/>
              </w:rPr>
              <w:t xml:space="preserve">INDICADORES DEL </w:t>
            </w:r>
            <w:r>
              <w:rPr>
                <w:rFonts w:ascii="Arial" w:hAnsi="Arial" w:cs="Arial"/>
                <w:sz w:val="22"/>
                <w:szCs w:val="22"/>
              </w:rPr>
              <w:t>CAPITAL DE TRABAJO</w:t>
            </w:r>
          </w:p>
        </w:tc>
        <w:tc>
          <w:tcPr>
            <w:tcW w:w="4632" w:type="dxa"/>
          </w:tcPr>
          <w:p w:rsidR="00064E9B" w:rsidRPr="005F1249" w:rsidRDefault="00064E9B" w:rsidP="009B2936">
            <w:pPr>
              <w:jc w:val="center"/>
              <w:rPr>
                <w:rFonts w:ascii="Arial" w:hAnsi="Arial" w:cs="Arial"/>
                <w:sz w:val="22"/>
                <w:szCs w:val="22"/>
              </w:rPr>
            </w:pPr>
            <w:r w:rsidRPr="005F1249">
              <w:rPr>
                <w:rFonts w:ascii="Arial" w:hAnsi="Arial" w:cs="Arial"/>
                <w:sz w:val="22"/>
                <w:szCs w:val="22"/>
              </w:rPr>
              <w:t>PUNTAJE</w:t>
            </w:r>
          </w:p>
        </w:tc>
      </w:tr>
      <w:tr w:rsidR="00064E9B" w:rsidRPr="005F1249" w:rsidTr="009B2936">
        <w:trPr>
          <w:trHeight w:val="287"/>
        </w:trPr>
        <w:tc>
          <w:tcPr>
            <w:tcW w:w="4631" w:type="dxa"/>
          </w:tcPr>
          <w:p w:rsidR="00064E9B" w:rsidRPr="005F1249" w:rsidRDefault="00064E9B" w:rsidP="009B2936">
            <w:pPr>
              <w:jc w:val="center"/>
              <w:rPr>
                <w:rFonts w:ascii="Arial" w:hAnsi="Arial" w:cs="Arial"/>
                <w:sz w:val="22"/>
                <w:szCs w:val="22"/>
              </w:rPr>
            </w:pPr>
            <w:r>
              <w:rPr>
                <w:rFonts w:ascii="Arial" w:hAnsi="Arial" w:cs="Arial"/>
                <w:sz w:val="22"/>
                <w:szCs w:val="22"/>
              </w:rPr>
              <w:t xml:space="preserve">Menor o igual </w:t>
            </w:r>
            <w:r w:rsidRPr="005F1249">
              <w:rPr>
                <w:rFonts w:ascii="Arial" w:hAnsi="Arial" w:cs="Arial"/>
                <w:sz w:val="22"/>
                <w:szCs w:val="22"/>
              </w:rPr>
              <w:t>a</w:t>
            </w:r>
            <w:r>
              <w:rPr>
                <w:rFonts w:ascii="Arial" w:hAnsi="Arial" w:cs="Arial"/>
                <w:sz w:val="22"/>
                <w:szCs w:val="22"/>
              </w:rPr>
              <w:t>l50% de PO</w:t>
            </w:r>
          </w:p>
        </w:tc>
        <w:tc>
          <w:tcPr>
            <w:tcW w:w="4632" w:type="dxa"/>
          </w:tcPr>
          <w:p w:rsidR="00064E9B" w:rsidRPr="005F1249" w:rsidRDefault="00064E9B" w:rsidP="009B2936">
            <w:pPr>
              <w:jc w:val="center"/>
              <w:rPr>
                <w:rFonts w:ascii="Arial" w:hAnsi="Arial" w:cs="Arial"/>
                <w:sz w:val="22"/>
                <w:szCs w:val="22"/>
              </w:rPr>
            </w:pPr>
            <w:r>
              <w:rPr>
                <w:rFonts w:ascii="Arial" w:hAnsi="Arial" w:cs="Arial"/>
                <w:sz w:val="22"/>
                <w:szCs w:val="22"/>
              </w:rPr>
              <w:t>0</w:t>
            </w:r>
          </w:p>
        </w:tc>
      </w:tr>
      <w:tr w:rsidR="00064E9B" w:rsidRPr="005F1249" w:rsidTr="009B2936">
        <w:tc>
          <w:tcPr>
            <w:tcW w:w="4631" w:type="dxa"/>
          </w:tcPr>
          <w:p w:rsidR="00064E9B" w:rsidRPr="005F1249" w:rsidRDefault="00064E9B" w:rsidP="009B2936">
            <w:pPr>
              <w:jc w:val="center"/>
              <w:rPr>
                <w:rFonts w:ascii="Arial" w:hAnsi="Arial" w:cs="Arial"/>
                <w:sz w:val="22"/>
                <w:szCs w:val="22"/>
              </w:rPr>
            </w:pPr>
            <w:r>
              <w:rPr>
                <w:rFonts w:ascii="Arial" w:hAnsi="Arial" w:cs="Arial"/>
                <w:sz w:val="22"/>
                <w:szCs w:val="22"/>
              </w:rPr>
              <w:t>Entre el 50 % de PO y el 100% de PO</w:t>
            </w:r>
          </w:p>
        </w:tc>
        <w:tc>
          <w:tcPr>
            <w:tcW w:w="4632" w:type="dxa"/>
          </w:tcPr>
          <w:p w:rsidR="00064E9B" w:rsidRPr="005F1249" w:rsidRDefault="00064E9B" w:rsidP="009B2936">
            <w:pPr>
              <w:jc w:val="center"/>
              <w:rPr>
                <w:rFonts w:ascii="Arial" w:hAnsi="Arial" w:cs="Arial"/>
                <w:sz w:val="22"/>
                <w:szCs w:val="22"/>
              </w:rPr>
            </w:pPr>
            <w:r>
              <w:rPr>
                <w:rFonts w:ascii="Arial" w:hAnsi="Arial" w:cs="Arial"/>
                <w:sz w:val="22"/>
                <w:szCs w:val="22"/>
              </w:rPr>
              <w:t>10</w:t>
            </w:r>
          </w:p>
        </w:tc>
      </w:tr>
      <w:tr w:rsidR="00064E9B" w:rsidRPr="005F1249" w:rsidTr="009B2936">
        <w:tc>
          <w:tcPr>
            <w:tcW w:w="4631" w:type="dxa"/>
          </w:tcPr>
          <w:p w:rsidR="00064E9B" w:rsidRPr="005F1249" w:rsidRDefault="00064E9B" w:rsidP="009B2936">
            <w:pPr>
              <w:jc w:val="center"/>
              <w:rPr>
                <w:rFonts w:ascii="Arial" w:hAnsi="Arial" w:cs="Arial"/>
                <w:sz w:val="22"/>
                <w:szCs w:val="22"/>
              </w:rPr>
            </w:pPr>
            <w:r>
              <w:rPr>
                <w:rFonts w:ascii="Arial" w:hAnsi="Arial" w:cs="Arial"/>
                <w:sz w:val="22"/>
                <w:szCs w:val="22"/>
              </w:rPr>
              <w:t xml:space="preserve">Mayor que el 100 % de PO </w:t>
            </w:r>
          </w:p>
        </w:tc>
        <w:tc>
          <w:tcPr>
            <w:tcW w:w="4632" w:type="dxa"/>
          </w:tcPr>
          <w:p w:rsidR="00064E9B" w:rsidRPr="005F1249" w:rsidRDefault="00064E9B" w:rsidP="009B2936">
            <w:pPr>
              <w:jc w:val="center"/>
              <w:rPr>
                <w:rFonts w:ascii="Arial" w:hAnsi="Arial" w:cs="Arial"/>
                <w:sz w:val="22"/>
                <w:szCs w:val="22"/>
              </w:rPr>
            </w:pPr>
            <w:r>
              <w:rPr>
                <w:rFonts w:ascii="Arial" w:hAnsi="Arial" w:cs="Arial"/>
                <w:sz w:val="22"/>
                <w:szCs w:val="22"/>
              </w:rPr>
              <w:t>25</w:t>
            </w:r>
          </w:p>
        </w:tc>
      </w:tr>
    </w:tbl>
    <w:p w:rsidR="00064E9B" w:rsidRDefault="00064E9B" w:rsidP="00064E9B">
      <w:pPr>
        <w:jc w:val="both"/>
        <w:rPr>
          <w:rFonts w:ascii="Arial" w:hAnsi="Arial" w:cs="Arial"/>
          <w:b/>
          <w:spacing w:val="-2"/>
          <w:sz w:val="22"/>
          <w:szCs w:val="22"/>
          <w:lang w:val="es-ES_tradnl"/>
        </w:rPr>
      </w:pPr>
    </w:p>
    <w:p w:rsidR="00064E9B" w:rsidRPr="005F1249" w:rsidRDefault="00064E9B" w:rsidP="00064E9B">
      <w:pPr>
        <w:jc w:val="both"/>
        <w:outlineLvl w:val="2"/>
        <w:rPr>
          <w:rFonts w:ascii="Arial" w:hAnsi="Arial" w:cs="Arial"/>
          <w:b/>
          <w:sz w:val="22"/>
          <w:szCs w:val="22"/>
        </w:rPr>
      </w:pPr>
      <w:r w:rsidRPr="005F1249">
        <w:rPr>
          <w:rFonts w:ascii="Arial" w:hAnsi="Arial" w:cs="Arial"/>
          <w:b/>
          <w:sz w:val="22"/>
          <w:szCs w:val="22"/>
        </w:rPr>
        <w:t>8.</w:t>
      </w:r>
      <w:r>
        <w:rPr>
          <w:rFonts w:ascii="Arial" w:hAnsi="Arial" w:cs="Arial"/>
          <w:b/>
          <w:sz w:val="22"/>
          <w:szCs w:val="22"/>
        </w:rPr>
        <w:t>4</w:t>
      </w:r>
      <w:r w:rsidRPr="005F1249">
        <w:rPr>
          <w:rFonts w:ascii="Arial" w:hAnsi="Arial" w:cs="Arial"/>
          <w:b/>
          <w:sz w:val="22"/>
          <w:szCs w:val="22"/>
        </w:rPr>
        <w:t>. CRITERIOS DE DESEMPATE</w:t>
      </w:r>
    </w:p>
    <w:p w:rsidR="00064E9B" w:rsidRPr="005F1249" w:rsidRDefault="00064E9B" w:rsidP="00064E9B">
      <w:pPr>
        <w:jc w:val="both"/>
        <w:outlineLvl w:val="2"/>
        <w:rPr>
          <w:rFonts w:ascii="Arial" w:hAnsi="Arial" w:cs="Arial"/>
          <w:b/>
          <w:sz w:val="22"/>
          <w:szCs w:val="22"/>
        </w:rPr>
      </w:pPr>
    </w:p>
    <w:p w:rsidR="00064E9B" w:rsidRDefault="00064E9B" w:rsidP="00064E9B">
      <w:pPr>
        <w:pStyle w:val="Textoindependiente"/>
        <w:rPr>
          <w:rFonts w:ascii="Arial" w:hAnsi="Arial" w:cs="Arial"/>
          <w:spacing w:val="-2"/>
          <w:szCs w:val="22"/>
        </w:rPr>
      </w:pPr>
      <w:r w:rsidRPr="005F1249">
        <w:rPr>
          <w:rFonts w:ascii="Arial" w:hAnsi="Arial" w:cs="Arial"/>
          <w:spacing w:val="-2"/>
          <w:szCs w:val="22"/>
        </w:rPr>
        <w:t>En caso de presentarse empate entre algunas de las propuestas presentadas por los proponentes, éste se definirá a favor de la propuesta que:</w:t>
      </w:r>
    </w:p>
    <w:p w:rsidR="00064E9B" w:rsidRPr="005F1249" w:rsidRDefault="00064E9B" w:rsidP="00064E9B">
      <w:pPr>
        <w:pStyle w:val="Textoindependiente"/>
        <w:rPr>
          <w:rFonts w:ascii="Arial" w:hAnsi="Arial" w:cs="Arial"/>
          <w:spacing w:val="-2"/>
          <w:szCs w:val="22"/>
        </w:rPr>
      </w:pPr>
    </w:p>
    <w:p w:rsidR="00064E9B" w:rsidRPr="005F1249" w:rsidRDefault="00064E9B" w:rsidP="002F45DB">
      <w:pPr>
        <w:numPr>
          <w:ilvl w:val="0"/>
          <w:numId w:val="22"/>
        </w:numPr>
        <w:jc w:val="both"/>
        <w:rPr>
          <w:rFonts w:ascii="Arial" w:hAnsi="Arial" w:cs="Arial"/>
          <w:spacing w:val="-2"/>
          <w:sz w:val="22"/>
          <w:szCs w:val="22"/>
          <w:lang w:val="es-ES_tradnl"/>
        </w:rPr>
      </w:pPr>
      <w:r>
        <w:rPr>
          <w:rFonts w:ascii="Arial" w:hAnsi="Arial" w:cs="Arial"/>
          <w:spacing w:val="-2"/>
          <w:sz w:val="22"/>
          <w:szCs w:val="22"/>
          <w:lang w:val="es-ES_tradnl"/>
        </w:rPr>
        <w:t>H</w:t>
      </w:r>
      <w:r w:rsidRPr="005F1249">
        <w:rPr>
          <w:rFonts w:ascii="Arial" w:hAnsi="Arial" w:cs="Arial"/>
          <w:spacing w:val="-2"/>
          <w:sz w:val="22"/>
          <w:szCs w:val="22"/>
          <w:lang w:val="es-ES_tradnl"/>
        </w:rPr>
        <w:t>aya presentado la oferta de más bajo precio entre los empatados.</w:t>
      </w:r>
    </w:p>
    <w:p w:rsidR="00064E9B" w:rsidRPr="005F1249" w:rsidRDefault="00064E9B" w:rsidP="00064E9B">
      <w:pPr>
        <w:ind w:firstLine="708"/>
        <w:jc w:val="both"/>
        <w:rPr>
          <w:rFonts w:ascii="Arial" w:hAnsi="Arial" w:cs="Arial"/>
          <w:spacing w:val="-2"/>
          <w:sz w:val="22"/>
          <w:szCs w:val="22"/>
          <w:lang w:val="es-ES_tradnl"/>
        </w:rPr>
      </w:pPr>
      <w:r w:rsidRPr="005F1249">
        <w:rPr>
          <w:rFonts w:ascii="Arial" w:hAnsi="Arial" w:cs="Arial"/>
          <w:spacing w:val="-2"/>
          <w:sz w:val="22"/>
          <w:szCs w:val="22"/>
          <w:lang w:val="es-ES_tradnl"/>
        </w:rPr>
        <w:t xml:space="preserve">Si persiste el empate: </w:t>
      </w:r>
    </w:p>
    <w:p w:rsidR="00064E9B" w:rsidRPr="005F1249" w:rsidRDefault="00064E9B" w:rsidP="002F45DB">
      <w:pPr>
        <w:numPr>
          <w:ilvl w:val="0"/>
          <w:numId w:val="22"/>
        </w:numPr>
        <w:jc w:val="both"/>
        <w:rPr>
          <w:rFonts w:ascii="Arial" w:hAnsi="Arial" w:cs="Arial"/>
          <w:spacing w:val="-2"/>
          <w:sz w:val="22"/>
          <w:szCs w:val="22"/>
          <w:lang w:val="es-ES_tradnl"/>
        </w:rPr>
      </w:pPr>
      <w:r w:rsidRPr="005F1249">
        <w:rPr>
          <w:rFonts w:ascii="Arial" w:hAnsi="Arial" w:cs="Arial"/>
          <w:spacing w:val="-2"/>
          <w:sz w:val="22"/>
          <w:szCs w:val="22"/>
          <w:lang w:val="es-ES_tradnl"/>
        </w:rPr>
        <w:t>El proponente que tenga la mayor liquidez</w:t>
      </w:r>
    </w:p>
    <w:p w:rsidR="00064E9B" w:rsidRDefault="00064E9B" w:rsidP="00064E9B">
      <w:pPr>
        <w:ind w:left="708"/>
        <w:jc w:val="both"/>
        <w:rPr>
          <w:rFonts w:ascii="Arial" w:hAnsi="Arial" w:cs="Arial"/>
          <w:spacing w:val="-2"/>
          <w:sz w:val="22"/>
          <w:szCs w:val="22"/>
          <w:lang w:val="es-ES_tradnl"/>
        </w:rPr>
      </w:pPr>
    </w:p>
    <w:p w:rsidR="00064E9B" w:rsidRDefault="00064E9B" w:rsidP="00064E9B">
      <w:pPr>
        <w:ind w:left="708"/>
        <w:jc w:val="both"/>
        <w:rPr>
          <w:rFonts w:ascii="Arial" w:hAnsi="Arial" w:cs="Arial"/>
          <w:spacing w:val="-2"/>
          <w:sz w:val="22"/>
          <w:szCs w:val="22"/>
          <w:lang w:val="es-ES_tradnl"/>
        </w:rPr>
      </w:pPr>
      <w:r w:rsidRPr="005F1249">
        <w:rPr>
          <w:rFonts w:ascii="Arial" w:hAnsi="Arial" w:cs="Arial"/>
          <w:spacing w:val="-2"/>
          <w:sz w:val="22"/>
          <w:szCs w:val="22"/>
          <w:lang w:val="es-ES_tradnl"/>
        </w:rPr>
        <w:t xml:space="preserve">Si persiste el </w:t>
      </w:r>
      <w:proofErr w:type="spellStart"/>
      <w:r w:rsidRPr="005F1249">
        <w:rPr>
          <w:rFonts w:ascii="Arial" w:hAnsi="Arial" w:cs="Arial"/>
          <w:spacing w:val="-2"/>
          <w:sz w:val="22"/>
          <w:szCs w:val="22"/>
          <w:lang w:val="es-ES_tradnl"/>
        </w:rPr>
        <w:t>empate:Se</w:t>
      </w:r>
      <w:proofErr w:type="spellEnd"/>
      <w:r w:rsidRPr="005F1249">
        <w:rPr>
          <w:rFonts w:ascii="Arial" w:hAnsi="Arial" w:cs="Arial"/>
          <w:spacing w:val="-2"/>
          <w:sz w:val="22"/>
          <w:szCs w:val="22"/>
          <w:lang w:val="es-ES_tradnl"/>
        </w:rPr>
        <w:t xml:space="preserve"> efectuará un sorteo entre los empatados</w:t>
      </w:r>
    </w:p>
    <w:p w:rsidR="00064E9B" w:rsidRPr="007B5B68" w:rsidRDefault="00064E9B" w:rsidP="00064E9B">
      <w:pPr>
        <w:spacing w:before="100" w:beforeAutospacing="1" w:after="100" w:afterAutospacing="1"/>
        <w:contextualSpacing/>
        <w:jc w:val="both"/>
        <w:rPr>
          <w:rFonts w:ascii="Calibri" w:hAnsi="Calibri" w:cs="Calibri"/>
          <w:sz w:val="28"/>
          <w:szCs w:val="28"/>
          <w:lang w:val="es-ES_tradnl"/>
        </w:rPr>
      </w:pPr>
    </w:p>
    <w:p w:rsidR="00064E9B" w:rsidRPr="007B5B68" w:rsidRDefault="00064E9B" w:rsidP="00064E9B">
      <w:pPr>
        <w:spacing w:before="100" w:beforeAutospacing="1" w:after="100" w:afterAutospacing="1"/>
        <w:contextualSpacing/>
        <w:jc w:val="both"/>
        <w:rPr>
          <w:rFonts w:ascii="Calibri" w:hAnsi="Calibri" w:cs="Calibri"/>
          <w:sz w:val="28"/>
          <w:szCs w:val="28"/>
          <w:lang w:val="es-ES_tradnl"/>
        </w:rPr>
      </w:pPr>
    </w:p>
    <w:p w:rsidR="00064E9B" w:rsidRPr="007B5B68" w:rsidRDefault="00064E9B" w:rsidP="00064E9B">
      <w:pPr>
        <w:spacing w:before="100" w:beforeAutospacing="1" w:after="100" w:afterAutospacing="1"/>
        <w:contextualSpacing/>
        <w:jc w:val="both"/>
        <w:rPr>
          <w:rFonts w:ascii="Calibri" w:hAnsi="Calibri" w:cs="Calibri"/>
          <w:b/>
          <w:sz w:val="28"/>
          <w:szCs w:val="28"/>
          <w:lang w:val="es-ES_tradnl"/>
        </w:rPr>
      </w:pPr>
    </w:p>
    <w:p w:rsidR="00586515" w:rsidRDefault="001443F4" w:rsidP="00064E9B">
      <w:pPr>
        <w:spacing w:before="100" w:beforeAutospacing="1" w:after="100" w:afterAutospacing="1"/>
        <w:contextualSpacing/>
        <w:jc w:val="both"/>
        <w:rPr>
          <w:rFonts w:ascii="Calibri" w:hAnsi="Calibri" w:cs="Calibri"/>
          <w:sz w:val="28"/>
          <w:szCs w:val="28"/>
          <w:lang w:val="es-ES_tradnl"/>
        </w:rPr>
      </w:pPr>
      <w:r w:rsidRPr="00AD7612">
        <w:rPr>
          <w:rFonts w:asciiTheme="minorHAnsi" w:eastAsia="Calibri" w:hAnsiTheme="minorHAnsi" w:cs="Arial"/>
          <w:b/>
          <w:bCs/>
          <w:noProof/>
          <w:color w:val="000000"/>
          <w:szCs w:val="24"/>
          <w:lang w:val="es-CO"/>
        </w:rPr>
        <w:drawing>
          <wp:inline distT="0" distB="0" distL="0" distR="0" wp14:anchorId="0502480C" wp14:editId="4392AE0E">
            <wp:extent cx="2781300" cy="2266363"/>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srcRect/>
                    <a:stretch>
                      <a:fillRect/>
                    </a:stretch>
                  </pic:blipFill>
                  <pic:spPr bwMode="auto">
                    <a:xfrm>
                      <a:off x="0" y="0"/>
                      <a:ext cx="2782898" cy="2267666"/>
                    </a:xfrm>
                    <a:prstGeom prst="rect">
                      <a:avLst/>
                    </a:prstGeom>
                    <a:noFill/>
                    <a:ln w="9525">
                      <a:noFill/>
                      <a:miter lim="800000"/>
                      <a:headEnd/>
                      <a:tailEnd/>
                    </a:ln>
                  </pic:spPr>
                </pic:pic>
              </a:graphicData>
            </a:graphic>
          </wp:inline>
        </w:drawing>
      </w:r>
      <w:bookmarkStart w:id="72" w:name="_GoBack"/>
      <w:bookmarkEnd w:id="72"/>
    </w:p>
    <w:p w:rsidR="00586515" w:rsidRDefault="00586515" w:rsidP="00064E9B">
      <w:pPr>
        <w:spacing w:before="100" w:beforeAutospacing="1" w:after="100" w:afterAutospacing="1"/>
        <w:contextualSpacing/>
        <w:jc w:val="both"/>
        <w:rPr>
          <w:rFonts w:ascii="Calibri" w:hAnsi="Calibri" w:cs="Calibri"/>
          <w:sz w:val="28"/>
          <w:szCs w:val="28"/>
          <w:lang w:val="es-ES_tradnl"/>
        </w:rPr>
      </w:pPr>
    </w:p>
    <w:p w:rsidR="00064E9B" w:rsidRPr="007B5B68" w:rsidRDefault="00064E9B" w:rsidP="00064E9B">
      <w:pPr>
        <w:autoSpaceDE w:val="0"/>
        <w:autoSpaceDN w:val="0"/>
        <w:adjustRightInd w:val="0"/>
        <w:spacing w:before="100" w:beforeAutospacing="1" w:after="100" w:afterAutospacing="1"/>
        <w:contextualSpacing/>
        <w:jc w:val="center"/>
        <w:rPr>
          <w:rFonts w:ascii="Calibri" w:hAnsi="Calibri" w:cs="Calibri"/>
          <w:b/>
          <w:bCs/>
          <w:color w:val="000000"/>
          <w:sz w:val="28"/>
          <w:szCs w:val="28"/>
        </w:rPr>
      </w:pPr>
      <w:r w:rsidRPr="007B5B68">
        <w:rPr>
          <w:rFonts w:ascii="Calibri" w:hAnsi="Calibri" w:cs="Calibri"/>
          <w:b/>
          <w:bCs/>
          <w:color w:val="000000"/>
          <w:sz w:val="28"/>
          <w:szCs w:val="28"/>
        </w:rPr>
        <w:lastRenderedPageBreak/>
        <w:t>ANEXO 1</w:t>
      </w:r>
    </w:p>
    <w:p w:rsidR="00064E9B" w:rsidRPr="007B5B68" w:rsidRDefault="00064E9B" w:rsidP="00064E9B">
      <w:pPr>
        <w:autoSpaceDE w:val="0"/>
        <w:autoSpaceDN w:val="0"/>
        <w:adjustRightInd w:val="0"/>
        <w:spacing w:before="100" w:beforeAutospacing="1" w:after="100" w:afterAutospacing="1"/>
        <w:contextualSpacing/>
        <w:jc w:val="center"/>
        <w:rPr>
          <w:rFonts w:ascii="Calibri" w:hAnsi="Calibri" w:cs="Calibri"/>
          <w:b/>
          <w:bCs/>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center"/>
        <w:rPr>
          <w:rFonts w:ascii="Calibri" w:hAnsi="Calibri" w:cs="Calibri"/>
          <w:b/>
          <w:bCs/>
          <w:color w:val="000000"/>
          <w:sz w:val="28"/>
          <w:szCs w:val="28"/>
        </w:rPr>
      </w:pPr>
      <w:r w:rsidRPr="007B5B68">
        <w:rPr>
          <w:rFonts w:ascii="Calibri" w:hAnsi="Calibri" w:cs="Calibri"/>
          <w:b/>
          <w:bCs/>
          <w:color w:val="000000"/>
          <w:sz w:val="28"/>
          <w:szCs w:val="28"/>
        </w:rPr>
        <w:t>CARTA DE PRESENTACIÓN DE LA PROPUESTA</w:t>
      </w:r>
    </w:p>
    <w:p w:rsidR="00064E9B" w:rsidRPr="007B5B68" w:rsidRDefault="00064E9B" w:rsidP="00064E9B">
      <w:pPr>
        <w:autoSpaceDE w:val="0"/>
        <w:autoSpaceDN w:val="0"/>
        <w:adjustRightInd w:val="0"/>
        <w:spacing w:before="100" w:beforeAutospacing="1" w:after="100" w:afterAutospacing="1"/>
        <w:contextualSpacing/>
        <w:jc w:val="center"/>
        <w:rPr>
          <w:rFonts w:ascii="Calibri" w:hAnsi="Calibri" w:cs="Calibri"/>
          <w:b/>
          <w:bCs/>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Ciudad y Fecha: ___________________________________</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Señores</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EMPRESA SOCIAL DEL ESTADO IMSLAUD</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Ciudad.</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Referencia: PROCESO DE LICITACION PUBLICA No. 001 de 2013</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7B5B68">
        <w:rPr>
          <w:rFonts w:ascii="Calibri" w:hAnsi="Calibri" w:cs="Calibri"/>
          <w:color w:val="000000"/>
          <w:sz w:val="28"/>
          <w:szCs w:val="28"/>
        </w:rPr>
        <w:t xml:space="preserve">Nosotros los suscritos _______________________________________, identificado con la CC. _____ de ___________ actuando en representación de ________________, hacemos la siguiente propuesta a la Empresa Social del Estado IMSALUD, para el contrato cuyo objeto es: </w:t>
      </w:r>
      <w:r w:rsidR="003A7096" w:rsidRPr="00F94E46">
        <w:rPr>
          <w:rFonts w:asciiTheme="minorHAnsi" w:hAnsiTheme="minorHAnsi" w:cs="Arial"/>
          <w:b/>
          <w:sz w:val="28"/>
          <w:szCs w:val="28"/>
        </w:rPr>
        <w:t>OBRAS DE MANTENIMIENTO, CONSTRUCCION Y ADECUACION DE LA UNIDAD BASICA COMUNEROS DE LA E.S.E. IMSALUD</w:t>
      </w:r>
      <w:r w:rsidRPr="007B5B68">
        <w:rPr>
          <w:rFonts w:ascii="Calibri" w:hAnsi="Calibri" w:cs="Calibri"/>
          <w:b/>
          <w:sz w:val="28"/>
          <w:szCs w:val="28"/>
        </w:rPr>
        <w:t xml:space="preserve">, </w:t>
      </w:r>
      <w:r w:rsidRPr="007B5B68">
        <w:rPr>
          <w:rFonts w:ascii="Calibri" w:hAnsi="Calibri" w:cs="Calibri"/>
          <w:sz w:val="28"/>
          <w:szCs w:val="28"/>
        </w:rPr>
        <w:t>e</w:t>
      </w:r>
      <w:r w:rsidRPr="007B5B68">
        <w:rPr>
          <w:rFonts w:ascii="Calibri" w:hAnsi="Calibri" w:cs="Calibri"/>
          <w:color w:val="000000"/>
          <w:sz w:val="28"/>
          <w:szCs w:val="28"/>
        </w:rPr>
        <w:t>n caso de que sea aceptada y adjudicada por esa Entidad, nos comprometemos a firmar el contrato correspondiente. Así mismo, el(los) suscrito(s) declara(n) que:</w:t>
      </w:r>
    </w:p>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Tengo (tenemos) el(los) poder(es) y/o representación legal para firmar y presentar la propuesta.</w:t>
      </w:r>
    </w:p>
    <w:p w:rsidR="00064E9B" w:rsidRPr="007B5B68" w:rsidRDefault="00064E9B" w:rsidP="00064E9B">
      <w:pPr>
        <w:pStyle w:val="Prrafodelista"/>
        <w:autoSpaceDE w:val="0"/>
        <w:autoSpaceDN w:val="0"/>
        <w:adjustRightInd w:val="0"/>
        <w:spacing w:before="100" w:beforeAutospacing="1" w:after="100" w:afterAutospacing="1"/>
        <w:ind w:left="360"/>
        <w:jc w:val="both"/>
        <w:rPr>
          <w:rFonts w:ascii="Calibri" w:hAnsi="Calibri" w:cs="Calibri"/>
          <w:color w:val="000000"/>
          <w:sz w:val="28"/>
          <w:szCs w:val="28"/>
        </w:rPr>
      </w:pPr>
    </w:p>
    <w:p w:rsidR="00064E9B"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Esta propuesta y el contrato que se llegare a celebrar en caso de adjudicación, me compromete totalmente y compromete a la(s) firma(s) que legalmente represento.</w:t>
      </w:r>
    </w:p>
    <w:p w:rsidR="00064E9B" w:rsidRPr="000B57F7" w:rsidRDefault="00064E9B" w:rsidP="00064E9B">
      <w:pPr>
        <w:pStyle w:val="Prrafodelista"/>
        <w:rPr>
          <w:rFonts w:ascii="Calibri" w:hAnsi="Calibri" w:cs="Calibri"/>
          <w:color w:val="000000"/>
          <w:sz w:val="28"/>
          <w:szCs w:val="28"/>
        </w:rPr>
      </w:pPr>
    </w:p>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De la misma manera, en caso de adjudicación, el contrato será firmado por la(s) siguiente(s) persona(s) en representación de la(s) firma(s)</w:t>
      </w:r>
    </w:p>
    <w:p w:rsidR="00064E9B" w:rsidRDefault="00064E9B" w:rsidP="00064E9B">
      <w:pPr>
        <w:autoSpaceDE w:val="0"/>
        <w:autoSpaceDN w:val="0"/>
        <w:adjustRightInd w:val="0"/>
        <w:spacing w:before="100" w:beforeAutospacing="1" w:after="100" w:afterAutospacing="1"/>
        <w:contextualSpacing/>
        <w:jc w:val="both"/>
        <w:rPr>
          <w:rFonts w:ascii="Calibri" w:hAnsi="Calibri" w:cs="Calibri"/>
          <w:b/>
          <w:bCs/>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b/>
          <w:bCs/>
          <w:color w:val="000000"/>
          <w:sz w:val="28"/>
          <w:szCs w:val="28"/>
        </w:rPr>
      </w:pPr>
      <w:r w:rsidRPr="007B5B68">
        <w:rPr>
          <w:rFonts w:ascii="Calibri" w:hAnsi="Calibri" w:cs="Calibri"/>
          <w:b/>
          <w:bCs/>
          <w:color w:val="000000"/>
          <w:sz w:val="28"/>
          <w:szCs w:val="28"/>
        </w:rPr>
        <w:t>NOMBRE</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7B5B68">
        <w:rPr>
          <w:rFonts w:ascii="Calibri" w:hAnsi="Calibri" w:cs="Calibri"/>
          <w:color w:val="000000"/>
          <w:sz w:val="28"/>
          <w:szCs w:val="28"/>
        </w:rPr>
        <w:t>Cédula</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7B5B68">
        <w:rPr>
          <w:rFonts w:ascii="Calibri" w:hAnsi="Calibri" w:cs="Calibri"/>
          <w:color w:val="000000"/>
          <w:sz w:val="28"/>
          <w:szCs w:val="28"/>
        </w:rPr>
        <w:t>Cargo</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b/>
          <w:bCs/>
          <w:color w:val="000000"/>
          <w:sz w:val="28"/>
          <w:szCs w:val="28"/>
        </w:rPr>
      </w:pPr>
      <w:r w:rsidRPr="007B5B68">
        <w:rPr>
          <w:rFonts w:ascii="Calibri" w:hAnsi="Calibri" w:cs="Calibri"/>
          <w:b/>
          <w:bCs/>
          <w:color w:val="000000"/>
          <w:sz w:val="28"/>
          <w:szCs w:val="28"/>
        </w:rPr>
        <w:t>NOMBRE DE LA FIRMA</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7B5B68">
        <w:rPr>
          <w:rFonts w:ascii="Calibri" w:hAnsi="Calibri" w:cs="Calibri"/>
          <w:color w:val="000000"/>
          <w:sz w:val="28"/>
          <w:szCs w:val="28"/>
        </w:rPr>
        <w:t>NIT:</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7B5B68">
        <w:rPr>
          <w:rFonts w:ascii="Calibri" w:hAnsi="Calibri" w:cs="Calibri"/>
          <w:color w:val="000000"/>
          <w:sz w:val="28"/>
          <w:szCs w:val="28"/>
        </w:rPr>
        <w:t>No. de Registro en Cámara de Comercio:</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7B5B68">
        <w:rPr>
          <w:rFonts w:ascii="Calibri" w:hAnsi="Calibri" w:cs="Calibri"/>
          <w:color w:val="000000"/>
          <w:sz w:val="28"/>
          <w:szCs w:val="28"/>
        </w:rPr>
        <w:t>No. de RUT</w:t>
      </w:r>
    </w:p>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 xml:space="preserve">El término de validez de nuestra propuesta es de </w:t>
      </w:r>
      <w:r>
        <w:rPr>
          <w:rFonts w:ascii="Calibri" w:hAnsi="Calibri" w:cs="Calibri"/>
          <w:color w:val="000000"/>
          <w:sz w:val="28"/>
          <w:szCs w:val="28"/>
        </w:rPr>
        <w:t>tres</w:t>
      </w:r>
      <w:r w:rsidRPr="007B5B68">
        <w:rPr>
          <w:rFonts w:ascii="Calibri" w:hAnsi="Calibri" w:cs="Calibri"/>
          <w:color w:val="000000"/>
          <w:sz w:val="28"/>
          <w:szCs w:val="28"/>
        </w:rPr>
        <w:t xml:space="preserve"> (</w:t>
      </w:r>
      <w:r>
        <w:rPr>
          <w:rFonts w:ascii="Calibri" w:hAnsi="Calibri" w:cs="Calibri"/>
          <w:color w:val="000000"/>
          <w:sz w:val="28"/>
          <w:szCs w:val="28"/>
        </w:rPr>
        <w:t>3</w:t>
      </w:r>
      <w:r w:rsidRPr="007B5B68">
        <w:rPr>
          <w:rFonts w:ascii="Calibri" w:hAnsi="Calibri" w:cs="Calibri"/>
          <w:color w:val="000000"/>
          <w:sz w:val="28"/>
          <w:szCs w:val="28"/>
        </w:rPr>
        <w:t>) meses contados a partir de la fecha de presentación de la oferta.</w:t>
      </w:r>
    </w:p>
    <w:p w:rsidR="00064E9B" w:rsidRPr="007B5B68" w:rsidRDefault="00064E9B" w:rsidP="00064E9B">
      <w:pPr>
        <w:pStyle w:val="Prrafodelista"/>
        <w:autoSpaceDE w:val="0"/>
        <w:autoSpaceDN w:val="0"/>
        <w:adjustRightInd w:val="0"/>
        <w:spacing w:before="100" w:beforeAutospacing="1" w:after="100" w:afterAutospacing="1"/>
        <w:ind w:left="360"/>
        <w:jc w:val="both"/>
        <w:rPr>
          <w:rFonts w:ascii="Calibri" w:hAnsi="Calibri" w:cs="Calibri"/>
          <w:color w:val="000000"/>
          <w:sz w:val="28"/>
          <w:szCs w:val="28"/>
        </w:rPr>
      </w:pPr>
    </w:p>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He estudiado cuidadosamente los documentos de los términos de referencia y renuncio a cualquier reclamación por ignorancia o errónea interpretación de los mismos.</w:t>
      </w:r>
    </w:p>
    <w:p w:rsidR="00064E9B" w:rsidRPr="007B5B68" w:rsidRDefault="00064E9B" w:rsidP="00064E9B">
      <w:pPr>
        <w:pStyle w:val="Prrafodelista"/>
        <w:spacing w:before="100" w:beforeAutospacing="1" w:after="100" w:afterAutospacing="1"/>
        <w:rPr>
          <w:rFonts w:ascii="Calibri" w:hAnsi="Calibri" w:cs="Calibri"/>
          <w:color w:val="000000"/>
          <w:sz w:val="28"/>
          <w:szCs w:val="28"/>
        </w:rPr>
      </w:pPr>
    </w:p>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He revisado detenidamente la propuesta adjunta y no contiene ningún error u omisión.</w:t>
      </w:r>
    </w:p>
    <w:p w:rsidR="00064E9B" w:rsidRPr="007B5B68" w:rsidRDefault="00064E9B" w:rsidP="00064E9B">
      <w:pPr>
        <w:pStyle w:val="Prrafodelista"/>
        <w:spacing w:before="100" w:beforeAutospacing="1" w:after="100" w:afterAutospacing="1"/>
        <w:rPr>
          <w:rFonts w:ascii="Calibri" w:hAnsi="Calibri" w:cs="Calibri"/>
          <w:color w:val="000000"/>
          <w:sz w:val="28"/>
          <w:szCs w:val="28"/>
        </w:rPr>
      </w:pPr>
    </w:p>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Pr>
          <w:rFonts w:ascii="Calibri" w:hAnsi="Calibri" w:cs="Calibri"/>
          <w:color w:val="000000"/>
          <w:sz w:val="28"/>
          <w:szCs w:val="28"/>
        </w:rPr>
        <w:t xml:space="preserve">No </w:t>
      </w:r>
      <w:r w:rsidRPr="007B5B68">
        <w:rPr>
          <w:rFonts w:ascii="Calibri" w:hAnsi="Calibri" w:cs="Calibri"/>
          <w:color w:val="000000"/>
          <w:sz w:val="28"/>
          <w:szCs w:val="28"/>
        </w:rPr>
        <w:t>me encuentro incurso en ninguna causal de inhabilidad y/o incompatibilidad establecida en la Constitución y en la Ley.</w:t>
      </w:r>
    </w:p>
    <w:p w:rsidR="00064E9B" w:rsidRPr="007B5B68" w:rsidRDefault="00064E9B" w:rsidP="00064E9B">
      <w:pPr>
        <w:pStyle w:val="Prrafodelista"/>
        <w:spacing w:before="100" w:beforeAutospacing="1" w:after="100" w:afterAutospacing="1"/>
        <w:rPr>
          <w:rFonts w:ascii="Calibri" w:hAnsi="Calibri" w:cs="Calibri"/>
          <w:color w:val="000000"/>
          <w:sz w:val="28"/>
          <w:szCs w:val="28"/>
        </w:rPr>
      </w:pPr>
    </w:p>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No estoy reportado en el Boletín de Responsables Fiscales de la Contraloría General de la República.</w:t>
      </w:r>
    </w:p>
    <w:p w:rsidR="00064E9B" w:rsidRPr="007B5B68" w:rsidRDefault="00064E9B" w:rsidP="00064E9B">
      <w:pPr>
        <w:pStyle w:val="Prrafodelista"/>
        <w:spacing w:before="100" w:beforeAutospacing="1" w:after="100" w:afterAutospacing="1"/>
        <w:rPr>
          <w:rFonts w:ascii="Calibri" w:hAnsi="Calibri" w:cs="Calibri"/>
          <w:color w:val="000000"/>
          <w:sz w:val="28"/>
          <w:szCs w:val="28"/>
        </w:rPr>
      </w:pPr>
    </w:p>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La información contenida en nuestra propuesta es veraz y exacta, y no existe falsedad alguna en la misma.</w:t>
      </w:r>
    </w:p>
    <w:p w:rsidR="00064E9B" w:rsidRPr="007B5B68" w:rsidRDefault="00064E9B" w:rsidP="00064E9B">
      <w:pPr>
        <w:pStyle w:val="Prrafodelista"/>
        <w:spacing w:before="100" w:beforeAutospacing="1" w:after="100" w:afterAutospacing="1"/>
        <w:rPr>
          <w:rFonts w:ascii="Calibri" w:hAnsi="Calibri" w:cs="Calibri"/>
          <w:color w:val="000000"/>
          <w:sz w:val="28"/>
          <w:szCs w:val="28"/>
        </w:rPr>
      </w:pPr>
    </w:p>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La propuesta que presento(amos) es irrevocable e incondicional y obliga subordinadamente al(los) proponente(s) que represento.</w:t>
      </w:r>
    </w:p>
    <w:p w:rsidR="00064E9B" w:rsidRPr="007B5B68" w:rsidRDefault="00064E9B" w:rsidP="00064E9B">
      <w:pPr>
        <w:pStyle w:val="Prrafodelista"/>
        <w:spacing w:before="100" w:beforeAutospacing="1" w:after="100" w:afterAutospacing="1"/>
        <w:rPr>
          <w:rFonts w:ascii="Calibri" w:hAnsi="Calibri" w:cs="Calibri"/>
          <w:color w:val="000000"/>
          <w:sz w:val="28"/>
          <w:szCs w:val="28"/>
        </w:rPr>
      </w:pPr>
    </w:p>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El régimen al que pertenezco o pertenece la persona jurídica que represento es:</w:t>
      </w:r>
    </w:p>
    <w:p w:rsidR="00064E9B" w:rsidRPr="007B5B68" w:rsidRDefault="00064E9B" w:rsidP="00064E9B">
      <w:pPr>
        <w:pStyle w:val="Prrafodelista"/>
        <w:spacing w:before="100" w:beforeAutospacing="1" w:after="100" w:afterAutospacing="1"/>
        <w:rPr>
          <w:rFonts w:ascii="Calibri" w:hAnsi="Calibri" w:cs="Calibri"/>
          <w:color w:val="000000"/>
          <w:sz w:val="28"/>
          <w:szCs w:val="28"/>
        </w:rPr>
      </w:pPr>
      <w:r w:rsidRPr="007B5B68">
        <w:rPr>
          <w:rFonts w:ascii="Calibri" w:hAnsi="Calibri" w:cs="Calibri"/>
          <w:color w:val="000000"/>
          <w:sz w:val="28"/>
          <w:szCs w:val="28"/>
        </w:rPr>
        <w:lastRenderedPageBreak/>
        <w:t>(marque con una X)</w:t>
      </w:r>
    </w:p>
    <w:p w:rsidR="00064E9B" w:rsidRPr="007B5B68" w:rsidRDefault="00064E9B" w:rsidP="00064E9B">
      <w:pPr>
        <w:pStyle w:val="Prrafodelista"/>
        <w:spacing w:before="100" w:beforeAutospacing="1" w:after="100" w:afterAutospacing="1"/>
        <w:rPr>
          <w:rFonts w:ascii="Calibri" w:hAnsi="Calibri" w:cs="Calibri"/>
          <w:color w:val="000000"/>
          <w:sz w:val="28"/>
          <w:szCs w:val="28"/>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701"/>
      </w:tblGrid>
      <w:tr w:rsidR="00064E9B" w:rsidRPr="007B5B68" w:rsidTr="009B2936">
        <w:tc>
          <w:tcPr>
            <w:tcW w:w="2976" w:type="dxa"/>
          </w:tcPr>
          <w:p w:rsidR="00064E9B" w:rsidRPr="007B5B68" w:rsidRDefault="00064E9B" w:rsidP="009B2936">
            <w:pPr>
              <w:pStyle w:val="Prrafodelista"/>
              <w:numPr>
                <w:ilvl w:val="1"/>
                <w:numId w:val="0"/>
              </w:numPr>
              <w:autoSpaceDE w:val="0"/>
              <w:autoSpaceDN w:val="0"/>
              <w:adjustRightInd w:val="0"/>
              <w:spacing w:before="100" w:beforeAutospacing="1" w:after="100" w:afterAutospacing="1"/>
              <w:jc w:val="both"/>
              <w:rPr>
                <w:rFonts w:ascii="Calibri" w:hAnsi="Calibri" w:cs="Calibri"/>
                <w:i/>
                <w:iCs/>
                <w:color w:val="000000"/>
                <w:sz w:val="28"/>
                <w:szCs w:val="28"/>
              </w:rPr>
            </w:pPr>
            <w:r w:rsidRPr="007B5B68">
              <w:rPr>
                <w:rFonts w:ascii="Calibri" w:hAnsi="Calibri" w:cs="Calibri"/>
                <w:i/>
                <w:iCs/>
                <w:color w:val="000000"/>
                <w:sz w:val="28"/>
                <w:szCs w:val="28"/>
              </w:rPr>
              <w:t>Régimen común</w:t>
            </w:r>
          </w:p>
        </w:tc>
        <w:tc>
          <w:tcPr>
            <w:tcW w:w="1701" w:type="dxa"/>
          </w:tcPr>
          <w:p w:rsidR="00064E9B" w:rsidRPr="007B5B68" w:rsidRDefault="00064E9B" w:rsidP="009B2936">
            <w:pPr>
              <w:pStyle w:val="Prrafodelista"/>
              <w:numPr>
                <w:ilvl w:val="1"/>
                <w:numId w:val="0"/>
              </w:numPr>
              <w:autoSpaceDE w:val="0"/>
              <w:autoSpaceDN w:val="0"/>
              <w:adjustRightInd w:val="0"/>
              <w:spacing w:before="100" w:beforeAutospacing="1" w:after="100" w:afterAutospacing="1"/>
              <w:jc w:val="both"/>
              <w:rPr>
                <w:rFonts w:ascii="Calibri" w:hAnsi="Calibri" w:cs="Calibri"/>
                <w:i/>
                <w:iCs/>
                <w:color w:val="000000"/>
                <w:sz w:val="28"/>
                <w:szCs w:val="28"/>
              </w:rPr>
            </w:pPr>
          </w:p>
        </w:tc>
      </w:tr>
      <w:tr w:rsidR="00064E9B" w:rsidRPr="007B5B68" w:rsidTr="009B2936">
        <w:tc>
          <w:tcPr>
            <w:tcW w:w="2976" w:type="dxa"/>
          </w:tcPr>
          <w:p w:rsidR="00064E9B" w:rsidRPr="007B5B68" w:rsidRDefault="00064E9B" w:rsidP="009B2936">
            <w:pPr>
              <w:numPr>
                <w:ilvl w:val="1"/>
                <w:numId w:val="0"/>
              </w:numPr>
              <w:autoSpaceDE w:val="0"/>
              <w:autoSpaceDN w:val="0"/>
              <w:adjustRightInd w:val="0"/>
              <w:spacing w:before="100" w:beforeAutospacing="1" w:after="100" w:afterAutospacing="1"/>
              <w:contextualSpacing/>
              <w:jc w:val="both"/>
              <w:rPr>
                <w:rFonts w:ascii="Calibri" w:hAnsi="Calibri" w:cs="Calibri"/>
                <w:i/>
                <w:iCs/>
                <w:color w:val="000000"/>
                <w:sz w:val="28"/>
                <w:szCs w:val="28"/>
              </w:rPr>
            </w:pPr>
            <w:r w:rsidRPr="007B5B68">
              <w:rPr>
                <w:rFonts w:ascii="Calibri" w:hAnsi="Calibri" w:cs="Calibri"/>
                <w:i/>
                <w:iCs/>
                <w:color w:val="000000"/>
                <w:sz w:val="28"/>
                <w:szCs w:val="28"/>
              </w:rPr>
              <w:t>Régimen simplificado</w:t>
            </w:r>
          </w:p>
        </w:tc>
        <w:tc>
          <w:tcPr>
            <w:tcW w:w="1701" w:type="dxa"/>
          </w:tcPr>
          <w:p w:rsidR="00064E9B" w:rsidRPr="007B5B68" w:rsidRDefault="00064E9B" w:rsidP="009B2936">
            <w:pPr>
              <w:pStyle w:val="Prrafodelista"/>
              <w:numPr>
                <w:ilvl w:val="1"/>
                <w:numId w:val="0"/>
              </w:numPr>
              <w:autoSpaceDE w:val="0"/>
              <w:autoSpaceDN w:val="0"/>
              <w:adjustRightInd w:val="0"/>
              <w:spacing w:before="100" w:beforeAutospacing="1" w:after="100" w:afterAutospacing="1"/>
              <w:jc w:val="both"/>
              <w:rPr>
                <w:rFonts w:ascii="Calibri" w:hAnsi="Calibri" w:cs="Calibri"/>
                <w:i/>
                <w:iCs/>
                <w:color w:val="000000"/>
                <w:sz w:val="28"/>
                <w:szCs w:val="28"/>
              </w:rPr>
            </w:pPr>
          </w:p>
        </w:tc>
      </w:tr>
    </w:tbl>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En la eventualidad de que me sea adjudicado el contrato en la convocatoria de la referencia, me comprometo a: Establecer y presentar oportunamente a la ESE IMSALUD, las garantías contractuales pactadas en el pliego de condiciones.</w:t>
      </w:r>
    </w:p>
    <w:p w:rsidR="00064E9B" w:rsidRPr="007B5B68" w:rsidRDefault="00064E9B" w:rsidP="00064E9B">
      <w:pPr>
        <w:pStyle w:val="Prrafodelista"/>
        <w:autoSpaceDE w:val="0"/>
        <w:autoSpaceDN w:val="0"/>
        <w:adjustRightInd w:val="0"/>
        <w:spacing w:before="100" w:beforeAutospacing="1" w:after="100" w:afterAutospacing="1"/>
        <w:ind w:left="360"/>
        <w:jc w:val="both"/>
        <w:rPr>
          <w:rFonts w:ascii="Calibri" w:hAnsi="Calibri" w:cs="Calibri"/>
          <w:color w:val="000000"/>
          <w:sz w:val="28"/>
          <w:szCs w:val="28"/>
        </w:rPr>
      </w:pPr>
    </w:p>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Realizar, dentro del plazo máximo que fije la ES EISMALUD, todos los trámites necesarios para la firma y legalización del contrato resultante.</w:t>
      </w:r>
    </w:p>
    <w:p w:rsidR="00064E9B" w:rsidRPr="007B5B68" w:rsidRDefault="00064E9B" w:rsidP="00064E9B">
      <w:pPr>
        <w:pStyle w:val="Prrafodelista"/>
        <w:spacing w:before="100" w:beforeAutospacing="1" w:after="100" w:afterAutospacing="1"/>
        <w:rPr>
          <w:rFonts w:ascii="Calibri" w:hAnsi="Calibri" w:cs="Calibri"/>
          <w:color w:val="000000"/>
          <w:sz w:val="28"/>
          <w:szCs w:val="28"/>
        </w:rPr>
      </w:pPr>
    </w:p>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Ejecutar el objeto del contrato, de acuerdo con los términos y condiciones de los pliegos de condiciones y con lo establecido en la propuesta adjunta.</w:t>
      </w:r>
    </w:p>
    <w:p w:rsidR="00064E9B" w:rsidRPr="007B5B68" w:rsidRDefault="00064E9B" w:rsidP="00064E9B">
      <w:pPr>
        <w:pStyle w:val="Prrafodelista"/>
        <w:spacing w:before="100" w:beforeAutospacing="1" w:after="100" w:afterAutospacing="1"/>
        <w:rPr>
          <w:rFonts w:ascii="Calibri" w:hAnsi="Calibri" w:cs="Calibri"/>
          <w:color w:val="000000"/>
          <w:sz w:val="28"/>
          <w:szCs w:val="28"/>
        </w:rPr>
      </w:pPr>
    </w:p>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Cumplir con los plazos establecidos por la ESE ISAMLUD para le ejecución del objeto del contrato.</w:t>
      </w:r>
    </w:p>
    <w:p w:rsidR="00064E9B" w:rsidRPr="007B5B68" w:rsidRDefault="00064E9B" w:rsidP="00064E9B">
      <w:pPr>
        <w:pStyle w:val="Prrafodelista"/>
        <w:spacing w:before="100" w:beforeAutospacing="1" w:after="100" w:afterAutospacing="1"/>
        <w:rPr>
          <w:rFonts w:ascii="Calibri" w:hAnsi="Calibri" w:cs="Calibri"/>
          <w:color w:val="000000"/>
          <w:sz w:val="28"/>
          <w:szCs w:val="28"/>
        </w:rPr>
      </w:pPr>
    </w:p>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Que no hemos sido sancionados mediante acto administrativo ejecutoriado por ninguna Entidad Oficial dentro de los últimos dos (2) años anteriores a la fecha de entrega de las propuestas. (Nota: Si el proponente ha sido objeto durante dicho período de sanciones contractuales (multas, cláusula penal y/o incumplimiento) por parte de cualquier entidad estatal, en lugar de hacer este juramento debe indicar las sanciones y la entidad que las impuso. En caso de caducidad, ella genera inhabilidad para contratar por 5 años y por lo tanto deberá atenerse a lo estipulado en el numeral anterior.</w:t>
      </w:r>
    </w:p>
    <w:p w:rsidR="00064E9B" w:rsidRPr="007B5B68" w:rsidRDefault="00064E9B" w:rsidP="00064E9B">
      <w:pPr>
        <w:pStyle w:val="Prrafodelista"/>
        <w:spacing w:before="100" w:beforeAutospacing="1" w:after="100" w:afterAutospacing="1"/>
        <w:rPr>
          <w:rFonts w:ascii="Calibri" w:hAnsi="Calibri" w:cs="Calibri"/>
          <w:color w:val="000000"/>
          <w:sz w:val="28"/>
          <w:szCs w:val="28"/>
        </w:rPr>
      </w:pPr>
    </w:p>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Declaro bajo la gravedad de juramento la cual se entenderá prestada con la firma de la presente carta, que me encuentro al día con el pago de las contribuciones parafiscales de mis empleados durante los últimos 6 meses al cierre de la presente contratación (Artículo 50 Ley 789).</w:t>
      </w:r>
    </w:p>
    <w:p w:rsidR="00064E9B" w:rsidRPr="007B5B68" w:rsidRDefault="00064E9B" w:rsidP="00064E9B">
      <w:pPr>
        <w:pStyle w:val="Prrafodelista"/>
        <w:spacing w:before="100" w:beforeAutospacing="1" w:after="100" w:afterAutospacing="1"/>
        <w:rPr>
          <w:rFonts w:ascii="Calibri" w:hAnsi="Calibri" w:cs="Calibri"/>
          <w:color w:val="000000"/>
          <w:sz w:val="28"/>
          <w:szCs w:val="28"/>
        </w:rPr>
      </w:pPr>
    </w:p>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lastRenderedPageBreak/>
        <w:t>Que nos comprometemos a ejecutar el objeto del contrato en un plazo estipulado por la entidad contratante a partir del cumplimiento de los requisitos de legalización.</w:t>
      </w:r>
    </w:p>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Que la firma que represento acepta la forma de pago establecida en los términos de referencia.</w:t>
      </w:r>
    </w:p>
    <w:p w:rsidR="00064E9B" w:rsidRPr="007B5B68" w:rsidRDefault="00064E9B" w:rsidP="00064E9B">
      <w:pPr>
        <w:pStyle w:val="Prrafodelista"/>
        <w:spacing w:before="100" w:beforeAutospacing="1" w:after="100" w:afterAutospacing="1"/>
        <w:rPr>
          <w:rFonts w:ascii="Calibri" w:hAnsi="Calibri" w:cs="Calibri"/>
          <w:color w:val="000000"/>
          <w:sz w:val="28"/>
          <w:szCs w:val="28"/>
        </w:rPr>
      </w:pPr>
    </w:p>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Que el Valor Total de nuestra propuesta está estimado en ($..............................) incluido todos los costos, impuestos y demás gastos de legalización del mismo.</w:t>
      </w:r>
    </w:p>
    <w:p w:rsidR="00064E9B" w:rsidRPr="007B5B68" w:rsidRDefault="00064E9B" w:rsidP="00064E9B">
      <w:pPr>
        <w:pStyle w:val="Prrafodelista"/>
        <w:spacing w:before="100" w:beforeAutospacing="1" w:after="100" w:afterAutospacing="1"/>
        <w:rPr>
          <w:rFonts w:ascii="Calibri" w:hAnsi="Calibri" w:cs="Calibri"/>
          <w:color w:val="000000"/>
          <w:sz w:val="28"/>
          <w:szCs w:val="28"/>
        </w:rPr>
      </w:pPr>
    </w:p>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Que nuestra oferta no excede el valor del presupuesto oficial estimado.</w:t>
      </w:r>
    </w:p>
    <w:p w:rsidR="00064E9B" w:rsidRPr="007B5B68" w:rsidRDefault="00064E9B" w:rsidP="00064E9B">
      <w:pPr>
        <w:pStyle w:val="Prrafodelista"/>
        <w:spacing w:before="100" w:beforeAutospacing="1" w:after="100" w:afterAutospacing="1"/>
        <w:rPr>
          <w:rFonts w:ascii="Calibri" w:hAnsi="Calibri" w:cs="Calibri"/>
          <w:color w:val="000000"/>
          <w:sz w:val="28"/>
          <w:szCs w:val="28"/>
        </w:rPr>
      </w:pPr>
    </w:p>
    <w:p w:rsidR="00064E9B" w:rsidRPr="007B5B68" w:rsidRDefault="00064E9B" w:rsidP="002F45DB">
      <w:pPr>
        <w:pStyle w:val="Prrafodelista"/>
        <w:numPr>
          <w:ilvl w:val="0"/>
          <w:numId w:val="5"/>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Que el original de la propuesta consta de ______ folios, debidamente numerados.</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Atentamente,</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Firma del Representante Legal</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_________________________</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Nombre completo:</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_________________________</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Dirección Comercial:</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_________________________</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Teléfono:</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_________________________</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Fax:</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_________________________</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Mail:</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7B5B68">
        <w:rPr>
          <w:rFonts w:ascii="Calibri" w:hAnsi="Calibri" w:cs="Calibri"/>
          <w:color w:val="000000"/>
          <w:sz w:val="28"/>
          <w:szCs w:val="28"/>
        </w:rPr>
        <w:t>_________________________</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center"/>
        <w:rPr>
          <w:rFonts w:ascii="Calibri" w:hAnsi="Calibri" w:cs="Calibri"/>
          <w:b/>
          <w:bCs/>
          <w:color w:val="000000"/>
          <w:sz w:val="28"/>
          <w:szCs w:val="28"/>
        </w:rPr>
      </w:pPr>
      <w:r w:rsidRPr="007B5B68">
        <w:rPr>
          <w:rFonts w:ascii="Calibri" w:hAnsi="Calibri" w:cs="Calibri"/>
          <w:b/>
          <w:bCs/>
          <w:color w:val="000000"/>
          <w:sz w:val="28"/>
          <w:szCs w:val="28"/>
        </w:rPr>
        <w:t>ANEXO 02</w:t>
      </w:r>
    </w:p>
    <w:p w:rsidR="00064E9B" w:rsidRPr="007B5B68" w:rsidRDefault="00064E9B" w:rsidP="00064E9B">
      <w:pPr>
        <w:autoSpaceDE w:val="0"/>
        <w:autoSpaceDN w:val="0"/>
        <w:adjustRightInd w:val="0"/>
        <w:spacing w:before="100" w:beforeAutospacing="1" w:after="100" w:afterAutospacing="1"/>
        <w:contextualSpacing/>
        <w:jc w:val="center"/>
        <w:rPr>
          <w:rFonts w:ascii="Calibri" w:hAnsi="Calibri" w:cs="Calibri"/>
          <w:b/>
          <w:bCs/>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center"/>
        <w:rPr>
          <w:rFonts w:ascii="Calibri" w:hAnsi="Calibri" w:cs="Calibri"/>
          <w:b/>
          <w:bCs/>
          <w:color w:val="000000"/>
          <w:sz w:val="28"/>
          <w:szCs w:val="28"/>
        </w:rPr>
      </w:pPr>
      <w:r w:rsidRPr="007B5B68">
        <w:rPr>
          <w:rFonts w:ascii="Calibri" w:hAnsi="Calibri" w:cs="Calibri"/>
          <w:b/>
          <w:bCs/>
          <w:color w:val="000000"/>
          <w:sz w:val="28"/>
          <w:szCs w:val="28"/>
        </w:rPr>
        <w:t>En caso de CONSORCIO O UNIÓN TEMPORAL, DOCUMENTO QUE ACREDITE SU CONSTITUCIÓN</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Ciudad y Fecha: ___________________________________</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Señores</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EMPRESA SOCAIL DEL ESTADO IMSALUD</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Ciudad</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b/>
          <w:bCs/>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b/>
          <w:bCs/>
          <w:color w:val="000000"/>
          <w:sz w:val="28"/>
          <w:szCs w:val="28"/>
        </w:rPr>
        <w:t>Referencia: Referencia</w:t>
      </w:r>
      <w:r w:rsidRPr="007B5B68">
        <w:rPr>
          <w:rFonts w:ascii="Calibri" w:hAnsi="Calibri" w:cs="Calibri"/>
          <w:color w:val="000000"/>
          <w:sz w:val="28"/>
          <w:szCs w:val="28"/>
        </w:rPr>
        <w:t>: PROCESO DE LICITACION PUBLICA No. 001/2013.</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7B5B68">
        <w:rPr>
          <w:rFonts w:ascii="Calibri" w:hAnsi="Calibri" w:cs="Calibri"/>
          <w:color w:val="000000"/>
          <w:sz w:val="28"/>
          <w:szCs w:val="28"/>
        </w:rPr>
        <w:t>Los suscritos, _______________________ y __________________________, debidamente autorizados para actuar en nombre y representación de ___________ y ____________________,manifestamos, por este documento, que hemos convenido asociarnos en CONSORCIO, para participar en EL PROCESO DE SELECCION de la referencia, y por lo tanto, expresamos lo siguiente:</w:t>
      </w:r>
    </w:p>
    <w:p w:rsidR="00064E9B" w:rsidRPr="007B5B68" w:rsidRDefault="00064E9B" w:rsidP="002F45DB">
      <w:pPr>
        <w:pStyle w:val="Prrafodelista"/>
        <w:numPr>
          <w:ilvl w:val="0"/>
          <w:numId w:val="6"/>
        </w:numPr>
        <w:autoSpaceDE w:val="0"/>
        <w:autoSpaceDN w:val="0"/>
        <w:adjustRightInd w:val="0"/>
        <w:spacing w:before="100" w:beforeAutospacing="1" w:after="100" w:afterAutospacing="1"/>
        <w:rPr>
          <w:rFonts w:ascii="Calibri" w:hAnsi="Calibri" w:cs="Calibri"/>
          <w:color w:val="000000"/>
          <w:sz w:val="28"/>
          <w:szCs w:val="28"/>
        </w:rPr>
      </w:pPr>
      <w:r w:rsidRPr="007B5B68">
        <w:rPr>
          <w:rFonts w:ascii="Calibri" w:hAnsi="Calibri" w:cs="Calibri"/>
          <w:color w:val="000000"/>
          <w:sz w:val="28"/>
          <w:szCs w:val="28"/>
        </w:rPr>
        <w:t>La duración de este Consorcio será igual al término de la ejecución y un (1) año más.</w:t>
      </w:r>
    </w:p>
    <w:p w:rsidR="00064E9B" w:rsidRPr="007B5B68" w:rsidRDefault="00064E9B" w:rsidP="00064E9B">
      <w:pPr>
        <w:pStyle w:val="Prrafodelista"/>
        <w:autoSpaceDE w:val="0"/>
        <w:autoSpaceDN w:val="0"/>
        <w:adjustRightInd w:val="0"/>
        <w:spacing w:before="100" w:beforeAutospacing="1" w:after="100" w:afterAutospacing="1"/>
        <w:ind w:left="360"/>
        <w:rPr>
          <w:rFonts w:ascii="Calibri" w:hAnsi="Calibri" w:cs="Calibri"/>
          <w:color w:val="000000"/>
          <w:sz w:val="28"/>
          <w:szCs w:val="28"/>
        </w:rPr>
      </w:pPr>
    </w:p>
    <w:p w:rsidR="00064E9B" w:rsidRPr="007B5B68" w:rsidRDefault="00064E9B" w:rsidP="002F45DB">
      <w:pPr>
        <w:pStyle w:val="Prrafodelista"/>
        <w:numPr>
          <w:ilvl w:val="0"/>
          <w:numId w:val="6"/>
        </w:numPr>
        <w:autoSpaceDE w:val="0"/>
        <w:autoSpaceDN w:val="0"/>
        <w:adjustRightInd w:val="0"/>
        <w:spacing w:before="100" w:beforeAutospacing="1" w:after="100" w:afterAutospacing="1"/>
        <w:rPr>
          <w:rFonts w:ascii="Calibri" w:hAnsi="Calibri" w:cs="Calibri"/>
          <w:color w:val="000000"/>
          <w:sz w:val="28"/>
          <w:szCs w:val="28"/>
        </w:rPr>
      </w:pPr>
      <w:r w:rsidRPr="007B5B68">
        <w:rPr>
          <w:rFonts w:ascii="Calibri" w:hAnsi="Calibri" w:cs="Calibri"/>
          <w:color w:val="000000"/>
          <w:sz w:val="28"/>
          <w:szCs w:val="28"/>
        </w:rPr>
        <w:t>El Consorcio está integrado así:</w:t>
      </w:r>
    </w:p>
    <w:tbl>
      <w:tblPr>
        <w:tblpPr w:leftFromText="141" w:rightFromText="141" w:vertAnchor="text" w:horzAnchor="page" w:tblpX="1508"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551"/>
      </w:tblGrid>
      <w:tr w:rsidR="00064E9B" w:rsidRPr="007B5B68" w:rsidTr="009B2936">
        <w:tc>
          <w:tcPr>
            <w:tcW w:w="5637" w:type="dxa"/>
          </w:tcPr>
          <w:p w:rsidR="00064E9B" w:rsidRPr="007B5B68" w:rsidRDefault="00064E9B" w:rsidP="009B2936">
            <w:pPr>
              <w:numPr>
                <w:ilvl w:val="1"/>
                <w:numId w:val="0"/>
              </w:numPr>
              <w:autoSpaceDE w:val="0"/>
              <w:autoSpaceDN w:val="0"/>
              <w:adjustRightInd w:val="0"/>
              <w:spacing w:before="100" w:beforeAutospacing="1" w:after="100" w:afterAutospacing="1"/>
              <w:contextualSpacing/>
              <w:jc w:val="center"/>
              <w:rPr>
                <w:rFonts w:ascii="Calibri" w:hAnsi="Calibri" w:cs="Calibri"/>
                <w:b/>
                <w:i/>
                <w:iCs/>
                <w:color w:val="000000"/>
                <w:sz w:val="28"/>
                <w:szCs w:val="28"/>
              </w:rPr>
            </w:pPr>
            <w:r w:rsidRPr="007B5B68">
              <w:rPr>
                <w:rFonts w:ascii="Calibri" w:hAnsi="Calibri" w:cs="Calibri"/>
                <w:b/>
                <w:i/>
                <w:iCs/>
                <w:color w:val="000000"/>
                <w:sz w:val="28"/>
                <w:szCs w:val="28"/>
              </w:rPr>
              <w:t>NOMBRE</w:t>
            </w:r>
          </w:p>
        </w:tc>
        <w:tc>
          <w:tcPr>
            <w:tcW w:w="2551" w:type="dxa"/>
          </w:tcPr>
          <w:p w:rsidR="00064E9B" w:rsidRPr="007B5B68" w:rsidRDefault="00064E9B" w:rsidP="009B2936">
            <w:pPr>
              <w:numPr>
                <w:ilvl w:val="1"/>
                <w:numId w:val="0"/>
              </w:numPr>
              <w:autoSpaceDE w:val="0"/>
              <w:autoSpaceDN w:val="0"/>
              <w:adjustRightInd w:val="0"/>
              <w:spacing w:before="100" w:beforeAutospacing="1" w:after="100" w:afterAutospacing="1"/>
              <w:contextualSpacing/>
              <w:jc w:val="center"/>
              <w:rPr>
                <w:rFonts w:ascii="Calibri" w:hAnsi="Calibri" w:cs="Calibri"/>
                <w:b/>
                <w:i/>
                <w:iCs/>
                <w:color w:val="000000"/>
                <w:sz w:val="28"/>
                <w:szCs w:val="28"/>
              </w:rPr>
            </w:pPr>
            <w:r w:rsidRPr="007B5B68">
              <w:rPr>
                <w:rFonts w:ascii="Calibri" w:hAnsi="Calibri" w:cs="Calibri"/>
                <w:b/>
                <w:i/>
                <w:iCs/>
                <w:color w:val="000000"/>
                <w:sz w:val="28"/>
                <w:szCs w:val="28"/>
              </w:rPr>
              <w:t>PORCENTAJE DE PARTICIPACION</w:t>
            </w:r>
          </w:p>
        </w:tc>
      </w:tr>
      <w:tr w:rsidR="00064E9B" w:rsidRPr="007B5B68" w:rsidTr="009B2936">
        <w:tc>
          <w:tcPr>
            <w:tcW w:w="5637" w:type="dxa"/>
          </w:tcPr>
          <w:p w:rsidR="00064E9B" w:rsidRPr="007B5B68" w:rsidRDefault="00064E9B" w:rsidP="009B2936">
            <w:pPr>
              <w:numPr>
                <w:ilvl w:val="1"/>
                <w:numId w:val="0"/>
              </w:numPr>
              <w:autoSpaceDE w:val="0"/>
              <w:autoSpaceDN w:val="0"/>
              <w:adjustRightInd w:val="0"/>
              <w:spacing w:before="100" w:beforeAutospacing="1" w:after="100" w:afterAutospacing="1"/>
              <w:contextualSpacing/>
              <w:rPr>
                <w:rFonts w:ascii="Calibri" w:hAnsi="Calibri" w:cs="Calibri"/>
                <w:i/>
                <w:iCs/>
                <w:color w:val="000000"/>
                <w:sz w:val="28"/>
                <w:szCs w:val="28"/>
              </w:rPr>
            </w:pPr>
          </w:p>
        </w:tc>
        <w:tc>
          <w:tcPr>
            <w:tcW w:w="2551" w:type="dxa"/>
          </w:tcPr>
          <w:p w:rsidR="00064E9B" w:rsidRPr="007B5B68" w:rsidRDefault="00064E9B" w:rsidP="009B2936">
            <w:pPr>
              <w:numPr>
                <w:ilvl w:val="1"/>
                <w:numId w:val="0"/>
              </w:numPr>
              <w:autoSpaceDE w:val="0"/>
              <w:autoSpaceDN w:val="0"/>
              <w:adjustRightInd w:val="0"/>
              <w:spacing w:before="100" w:beforeAutospacing="1" w:after="100" w:afterAutospacing="1"/>
              <w:contextualSpacing/>
              <w:rPr>
                <w:rFonts w:ascii="Calibri" w:hAnsi="Calibri" w:cs="Calibri"/>
                <w:i/>
                <w:iCs/>
                <w:color w:val="000000"/>
                <w:sz w:val="28"/>
                <w:szCs w:val="28"/>
              </w:rPr>
            </w:pPr>
          </w:p>
        </w:tc>
      </w:tr>
      <w:tr w:rsidR="00064E9B" w:rsidRPr="007B5B68" w:rsidTr="009B2936">
        <w:tc>
          <w:tcPr>
            <w:tcW w:w="5637" w:type="dxa"/>
          </w:tcPr>
          <w:p w:rsidR="00064E9B" w:rsidRPr="007B5B68" w:rsidRDefault="00064E9B" w:rsidP="009B2936">
            <w:pPr>
              <w:numPr>
                <w:ilvl w:val="1"/>
                <w:numId w:val="0"/>
              </w:numPr>
              <w:autoSpaceDE w:val="0"/>
              <w:autoSpaceDN w:val="0"/>
              <w:adjustRightInd w:val="0"/>
              <w:spacing w:before="100" w:beforeAutospacing="1" w:after="100" w:afterAutospacing="1"/>
              <w:contextualSpacing/>
              <w:rPr>
                <w:rFonts w:ascii="Calibri" w:hAnsi="Calibri" w:cs="Calibri"/>
                <w:i/>
                <w:iCs/>
                <w:color w:val="000000"/>
                <w:sz w:val="28"/>
                <w:szCs w:val="28"/>
              </w:rPr>
            </w:pPr>
          </w:p>
        </w:tc>
        <w:tc>
          <w:tcPr>
            <w:tcW w:w="2551" w:type="dxa"/>
          </w:tcPr>
          <w:p w:rsidR="00064E9B" w:rsidRPr="007B5B68" w:rsidRDefault="00064E9B" w:rsidP="009B2936">
            <w:pPr>
              <w:numPr>
                <w:ilvl w:val="1"/>
                <w:numId w:val="0"/>
              </w:numPr>
              <w:autoSpaceDE w:val="0"/>
              <w:autoSpaceDN w:val="0"/>
              <w:adjustRightInd w:val="0"/>
              <w:spacing w:before="100" w:beforeAutospacing="1" w:after="100" w:afterAutospacing="1"/>
              <w:contextualSpacing/>
              <w:rPr>
                <w:rFonts w:ascii="Calibri" w:hAnsi="Calibri" w:cs="Calibri"/>
                <w:i/>
                <w:iCs/>
                <w:color w:val="000000"/>
                <w:sz w:val="28"/>
                <w:szCs w:val="28"/>
              </w:rPr>
            </w:pPr>
          </w:p>
        </w:tc>
      </w:tr>
      <w:tr w:rsidR="00064E9B" w:rsidRPr="007B5B68" w:rsidTr="009B2936">
        <w:tc>
          <w:tcPr>
            <w:tcW w:w="5637" w:type="dxa"/>
          </w:tcPr>
          <w:p w:rsidR="00064E9B" w:rsidRPr="007B5B68" w:rsidRDefault="00064E9B" w:rsidP="009B2936">
            <w:pPr>
              <w:numPr>
                <w:ilvl w:val="1"/>
                <w:numId w:val="0"/>
              </w:numPr>
              <w:autoSpaceDE w:val="0"/>
              <w:autoSpaceDN w:val="0"/>
              <w:adjustRightInd w:val="0"/>
              <w:spacing w:before="100" w:beforeAutospacing="1" w:after="100" w:afterAutospacing="1"/>
              <w:contextualSpacing/>
              <w:rPr>
                <w:rFonts w:ascii="Calibri" w:hAnsi="Calibri" w:cs="Calibri"/>
                <w:i/>
                <w:iCs/>
                <w:color w:val="000000"/>
                <w:sz w:val="28"/>
                <w:szCs w:val="28"/>
              </w:rPr>
            </w:pPr>
          </w:p>
        </w:tc>
        <w:tc>
          <w:tcPr>
            <w:tcW w:w="2551" w:type="dxa"/>
          </w:tcPr>
          <w:p w:rsidR="00064E9B" w:rsidRPr="007B5B68" w:rsidRDefault="00064E9B" w:rsidP="009B2936">
            <w:pPr>
              <w:numPr>
                <w:ilvl w:val="1"/>
                <w:numId w:val="0"/>
              </w:numPr>
              <w:autoSpaceDE w:val="0"/>
              <w:autoSpaceDN w:val="0"/>
              <w:adjustRightInd w:val="0"/>
              <w:spacing w:before="100" w:beforeAutospacing="1" w:after="100" w:afterAutospacing="1"/>
              <w:contextualSpacing/>
              <w:rPr>
                <w:rFonts w:ascii="Calibri" w:hAnsi="Calibri" w:cs="Calibri"/>
                <w:i/>
                <w:iCs/>
                <w:color w:val="000000"/>
                <w:sz w:val="28"/>
                <w:szCs w:val="28"/>
              </w:rPr>
            </w:pPr>
          </w:p>
        </w:tc>
      </w:tr>
    </w:tbl>
    <w:p w:rsidR="00064E9B" w:rsidRPr="007B5B68" w:rsidRDefault="00064E9B" w:rsidP="00064E9B">
      <w:pPr>
        <w:pStyle w:val="Prrafodelista"/>
        <w:spacing w:before="100" w:beforeAutospacing="1" w:after="100" w:afterAutospacing="1"/>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Pr="007B5B68" w:rsidRDefault="00064E9B" w:rsidP="002F45DB">
      <w:pPr>
        <w:pStyle w:val="Prrafodelista"/>
        <w:numPr>
          <w:ilvl w:val="0"/>
          <w:numId w:val="6"/>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La responsabilidad de los integrantes del Consorcio es solidaria, ilimitada y mancomunada.</w:t>
      </w:r>
    </w:p>
    <w:p w:rsidR="00064E9B" w:rsidRPr="007B5B68" w:rsidRDefault="00064E9B" w:rsidP="00064E9B">
      <w:pPr>
        <w:pStyle w:val="Prrafodelista"/>
        <w:autoSpaceDE w:val="0"/>
        <w:autoSpaceDN w:val="0"/>
        <w:adjustRightInd w:val="0"/>
        <w:spacing w:before="100" w:beforeAutospacing="1" w:after="100" w:afterAutospacing="1"/>
        <w:ind w:left="360"/>
        <w:jc w:val="both"/>
        <w:rPr>
          <w:rFonts w:ascii="Calibri" w:hAnsi="Calibri" w:cs="Calibri"/>
          <w:color w:val="000000"/>
          <w:sz w:val="28"/>
          <w:szCs w:val="28"/>
        </w:rPr>
      </w:pPr>
    </w:p>
    <w:p w:rsidR="00064E9B" w:rsidRPr="007B5B68" w:rsidRDefault="00064E9B" w:rsidP="002F45DB">
      <w:pPr>
        <w:pStyle w:val="Prrafodelista"/>
        <w:numPr>
          <w:ilvl w:val="0"/>
          <w:numId w:val="6"/>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El representante del Consorcio es ___________, identificado con cédula de ciudadanía No__________ de ____________, quien está expresamente facultado para firmar, presentar la propuesta y en caso de salir favorecidos con la adjudicación, para firmar el contrato y tomar todas las determinaciones que fueren necesarias al respecto, con amplias y suficientes facultades.</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7B5B68">
        <w:rPr>
          <w:rFonts w:ascii="Calibri" w:hAnsi="Calibri" w:cs="Calibri"/>
          <w:color w:val="000000"/>
          <w:sz w:val="28"/>
          <w:szCs w:val="28"/>
        </w:rPr>
        <w:t>5. La sede del Consorcio es:</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7B5B68">
        <w:rPr>
          <w:rFonts w:ascii="Calibri" w:hAnsi="Calibri" w:cs="Calibri"/>
          <w:color w:val="000000"/>
          <w:sz w:val="28"/>
          <w:szCs w:val="28"/>
        </w:rPr>
        <w:t xml:space="preserve">     Dirección</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 xml:space="preserve">     Ciudad</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 xml:space="preserve">     Mi capacidad máxima de contratación a la fecha es de $</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7B5B68">
        <w:rPr>
          <w:rFonts w:ascii="Calibri" w:hAnsi="Calibri" w:cs="Calibri"/>
          <w:color w:val="000000"/>
          <w:sz w:val="28"/>
          <w:szCs w:val="28"/>
        </w:rPr>
        <w:t xml:space="preserve">En constancia, se firma en __________________, a los ____ días del mes de _____ </w:t>
      </w:r>
      <w:proofErr w:type="spellStart"/>
      <w:r w:rsidRPr="007B5B68">
        <w:rPr>
          <w:rFonts w:ascii="Calibri" w:hAnsi="Calibri" w:cs="Calibri"/>
          <w:color w:val="000000"/>
          <w:sz w:val="28"/>
          <w:szCs w:val="28"/>
        </w:rPr>
        <w:t>de</w:t>
      </w:r>
      <w:proofErr w:type="spellEnd"/>
      <w:r w:rsidRPr="007B5B68">
        <w:rPr>
          <w:rFonts w:ascii="Calibri" w:hAnsi="Calibri" w:cs="Calibri"/>
          <w:color w:val="000000"/>
          <w:sz w:val="28"/>
          <w:szCs w:val="28"/>
        </w:rPr>
        <w:t xml:space="preserve"> 2013.</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___________________________</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___________________________</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NOMBRE, FIRMA Y C. C.</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FIRMA REPRESENTANTE LEGAL CONSORCIO</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b/>
          <w:bCs/>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b/>
          <w:bCs/>
          <w:color w:val="000000"/>
          <w:sz w:val="28"/>
          <w:szCs w:val="28"/>
        </w:rPr>
      </w:pPr>
      <w:r w:rsidRPr="007B5B68">
        <w:rPr>
          <w:rFonts w:ascii="Calibri" w:hAnsi="Calibri" w:cs="Calibri"/>
          <w:b/>
          <w:bCs/>
          <w:color w:val="000000"/>
          <w:sz w:val="28"/>
          <w:szCs w:val="28"/>
        </w:rPr>
        <w:lastRenderedPageBreak/>
        <w:t>Manifiesto bajo la gravedad del juramento la veracidad de esta información y declaro no estar incurso en alguna inhabilidad o incompatibilidad para contratar con el Estado ni tampoco la persona a la cual represento.</w:t>
      </w:r>
    </w:p>
    <w:p w:rsidR="00064E9B" w:rsidRPr="007B5B68" w:rsidRDefault="00064E9B" w:rsidP="00064E9B">
      <w:pPr>
        <w:spacing w:before="100" w:beforeAutospacing="1" w:after="100" w:afterAutospacing="1"/>
        <w:contextualSpacing/>
        <w:jc w:val="center"/>
        <w:rPr>
          <w:rFonts w:ascii="Calibri" w:hAnsi="Calibri" w:cs="Calibri"/>
          <w:b/>
          <w:bCs/>
          <w:color w:val="000000"/>
          <w:sz w:val="28"/>
          <w:szCs w:val="28"/>
        </w:rPr>
      </w:pPr>
      <w:r w:rsidRPr="007B5B68">
        <w:rPr>
          <w:rFonts w:ascii="Calibri" w:hAnsi="Calibri" w:cs="Calibri"/>
          <w:b/>
          <w:bCs/>
          <w:color w:val="000000"/>
          <w:sz w:val="28"/>
          <w:szCs w:val="28"/>
        </w:rPr>
        <w:br w:type="page"/>
      </w:r>
      <w:r w:rsidRPr="007B5B68">
        <w:rPr>
          <w:rFonts w:ascii="Calibri" w:hAnsi="Calibri" w:cs="Calibri"/>
          <w:b/>
          <w:bCs/>
          <w:color w:val="000000"/>
          <w:sz w:val="28"/>
          <w:szCs w:val="28"/>
        </w:rPr>
        <w:lastRenderedPageBreak/>
        <w:t>ANEXO 03</w:t>
      </w:r>
    </w:p>
    <w:p w:rsidR="00064E9B" w:rsidRPr="007B5B68" w:rsidRDefault="00064E9B" w:rsidP="00064E9B">
      <w:pPr>
        <w:autoSpaceDE w:val="0"/>
        <w:autoSpaceDN w:val="0"/>
        <w:adjustRightInd w:val="0"/>
        <w:spacing w:before="100" w:beforeAutospacing="1" w:after="100" w:afterAutospacing="1"/>
        <w:contextualSpacing/>
        <w:jc w:val="center"/>
        <w:rPr>
          <w:rFonts w:ascii="Calibri" w:hAnsi="Calibri" w:cs="Calibri"/>
          <w:b/>
          <w:bCs/>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center"/>
        <w:rPr>
          <w:rFonts w:ascii="Calibri" w:hAnsi="Calibri" w:cs="Calibri"/>
          <w:b/>
          <w:bCs/>
          <w:color w:val="000000"/>
          <w:sz w:val="28"/>
          <w:szCs w:val="28"/>
        </w:rPr>
      </w:pPr>
      <w:r w:rsidRPr="007B5B68">
        <w:rPr>
          <w:rFonts w:ascii="Calibri" w:hAnsi="Calibri" w:cs="Calibri"/>
          <w:b/>
          <w:bCs/>
          <w:color w:val="000000"/>
          <w:sz w:val="28"/>
          <w:szCs w:val="28"/>
        </w:rPr>
        <w:t>MODELO DE CARTA INFORMACIÓN DE UNIÓN TEMPORAL</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7B5B68">
        <w:rPr>
          <w:rFonts w:ascii="Calibri" w:hAnsi="Calibri" w:cs="Calibri"/>
          <w:color w:val="000000"/>
          <w:sz w:val="28"/>
          <w:szCs w:val="28"/>
        </w:rPr>
        <w:t>Ciudad y Fecha: __________________________________</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7B5B68">
        <w:rPr>
          <w:rFonts w:ascii="Calibri" w:hAnsi="Calibri" w:cs="Calibri"/>
          <w:color w:val="000000"/>
          <w:sz w:val="28"/>
          <w:szCs w:val="28"/>
        </w:rPr>
        <w:t>Señores</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7B5B68">
        <w:rPr>
          <w:rFonts w:ascii="Calibri" w:hAnsi="Calibri" w:cs="Calibri"/>
          <w:color w:val="000000"/>
          <w:sz w:val="28"/>
          <w:szCs w:val="28"/>
        </w:rPr>
        <w:t>EMRPESA SOCIAL DEL ESTADO IMSALUD</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7B5B68">
        <w:rPr>
          <w:rFonts w:ascii="Calibri" w:hAnsi="Calibri" w:cs="Calibri"/>
          <w:color w:val="000000"/>
          <w:sz w:val="28"/>
          <w:szCs w:val="28"/>
        </w:rPr>
        <w:t>Ciudad</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7B5B68">
        <w:rPr>
          <w:rFonts w:ascii="Calibri" w:hAnsi="Calibri" w:cs="Calibri"/>
          <w:b/>
          <w:bCs/>
          <w:color w:val="000000"/>
          <w:sz w:val="28"/>
          <w:szCs w:val="28"/>
        </w:rPr>
        <w:t xml:space="preserve">Referencia: </w:t>
      </w:r>
      <w:r w:rsidRPr="007B5B68">
        <w:rPr>
          <w:rFonts w:ascii="Calibri" w:hAnsi="Calibri" w:cs="Calibri"/>
          <w:color w:val="000000"/>
          <w:sz w:val="28"/>
          <w:szCs w:val="28"/>
        </w:rPr>
        <w:t>PROCESO DE LIICTACION PUBLICA No. 001/2013.</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7B5B68">
        <w:rPr>
          <w:rFonts w:ascii="Calibri" w:hAnsi="Calibri" w:cs="Calibri"/>
          <w:color w:val="000000"/>
          <w:sz w:val="28"/>
          <w:szCs w:val="28"/>
        </w:rPr>
        <w:t>Los suscritos, _______________________ y __________________________, debidamente autorizados para actuar en nombre y representación de  _______________ y __________________________________,manifestamos, por este documento, que hemos convenido asociarnos en UNIÓN TEMPORAL para participar en la invitación pública de la referencia, y por lo tanto, expresamos lo siguiente:</w:t>
      </w:r>
    </w:p>
    <w:p w:rsidR="00064E9B" w:rsidRPr="007B5B68" w:rsidRDefault="00064E9B" w:rsidP="002F45DB">
      <w:pPr>
        <w:pStyle w:val="Prrafodelista"/>
        <w:numPr>
          <w:ilvl w:val="0"/>
          <w:numId w:val="7"/>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La duración de esta UNIÓN TEMPORAL será igual al término de la ejecución del contrato y un (1) año más.</w:t>
      </w:r>
    </w:p>
    <w:p w:rsidR="00064E9B" w:rsidRPr="007B5B68" w:rsidRDefault="00064E9B" w:rsidP="00064E9B">
      <w:pPr>
        <w:pStyle w:val="Prrafodelista"/>
        <w:autoSpaceDE w:val="0"/>
        <w:autoSpaceDN w:val="0"/>
        <w:adjustRightInd w:val="0"/>
        <w:spacing w:before="100" w:beforeAutospacing="1" w:after="100" w:afterAutospacing="1"/>
        <w:ind w:left="360"/>
        <w:jc w:val="both"/>
        <w:rPr>
          <w:rFonts w:ascii="Calibri" w:hAnsi="Calibri" w:cs="Calibri"/>
          <w:color w:val="000000"/>
          <w:sz w:val="28"/>
          <w:szCs w:val="28"/>
        </w:rPr>
      </w:pPr>
    </w:p>
    <w:p w:rsidR="00064E9B" w:rsidRPr="007B5B68" w:rsidRDefault="00064E9B" w:rsidP="002F45DB">
      <w:pPr>
        <w:pStyle w:val="Prrafodelista"/>
        <w:numPr>
          <w:ilvl w:val="0"/>
          <w:numId w:val="7"/>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La UNION TEMPORAL está integrada por las siguientes personas que desarrollarán las actividades con los porcentajes de participación que a continuación se indican: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064E9B" w:rsidRPr="007B5B68" w:rsidTr="009B2936">
        <w:tc>
          <w:tcPr>
            <w:tcW w:w="3070" w:type="dxa"/>
          </w:tcPr>
          <w:p w:rsidR="00064E9B" w:rsidRPr="007B5B68" w:rsidRDefault="00064E9B" w:rsidP="009B2936">
            <w:pPr>
              <w:numPr>
                <w:ilvl w:val="1"/>
                <w:numId w:val="0"/>
              </w:numPr>
              <w:autoSpaceDE w:val="0"/>
              <w:autoSpaceDN w:val="0"/>
              <w:adjustRightInd w:val="0"/>
              <w:spacing w:before="100" w:beforeAutospacing="1" w:after="100" w:afterAutospacing="1"/>
              <w:contextualSpacing/>
              <w:jc w:val="center"/>
              <w:rPr>
                <w:rFonts w:ascii="Calibri" w:hAnsi="Calibri" w:cs="Calibri"/>
                <w:b/>
                <w:bCs/>
                <w:i/>
                <w:iCs/>
                <w:color w:val="000000"/>
                <w:sz w:val="28"/>
                <w:szCs w:val="28"/>
              </w:rPr>
            </w:pPr>
            <w:r w:rsidRPr="007B5B68">
              <w:rPr>
                <w:rFonts w:ascii="Calibri" w:hAnsi="Calibri" w:cs="Calibri"/>
                <w:b/>
                <w:bCs/>
                <w:i/>
                <w:iCs/>
                <w:color w:val="000000"/>
                <w:sz w:val="28"/>
                <w:szCs w:val="28"/>
              </w:rPr>
              <w:t>NOMBRE DEL PROPONENTE</w:t>
            </w:r>
          </w:p>
        </w:tc>
        <w:tc>
          <w:tcPr>
            <w:tcW w:w="3071" w:type="dxa"/>
          </w:tcPr>
          <w:p w:rsidR="00064E9B" w:rsidRPr="007B5B68" w:rsidRDefault="00064E9B" w:rsidP="009B2936">
            <w:pPr>
              <w:numPr>
                <w:ilvl w:val="1"/>
                <w:numId w:val="0"/>
              </w:numPr>
              <w:autoSpaceDE w:val="0"/>
              <w:autoSpaceDN w:val="0"/>
              <w:adjustRightInd w:val="0"/>
              <w:spacing w:before="100" w:beforeAutospacing="1" w:after="100" w:afterAutospacing="1"/>
              <w:contextualSpacing/>
              <w:jc w:val="center"/>
              <w:rPr>
                <w:rFonts w:ascii="Calibri" w:hAnsi="Calibri" w:cs="Calibri"/>
                <w:b/>
                <w:bCs/>
                <w:i/>
                <w:iCs/>
                <w:color w:val="000000"/>
                <w:sz w:val="28"/>
                <w:szCs w:val="28"/>
              </w:rPr>
            </w:pPr>
            <w:r w:rsidRPr="007B5B68">
              <w:rPr>
                <w:rFonts w:ascii="Calibri" w:hAnsi="Calibri" w:cs="Calibri"/>
                <w:b/>
                <w:bCs/>
                <w:i/>
                <w:iCs/>
                <w:color w:val="000000"/>
                <w:sz w:val="28"/>
                <w:szCs w:val="28"/>
              </w:rPr>
              <w:t>ACTIVIDAD A EJECUTAR</w:t>
            </w:r>
          </w:p>
        </w:tc>
        <w:tc>
          <w:tcPr>
            <w:tcW w:w="3071" w:type="dxa"/>
          </w:tcPr>
          <w:p w:rsidR="00064E9B" w:rsidRPr="007B5B68" w:rsidRDefault="00064E9B" w:rsidP="009B2936">
            <w:pPr>
              <w:numPr>
                <w:ilvl w:val="1"/>
                <w:numId w:val="0"/>
              </w:numPr>
              <w:autoSpaceDE w:val="0"/>
              <w:autoSpaceDN w:val="0"/>
              <w:adjustRightInd w:val="0"/>
              <w:spacing w:before="100" w:beforeAutospacing="1" w:after="100" w:afterAutospacing="1"/>
              <w:contextualSpacing/>
              <w:jc w:val="center"/>
              <w:rPr>
                <w:rFonts w:ascii="Calibri" w:hAnsi="Calibri" w:cs="Calibri"/>
                <w:b/>
                <w:bCs/>
                <w:i/>
                <w:iCs/>
                <w:color w:val="000000"/>
                <w:sz w:val="28"/>
                <w:szCs w:val="28"/>
              </w:rPr>
            </w:pPr>
            <w:r w:rsidRPr="007B5B68">
              <w:rPr>
                <w:rFonts w:ascii="Calibri" w:hAnsi="Calibri" w:cs="Calibri"/>
                <w:b/>
                <w:bCs/>
                <w:i/>
                <w:iCs/>
                <w:color w:val="000000"/>
                <w:sz w:val="28"/>
                <w:szCs w:val="28"/>
              </w:rPr>
              <w:t>TERMINOS DE EXTENSION DE LA PARTICPACION EN PORCENTAJE (%)</w:t>
            </w:r>
          </w:p>
        </w:tc>
      </w:tr>
      <w:tr w:rsidR="00064E9B" w:rsidRPr="007B5B68" w:rsidTr="009B2936">
        <w:tc>
          <w:tcPr>
            <w:tcW w:w="3070" w:type="dxa"/>
          </w:tcPr>
          <w:p w:rsidR="00064E9B" w:rsidRPr="007B5B68" w:rsidRDefault="00064E9B" w:rsidP="009B2936">
            <w:pPr>
              <w:numPr>
                <w:ilvl w:val="1"/>
                <w:numId w:val="0"/>
              </w:numPr>
              <w:autoSpaceDE w:val="0"/>
              <w:autoSpaceDN w:val="0"/>
              <w:adjustRightInd w:val="0"/>
              <w:spacing w:before="100" w:beforeAutospacing="1" w:after="100" w:afterAutospacing="1"/>
              <w:contextualSpacing/>
              <w:rPr>
                <w:rFonts w:ascii="Calibri" w:hAnsi="Calibri" w:cs="Calibri"/>
                <w:b/>
                <w:bCs/>
                <w:i/>
                <w:iCs/>
                <w:color w:val="000000"/>
                <w:sz w:val="28"/>
                <w:szCs w:val="28"/>
              </w:rPr>
            </w:pPr>
            <w:r w:rsidRPr="007B5B68">
              <w:rPr>
                <w:rFonts w:ascii="Calibri" w:hAnsi="Calibri" w:cs="Calibri"/>
                <w:b/>
                <w:bCs/>
                <w:i/>
                <w:iCs/>
                <w:color w:val="000000"/>
                <w:sz w:val="28"/>
                <w:szCs w:val="28"/>
              </w:rPr>
              <w:t>A.</w:t>
            </w:r>
          </w:p>
        </w:tc>
        <w:tc>
          <w:tcPr>
            <w:tcW w:w="3071" w:type="dxa"/>
          </w:tcPr>
          <w:p w:rsidR="00064E9B" w:rsidRPr="007B5B68" w:rsidRDefault="00064E9B" w:rsidP="009B2936">
            <w:pPr>
              <w:numPr>
                <w:ilvl w:val="1"/>
                <w:numId w:val="0"/>
              </w:numPr>
              <w:autoSpaceDE w:val="0"/>
              <w:autoSpaceDN w:val="0"/>
              <w:adjustRightInd w:val="0"/>
              <w:spacing w:before="100" w:beforeAutospacing="1" w:after="100" w:afterAutospacing="1"/>
              <w:contextualSpacing/>
              <w:rPr>
                <w:rFonts w:ascii="Calibri" w:hAnsi="Calibri" w:cs="Calibri"/>
                <w:b/>
                <w:bCs/>
                <w:i/>
                <w:iCs/>
                <w:color w:val="000000"/>
                <w:sz w:val="28"/>
                <w:szCs w:val="28"/>
              </w:rPr>
            </w:pPr>
          </w:p>
        </w:tc>
        <w:tc>
          <w:tcPr>
            <w:tcW w:w="3071" w:type="dxa"/>
          </w:tcPr>
          <w:p w:rsidR="00064E9B" w:rsidRPr="007B5B68" w:rsidRDefault="00064E9B" w:rsidP="009B2936">
            <w:pPr>
              <w:numPr>
                <w:ilvl w:val="1"/>
                <w:numId w:val="0"/>
              </w:numPr>
              <w:autoSpaceDE w:val="0"/>
              <w:autoSpaceDN w:val="0"/>
              <w:adjustRightInd w:val="0"/>
              <w:spacing w:before="100" w:beforeAutospacing="1" w:after="100" w:afterAutospacing="1"/>
              <w:contextualSpacing/>
              <w:rPr>
                <w:rFonts w:ascii="Calibri" w:hAnsi="Calibri" w:cs="Calibri"/>
                <w:b/>
                <w:bCs/>
                <w:i/>
                <w:iCs/>
                <w:color w:val="000000"/>
                <w:sz w:val="28"/>
                <w:szCs w:val="28"/>
              </w:rPr>
            </w:pPr>
          </w:p>
        </w:tc>
      </w:tr>
      <w:tr w:rsidR="00064E9B" w:rsidRPr="007B5B68" w:rsidTr="009B2936">
        <w:tc>
          <w:tcPr>
            <w:tcW w:w="3070" w:type="dxa"/>
          </w:tcPr>
          <w:p w:rsidR="00064E9B" w:rsidRPr="007B5B68" w:rsidRDefault="00064E9B" w:rsidP="009B2936">
            <w:pPr>
              <w:numPr>
                <w:ilvl w:val="1"/>
                <w:numId w:val="0"/>
              </w:numPr>
              <w:autoSpaceDE w:val="0"/>
              <w:autoSpaceDN w:val="0"/>
              <w:adjustRightInd w:val="0"/>
              <w:spacing w:before="100" w:beforeAutospacing="1" w:after="100" w:afterAutospacing="1"/>
              <w:contextualSpacing/>
              <w:rPr>
                <w:rFonts w:ascii="Calibri" w:hAnsi="Calibri" w:cs="Calibri"/>
                <w:b/>
                <w:bCs/>
                <w:i/>
                <w:iCs/>
                <w:color w:val="000000"/>
                <w:sz w:val="28"/>
                <w:szCs w:val="28"/>
              </w:rPr>
            </w:pPr>
            <w:r w:rsidRPr="007B5B68">
              <w:rPr>
                <w:rFonts w:ascii="Calibri" w:hAnsi="Calibri" w:cs="Calibri"/>
                <w:b/>
                <w:bCs/>
                <w:i/>
                <w:iCs/>
                <w:color w:val="000000"/>
                <w:sz w:val="28"/>
                <w:szCs w:val="28"/>
              </w:rPr>
              <w:lastRenderedPageBreak/>
              <w:t>B.</w:t>
            </w:r>
          </w:p>
        </w:tc>
        <w:tc>
          <w:tcPr>
            <w:tcW w:w="3071" w:type="dxa"/>
          </w:tcPr>
          <w:p w:rsidR="00064E9B" w:rsidRPr="007B5B68" w:rsidRDefault="00064E9B" w:rsidP="009B2936">
            <w:pPr>
              <w:numPr>
                <w:ilvl w:val="1"/>
                <w:numId w:val="0"/>
              </w:numPr>
              <w:autoSpaceDE w:val="0"/>
              <w:autoSpaceDN w:val="0"/>
              <w:adjustRightInd w:val="0"/>
              <w:spacing w:before="100" w:beforeAutospacing="1" w:after="100" w:afterAutospacing="1"/>
              <w:contextualSpacing/>
              <w:rPr>
                <w:rFonts w:ascii="Calibri" w:hAnsi="Calibri" w:cs="Calibri"/>
                <w:b/>
                <w:bCs/>
                <w:i/>
                <w:iCs/>
                <w:color w:val="000000"/>
                <w:sz w:val="28"/>
                <w:szCs w:val="28"/>
              </w:rPr>
            </w:pPr>
          </w:p>
        </w:tc>
        <w:tc>
          <w:tcPr>
            <w:tcW w:w="3071" w:type="dxa"/>
          </w:tcPr>
          <w:p w:rsidR="00064E9B" w:rsidRPr="007B5B68" w:rsidRDefault="00064E9B" w:rsidP="009B2936">
            <w:pPr>
              <w:numPr>
                <w:ilvl w:val="1"/>
                <w:numId w:val="0"/>
              </w:numPr>
              <w:autoSpaceDE w:val="0"/>
              <w:autoSpaceDN w:val="0"/>
              <w:adjustRightInd w:val="0"/>
              <w:spacing w:before="100" w:beforeAutospacing="1" w:after="100" w:afterAutospacing="1"/>
              <w:contextualSpacing/>
              <w:rPr>
                <w:rFonts w:ascii="Calibri" w:hAnsi="Calibri" w:cs="Calibri"/>
                <w:b/>
                <w:bCs/>
                <w:i/>
                <w:iCs/>
                <w:color w:val="000000"/>
                <w:sz w:val="28"/>
                <w:szCs w:val="28"/>
              </w:rPr>
            </w:pPr>
          </w:p>
        </w:tc>
      </w:tr>
    </w:tbl>
    <w:p w:rsidR="00064E9B" w:rsidRPr="007B5B68" w:rsidRDefault="00064E9B" w:rsidP="00064E9B">
      <w:pPr>
        <w:autoSpaceDE w:val="0"/>
        <w:autoSpaceDN w:val="0"/>
        <w:adjustRightInd w:val="0"/>
        <w:spacing w:before="100" w:beforeAutospacing="1" w:after="100" w:afterAutospacing="1"/>
        <w:contextualSpacing/>
        <w:rPr>
          <w:rFonts w:ascii="Calibri" w:hAnsi="Calibri" w:cs="Calibri"/>
          <w:b/>
          <w:bCs/>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center"/>
        <w:rPr>
          <w:rFonts w:ascii="Calibri" w:hAnsi="Calibri" w:cs="Calibri"/>
          <w:b/>
          <w:bCs/>
          <w:color w:val="000000"/>
          <w:sz w:val="28"/>
          <w:szCs w:val="28"/>
        </w:rPr>
      </w:pPr>
      <w:r w:rsidRPr="007B5B68">
        <w:rPr>
          <w:rFonts w:ascii="Calibri" w:hAnsi="Calibri" w:cs="Calibri"/>
          <w:b/>
          <w:bCs/>
          <w:color w:val="000000"/>
          <w:sz w:val="28"/>
          <w:szCs w:val="28"/>
        </w:rPr>
        <w:t>OFERTA Y SU EJECUCIÓN</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PROPONENTES</w:t>
      </w:r>
      <w:r w:rsidRPr="007B5B68">
        <w:rPr>
          <w:rFonts w:ascii="Calibri" w:hAnsi="Calibri" w:cs="Calibri"/>
          <w:color w:val="000000"/>
          <w:sz w:val="28"/>
          <w:szCs w:val="28"/>
        </w:rPr>
        <w:tab/>
      </w:r>
      <w:r w:rsidRPr="007B5B68">
        <w:rPr>
          <w:rFonts w:ascii="Calibri" w:hAnsi="Calibri" w:cs="Calibri"/>
          <w:color w:val="000000"/>
          <w:sz w:val="28"/>
          <w:szCs w:val="28"/>
        </w:rPr>
        <w:tab/>
      </w:r>
      <w:r w:rsidRPr="007B5B68">
        <w:rPr>
          <w:rFonts w:ascii="Calibri" w:hAnsi="Calibri" w:cs="Calibri"/>
          <w:color w:val="000000"/>
          <w:sz w:val="28"/>
          <w:szCs w:val="28"/>
        </w:rPr>
        <w:tab/>
        <w:t>OFERTA</w:t>
      </w:r>
      <w:r w:rsidRPr="007B5B68">
        <w:rPr>
          <w:rFonts w:ascii="Calibri" w:hAnsi="Calibri" w:cs="Calibri"/>
          <w:color w:val="000000"/>
          <w:sz w:val="28"/>
          <w:szCs w:val="28"/>
        </w:rPr>
        <w:tab/>
      </w:r>
      <w:r w:rsidRPr="007B5B68">
        <w:rPr>
          <w:rFonts w:ascii="Calibri" w:hAnsi="Calibri" w:cs="Calibri"/>
          <w:color w:val="000000"/>
          <w:sz w:val="28"/>
          <w:szCs w:val="28"/>
        </w:rPr>
        <w:tab/>
      </w:r>
      <w:r w:rsidRPr="007B5B68">
        <w:rPr>
          <w:rFonts w:ascii="Calibri" w:hAnsi="Calibri" w:cs="Calibri"/>
          <w:color w:val="000000"/>
          <w:sz w:val="28"/>
          <w:szCs w:val="28"/>
        </w:rPr>
        <w:tab/>
      </w:r>
      <w:r w:rsidRPr="007B5B68">
        <w:rPr>
          <w:rFonts w:ascii="Calibri" w:hAnsi="Calibri" w:cs="Calibri"/>
          <w:color w:val="000000"/>
          <w:sz w:val="28"/>
          <w:szCs w:val="28"/>
        </w:rPr>
        <w:tab/>
        <w:t>EJECUCION(*)</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A.</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B.</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b/>
          <w:bCs/>
          <w:color w:val="000000"/>
          <w:sz w:val="28"/>
          <w:szCs w:val="28"/>
        </w:rPr>
      </w:pPr>
      <w:r w:rsidRPr="007B5B68">
        <w:rPr>
          <w:rFonts w:ascii="Calibri" w:hAnsi="Calibri" w:cs="Calibri"/>
          <w:b/>
          <w:bCs/>
          <w:color w:val="000000"/>
          <w:sz w:val="28"/>
          <w:szCs w:val="28"/>
        </w:rPr>
        <w:t xml:space="preserve"> (*) Discriminar actividades por ejecutar, de parte de cada uno de los integrantes.</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b/>
          <w:bCs/>
          <w:color w:val="000000"/>
          <w:sz w:val="28"/>
          <w:szCs w:val="28"/>
        </w:rPr>
      </w:pPr>
    </w:p>
    <w:p w:rsidR="00064E9B" w:rsidRPr="007B5B68" w:rsidRDefault="00064E9B" w:rsidP="002F45DB">
      <w:pPr>
        <w:pStyle w:val="Prrafodelista"/>
        <w:numPr>
          <w:ilvl w:val="0"/>
          <w:numId w:val="7"/>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La responsabilidad de los integrantes de la Unión Temporal es solidaria, e ilimitada.</w:t>
      </w:r>
    </w:p>
    <w:p w:rsidR="00064E9B" w:rsidRPr="007B5B68" w:rsidRDefault="00064E9B" w:rsidP="00064E9B">
      <w:pPr>
        <w:pStyle w:val="Prrafodelista"/>
        <w:autoSpaceDE w:val="0"/>
        <w:autoSpaceDN w:val="0"/>
        <w:adjustRightInd w:val="0"/>
        <w:spacing w:before="100" w:beforeAutospacing="1" w:after="100" w:afterAutospacing="1"/>
        <w:ind w:left="360"/>
        <w:jc w:val="both"/>
        <w:rPr>
          <w:rFonts w:ascii="Calibri" w:hAnsi="Calibri" w:cs="Calibri"/>
          <w:color w:val="000000"/>
          <w:sz w:val="28"/>
          <w:szCs w:val="28"/>
        </w:rPr>
      </w:pPr>
    </w:p>
    <w:p w:rsidR="00064E9B" w:rsidRPr="007B5B68" w:rsidRDefault="00064E9B" w:rsidP="002F45DB">
      <w:pPr>
        <w:pStyle w:val="Prrafodelista"/>
        <w:numPr>
          <w:ilvl w:val="0"/>
          <w:numId w:val="7"/>
        </w:numPr>
        <w:autoSpaceDE w:val="0"/>
        <w:autoSpaceDN w:val="0"/>
        <w:adjustRightInd w:val="0"/>
        <w:spacing w:before="100" w:beforeAutospacing="1" w:after="100" w:afterAutospacing="1"/>
        <w:jc w:val="both"/>
        <w:rPr>
          <w:rFonts w:ascii="Calibri" w:hAnsi="Calibri" w:cs="Calibri"/>
          <w:color w:val="000000"/>
          <w:sz w:val="28"/>
          <w:szCs w:val="28"/>
        </w:rPr>
      </w:pPr>
      <w:r w:rsidRPr="007B5B68">
        <w:rPr>
          <w:rFonts w:ascii="Calibri" w:hAnsi="Calibri" w:cs="Calibri"/>
          <w:color w:val="000000"/>
          <w:sz w:val="28"/>
          <w:szCs w:val="28"/>
        </w:rPr>
        <w:t>El Representante Legal de la Unión Temporal es _______________________, identificado con la C.C. Nº ____________, de ___________, quien está expresamente facultado para firmar y presentar la oferta y, en caso de salir favorecidos con la adjudicación, para firmar el contrato y tomar todas las determinaciones que fueren necesarias respecto a la ejecución y liquidación del mismo, con amplias y suficientes facultades.</w:t>
      </w:r>
    </w:p>
    <w:p w:rsidR="00064E9B" w:rsidRPr="007B5B68" w:rsidRDefault="00064E9B" w:rsidP="00064E9B">
      <w:pPr>
        <w:pStyle w:val="Prrafodelista"/>
        <w:spacing w:before="100" w:beforeAutospacing="1" w:after="100" w:afterAutospacing="1"/>
        <w:rPr>
          <w:rFonts w:ascii="Calibri" w:hAnsi="Calibri" w:cs="Calibri"/>
          <w:color w:val="000000"/>
          <w:sz w:val="28"/>
          <w:szCs w:val="28"/>
        </w:rPr>
      </w:pPr>
    </w:p>
    <w:p w:rsidR="00064E9B" w:rsidRPr="007B5B68" w:rsidRDefault="00064E9B" w:rsidP="002F45DB">
      <w:pPr>
        <w:pStyle w:val="Prrafodelista"/>
        <w:numPr>
          <w:ilvl w:val="0"/>
          <w:numId w:val="7"/>
        </w:numPr>
        <w:autoSpaceDE w:val="0"/>
        <w:autoSpaceDN w:val="0"/>
        <w:adjustRightInd w:val="0"/>
        <w:spacing w:before="100" w:beforeAutospacing="1" w:after="100" w:afterAutospacing="1"/>
        <w:rPr>
          <w:rFonts w:ascii="Calibri" w:hAnsi="Calibri" w:cs="Calibri"/>
          <w:color w:val="000000"/>
          <w:sz w:val="28"/>
          <w:szCs w:val="28"/>
        </w:rPr>
      </w:pPr>
      <w:r w:rsidRPr="007B5B68">
        <w:rPr>
          <w:rFonts w:ascii="Calibri" w:hAnsi="Calibri" w:cs="Calibri"/>
          <w:color w:val="000000"/>
          <w:sz w:val="28"/>
          <w:szCs w:val="28"/>
        </w:rPr>
        <w:t>La sede de la Unión Temporal es:</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Dirección</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Teléfono</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Fax</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Ciudad</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Mi capacidad máxima de contratación a la fecha es de $</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r w:rsidRPr="007B5B68">
        <w:rPr>
          <w:rFonts w:ascii="Calibri" w:hAnsi="Calibri" w:cs="Calibri"/>
          <w:color w:val="000000"/>
          <w:sz w:val="28"/>
          <w:szCs w:val="28"/>
        </w:rPr>
        <w:t xml:space="preserve">En constancia, se firma en __________________, a los ____ días del mes de _____ </w:t>
      </w:r>
      <w:proofErr w:type="spellStart"/>
      <w:r w:rsidRPr="007B5B68">
        <w:rPr>
          <w:rFonts w:ascii="Calibri" w:hAnsi="Calibri" w:cs="Calibri"/>
          <w:color w:val="000000"/>
          <w:sz w:val="28"/>
          <w:szCs w:val="28"/>
        </w:rPr>
        <w:t>de</w:t>
      </w:r>
      <w:proofErr w:type="spellEnd"/>
      <w:r w:rsidRPr="007B5B68">
        <w:rPr>
          <w:rFonts w:ascii="Calibri" w:hAnsi="Calibri" w:cs="Calibri"/>
          <w:color w:val="000000"/>
          <w:sz w:val="28"/>
          <w:szCs w:val="28"/>
        </w:rPr>
        <w:t xml:space="preserve"> 2010.</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NOMBRE, FIRMA Y C. C.</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NOMBRE, FIRMA Y C. C.</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color w:val="000000"/>
          <w:sz w:val="28"/>
          <w:szCs w:val="28"/>
        </w:rPr>
      </w:pPr>
      <w:r w:rsidRPr="007B5B68">
        <w:rPr>
          <w:rFonts w:ascii="Calibri" w:hAnsi="Calibri" w:cs="Calibri"/>
          <w:color w:val="000000"/>
          <w:sz w:val="28"/>
          <w:szCs w:val="28"/>
        </w:rPr>
        <w:t>FIRMA REPRESENTANTE LEGAL UNIÓN TEMPORAL</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b/>
          <w:bCs/>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b/>
          <w:bCs/>
          <w:color w:val="000000"/>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b/>
          <w:bCs/>
          <w:color w:val="000000"/>
          <w:sz w:val="28"/>
          <w:szCs w:val="28"/>
        </w:rPr>
      </w:pPr>
      <w:r w:rsidRPr="007B5B68">
        <w:rPr>
          <w:rFonts w:ascii="Calibri" w:hAnsi="Calibri" w:cs="Calibri"/>
          <w:b/>
          <w:bCs/>
          <w:color w:val="000000"/>
          <w:sz w:val="28"/>
          <w:szCs w:val="28"/>
        </w:rPr>
        <w:t>Manifiesto bajo la gravedad del juramento la veracidad de esta información y declaro no estar incurso en alguna inhabilidad o incompatibilidad para contratar con el Estado ni tampoco la persona a la cual represento.</w:t>
      </w:r>
    </w:p>
    <w:p w:rsidR="00064E9B" w:rsidRPr="007B5B68" w:rsidRDefault="00064E9B" w:rsidP="00064E9B">
      <w:pPr>
        <w:spacing w:before="100" w:beforeAutospacing="1" w:after="100" w:afterAutospacing="1"/>
        <w:contextualSpacing/>
        <w:jc w:val="center"/>
        <w:rPr>
          <w:rFonts w:ascii="Calibri" w:hAnsi="Calibri" w:cs="Calibri"/>
          <w:b/>
          <w:bCs/>
          <w:sz w:val="28"/>
          <w:szCs w:val="28"/>
        </w:rPr>
      </w:pPr>
      <w:r w:rsidRPr="007B5B68">
        <w:rPr>
          <w:rFonts w:ascii="Calibri" w:hAnsi="Calibri" w:cs="Calibri"/>
          <w:b/>
          <w:bCs/>
          <w:color w:val="000000"/>
          <w:sz w:val="28"/>
          <w:szCs w:val="28"/>
        </w:rPr>
        <w:br w:type="page"/>
      </w:r>
      <w:r w:rsidRPr="007B5B68">
        <w:rPr>
          <w:rFonts w:ascii="Calibri" w:hAnsi="Calibri" w:cs="Calibri"/>
          <w:b/>
          <w:bCs/>
          <w:sz w:val="28"/>
          <w:szCs w:val="28"/>
        </w:rPr>
        <w:lastRenderedPageBreak/>
        <w:t>ANEXO 04</w:t>
      </w:r>
    </w:p>
    <w:p w:rsidR="00064E9B" w:rsidRPr="007B5B68" w:rsidRDefault="00064E9B" w:rsidP="00064E9B">
      <w:pPr>
        <w:autoSpaceDE w:val="0"/>
        <w:autoSpaceDN w:val="0"/>
        <w:adjustRightInd w:val="0"/>
        <w:spacing w:before="100" w:beforeAutospacing="1" w:after="100" w:afterAutospacing="1"/>
        <w:contextualSpacing/>
        <w:jc w:val="center"/>
        <w:rPr>
          <w:rFonts w:ascii="Calibri" w:hAnsi="Calibri" w:cs="Calibri"/>
          <w:b/>
          <w:bCs/>
          <w:sz w:val="28"/>
          <w:szCs w:val="28"/>
        </w:rPr>
      </w:pPr>
    </w:p>
    <w:p w:rsidR="00064E9B" w:rsidRPr="007B5B68" w:rsidRDefault="00064E9B" w:rsidP="00064E9B">
      <w:pPr>
        <w:autoSpaceDE w:val="0"/>
        <w:autoSpaceDN w:val="0"/>
        <w:adjustRightInd w:val="0"/>
        <w:spacing w:before="100" w:beforeAutospacing="1" w:after="100" w:afterAutospacing="1"/>
        <w:contextualSpacing/>
        <w:jc w:val="center"/>
        <w:rPr>
          <w:rFonts w:ascii="Calibri" w:hAnsi="Calibri" w:cs="Calibri"/>
          <w:b/>
          <w:bCs/>
          <w:sz w:val="28"/>
          <w:szCs w:val="28"/>
        </w:rPr>
      </w:pPr>
      <w:r w:rsidRPr="007B5B68">
        <w:rPr>
          <w:rFonts w:ascii="Calibri" w:hAnsi="Calibri" w:cs="Calibri"/>
          <w:b/>
          <w:bCs/>
          <w:sz w:val="28"/>
          <w:szCs w:val="28"/>
        </w:rPr>
        <w:t>CERTIFICACIÓN DE CUMPLIMIENTO - PARAFISCALES</w:t>
      </w:r>
    </w:p>
    <w:p w:rsidR="00064E9B" w:rsidRPr="007B5B68" w:rsidRDefault="00064E9B" w:rsidP="00064E9B">
      <w:pPr>
        <w:autoSpaceDE w:val="0"/>
        <w:autoSpaceDN w:val="0"/>
        <w:adjustRightInd w:val="0"/>
        <w:spacing w:before="100" w:beforeAutospacing="1" w:after="100" w:afterAutospacing="1"/>
        <w:contextualSpacing/>
        <w:jc w:val="center"/>
        <w:rPr>
          <w:rFonts w:ascii="Calibri" w:hAnsi="Calibri" w:cs="Calibri"/>
          <w:b/>
          <w:bCs/>
          <w:sz w:val="28"/>
          <w:szCs w:val="28"/>
        </w:rPr>
      </w:pPr>
      <w:r w:rsidRPr="007B5B68">
        <w:rPr>
          <w:rFonts w:ascii="Calibri" w:hAnsi="Calibri" w:cs="Calibri"/>
          <w:b/>
          <w:bCs/>
          <w:sz w:val="28"/>
          <w:szCs w:val="28"/>
        </w:rPr>
        <w:t>(ARTÍCULO 50 LEY 789 DE 2002)</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r w:rsidRPr="007B5B68">
        <w:rPr>
          <w:rFonts w:ascii="Calibri" w:hAnsi="Calibri" w:cs="Calibri"/>
          <w:sz w:val="28"/>
          <w:szCs w:val="28"/>
        </w:rPr>
        <w:t>Ciudad y Fecha: ___________________________________</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r w:rsidRPr="007B5B68">
        <w:rPr>
          <w:rFonts w:ascii="Calibri" w:hAnsi="Calibri" w:cs="Calibri"/>
          <w:sz w:val="28"/>
          <w:szCs w:val="28"/>
        </w:rPr>
        <w:t>Señores</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r w:rsidRPr="007B5B68">
        <w:rPr>
          <w:rFonts w:ascii="Calibri" w:hAnsi="Calibri" w:cs="Calibri"/>
          <w:sz w:val="28"/>
          <w:szCs w:val="28"/>
        </w:rPr>
        <w:t>EMPRESA SOCIAL DEL ESTADO IMSALUD</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r w:rsidRPr="007B5B68">
        <w:rPr>
          <w:rFonts w:ascii="Calibri" w:hAnsi="Calibri" w:cs="Calibri"/>
          <w:sz w:val="28"/>
          <w:szCs w:val="28"/>
        </w:rPr>
        <w:t>E.S.D.</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r w:rsidRPr="007B5B68">
        <w:rPr>
          <w:rFonts w:ascii="Calibri" w:hAnsi="Calibri" w:cs="Calibri"/>
          <w:sz w:val="28"/>
          <w:szCs w:val="28"/>
        </w:rPr>
        <w:t>REF Referencia: PROCESO DE LICITACION PUBLICA No. 001/2010.</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Yo ___________________________________________, identificado con _____________________________ No. ________________, en mi calidad de __________________________________________________, de la empresa __________________________________ con NIT No. __________________ (en adelante "la empresa") manifiesto bajo la gravedad del juramento que la empresa ha cumplido durante los seis (6) meses anteriores a la fecha de entrega de la presente certificación,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 -EPS-, Fondos de Pensiones, Administradoras de Riesgos Profesionales -ARP-, Caja de Compensación Familiar, Instituto Colombiano de Bienestar Familiar -ICBF- y Servicio Nacional de Aprendizaje -SENA-.</w:t>
      </w: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r w:rsidRPr="007B5B68">
        <w:rPr>
          <w:rFonts w:ascii="Calibri" w:hAnsi="Calibri" w:cs="Calibri"/>
          <w:sz w:val="28"/>
          <w:szCs w:val="28"/>
        </w:rPr>
        <w:t>_____________________________________________</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r w:rsidRPr="007B5B68">
        <w:rPr>
          <w:rFonts w:ascii="Calibri" w:hAnsi="Calibri" w:cs="Calibri"/>
          <w:sz w:val="28"/>
          <w:szCs w:val="28"/>
        </w:rPr>
        <w:t>Firma</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r w:rsidRPr="007B5B68">
        <w:rPr>
          <w:rFonts w:ascii="Calibri" w:hAnsi="Calibri" w:cs="Calibri"/>
          <w:sz w:val="28"/>
          <w:szCs w:val="28"/>
        </w:rPr>
        <w:t>Identificación No. ______________________________</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r w:rsidRPr="007B5B68">
        <w:rPr>
          <w:rFonts w:ascii="Calibri" w:hAnsi="Calibri" w:cs="Calibri"/>
          <w:sz w:val="28"/>
          <w:szCs w:val="28"/>
        </w:rPr>
        <w:lastRenderedPageBreak/>
        <w:t>En calidad de _________________________________</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r w:rsidRPr="007B5B68">
        <w:rPr>
          <w:rFonts w:ascii="Calibri" w:hAnsi="Calibri" w:cs="Calibri"/>
          <w:sz w:val="28"/>
          <w:szCs w:val="28"/>
        </w:rPr>
        <w:t>Ciudad y fecha ________________________________</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Nota1: La presente certificación debe ser firmada por el Revisor Fiscal de la empresa, en caso de que tenga este cargo, o, en su defecto por el Representante Legal de la empresa.</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sz w:val="28"/>
          <w:szCs w:val="28"/>
        </w:rPr>
      </w:pPr>
      <w:r w:rsidRPr="007B5B68">
        <w:rPr>
          <w:rFonts w:ascii="Calibri" w:hAnsi="Calibri" w:cs="Calibri"/>
          <w:sz w:val="28"/>
          <w:szCs w:val="28"/>
        </w:rPr>
        <w:t>Nota 2: El presente anexo constituye sólo un modelo, su contenido puede ser modificado por los proponentes.</w:t>
      </w:r>
    </w:p>
    <w:p w:rsidR="00064E9B" w:rsidRPr="007B5B68" w:rsidRDefault="00064E9B" w:rsidP="00064E9B">
      <w:pPr>
        <w:spacing w:before="100" w:beforeAutospacing="1" w:after="100" w:afterAutospacing="1"/>
        <w:contextualSpacing/>
        <w:jc w:val="center"/>
        <w:rPr>
          <w:rFonts w:ascii="Calibri" w:hAnsi="Calibri" w:cs="Calibri"/>
          <w:b/>
          <w:bCs/>
          <w:sz w:val="28"/>
          <w:szCs w:val="28"/>
        </w:rPr>
      </w:pPr>
      <w:r w:rsidRPr="007B5B68">
        <w:rPr>
          <w:rFonts w:ascii="Calibri" w:hAnsi="Calibri" w:cs="Calibri"/>
          <w:sz w:val="28"/>
          <w:szCs w:val="28"/>
        </w:rPr>
        <w:br w:type="page"/>
      </w:r>
      <w:r w:rsidRPr="007B5B68">
        <w:rPr>
          <w:rFonts w:ascii="Calibri" w:hAnsi="Calibri" w:cs="Calibri"/>
          <w:b/>
          <w:bCs/>
          <w:sz w:val="28"/>
          <w:szCs w:val="28"/>
        </w:rPr>
        <w:lastRenderedPageBreak/>
        <w:t>ANEXO 5</w:t>
      </w:r>
    </w:p>
    <w:p w:rsidR="00064E9B" w:rsidRPr="007B5B68" w:rsidRDefault="00064E9B" w:rsidP="00064E9B">
      <w:pPr>
        <w:autoSpaceDE w:val="0"/>
        <w:autoSpaceDN w:val="0"/>
        <w:adjustRightInd w:val="0"/>
        <w:spacing w:before="100" w:beforeAutospacing="1" w:after="100" w:afterAutospacing="1"/>
        <w:contextualSpacing/>
        <w:jc w:val="center"/>
        <w:rPr>
          <w:rFonts w:ascii="Calibri" w:hAnsi="Calibri" w:cs="Calibri"/>
          <w:b/>
          <w:bCs/>
          <w:sz w:val="28"/>
          <w:szCs w:val="28"/>
        </w:rPr>
      </w:pPr>
    </w:p>
    <w:p w:rsidR="00064E9B" w:rsidRPr="007B5B68" w:rsidRDefault="00064E9B" w:rsidP="00064E9B">
      <w:pPr>
        <w:autoSpaceDE w:val="0"/>
        <w:autoSpaceDN w:val="0"/>
        <w:adjustRightInd w:val="0"/>
        <w:spacing w:before="100" w:beforeAutospacing="1" w:after="100" w:afterAutospacing="1"/>
        <w:contextualSpacing/>
        <w:jc w:val="center"/>
        <w:rPr>
          <w:rFonts w:ascii="Calibri" w:hAnsi="Calibri" w:cs="Calibri"/>
          <w:b/>
          <w:bCs/>
          <w:sz w:val="28"/>
          <w:szCs w:val="28"/>
        </w:rPr>
      </w:pPr>
      <w:r w:rsidRPr="007B5B68">
        <w:rPr>
          <w:rFonts w:ascii="Calibri" w:hAnsi="Calibri" w:cs="Calibri"/>
          <w:b/>
          <w:bCs/>
          <w:sz w:val="28"/>
          <w:szCs w:val="28"/>
        </w:rPr>
        <w:t>PROPUESTA ECONÓMICA</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r w:rsidRPr="007B5B68">
        <w:rPr>
          <w:rFonts w:ascii="Calibri" w:hAnsi="Calibri" w:cs="Calibri"/>
          <w:sz w:val="28"/>
          <w:szCs w:val="28"/>
        </w:rPr>
        <w:t>PROPONENTE:</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r w:rsidRPr="007B5B68">
        <w:rPr>
          <w:rFonts w:ascii="Calibri" w:hAnsi="Calibri" w:cs="Calibri"/>
          <w:sz w:val="28"/>
          <w:szCs w:val="28"/>
        </w:rPr>
        <w:t>NIT</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r w:rsidRPr="007B5B68">
        <w:rPr>
          <w:rFonts w:ascii="Calibri" w:hAnsi="Calibri" w:cs="Calibri"/>
          <w:sz w:val="28"/>
          <w:szCs w:val="28"/>
        </w:rPr>
        <w:t xml:space="preserve">Referencia: PROCESO DE </w:t>
      </w:r>
      <w:r>
        <w:rPr>
          <w:rFonts w:ascii="Calibri" w:hAnsi="Calibri" w:cs="Calibri"/>
          <w:sz w:val="28"/>
          <w:szCs w:val="28"/>
        </w:rPr>
        <w:t>MAYOR CUANTIA</w:t>
      </w:r>
      <w:r w:rsidRPr="007B5B68">
        <w:rPr>
          <w:rFonts w:ascii="Calibri" w:hAnsi="Calibri" w:cs="Calibri"/>
          <w:sz w:val="28"/>
          <w:szCs w:val="28"/>
        </w:rPr>
        <w:t xml:space="preserve"> No. 001/201</w:t>
      </w:r>
      <w:r>
        <w:rPr>
          <w:rFonts w:ascii="Calibri" w:hAnsi="Calibri" w:cs="Calibri"/>
          <w:sz w:val="28"/>
          <w:szCs w:val="28"/>
        </w:rPr>
        <w:t>3</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p>
    <w:p w:rsidR="00064E9B" w:rsidRPr="00807D75" w:rsidRDefault="00064E9B" w:rsidP="00064E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contextualSpacing/>
        <w:jc w:val="both"/>
        <w:rPr>
          <w:rFonts w:ascii="Calibri" w:hAnsi="Calibri" w:cs="Calibri"/>
          <w:b/>
          <w:bCs/>
          <w:sz w:val="28"/>
          <w:szCs w:val="28"/>
        </w:rPr>
      </w:pPr>
      <w:r w:rsidRPr="007B5B68">
        <w:rPr>
          <w:rFonts w:ascii="Calibri" w:hAnsi="Calibri" w:cs="Calibri"/>
          <w:sz w:val="28"/>
          <w:szCs w:val="28"/>
        </w:rPr>
        <w:t>OBJETO CONTRACTUAL</w:t>
      </w:r>
      <w:r w:rsidRPr="00807D75">
        <w:rPr>
          <w:rFonts w:ascii="Calibri" w:hAnsi="Calibri" w:cs="Calibri"/>
          <w:b/>
          <w:sz w:val="28"/>
          <w:szCs w:val="28"/>
        </w:rPr>
        <w:t>MANTENIMIENTO, CONSTRUCCION Y ADECUACION DE LA UNIDAD BASICA PUENTE BARCO LEONES DE LA E.S.E. IMSALUD</w:t>
      </w:r>
    </w:p>
    <w:tbl>
      <w:tblPr>
        <w:tblW w:w="9247" w:type="dxa"/>
        <w:tblInd w:w="55" w:type="dxa"/>
        <w:tblCellMar>
          <w:left w:w="70" w:type="dxa"/>
          <w:right w:w="70" w:type="dxa"/>
        </w:tblCellMar>
        <w:tblLook w:val="04A0" w:firstRow="1" w:lastRow="0" w:firstColumn="1" w:lastColumn="0" w:noHBand="0" w:noVBand="1"/>
      </w:tblPr>
      <w:tblGrid>
        <w:gridCol w:w="4994"/>
        <w:gridCol w:w="781"/>
        <w:gridCol w:w="1769"/>
        <w:gridCol w:w="1543"/>
        <w:gridCol w:w="160"/>
      </w:tblGrid>
      <w:tr w:rsidR="00064E9B" w:rsidRPr="007B5B68" w:rsidTr="009B2936">
        <w:trPr>
          <w:gridAfter w:val="1"/>
          <w:wAfter w:w="160" w:type="dxa"/>
          <w:trHeight w:val="255"/>
        </w:trPr>
        <w:tc>
          <w:tcPr>
            <w:tcW w:w="4994" w:type="dxa"/>
            <w:tcBorders>
              <w:top w:val="single" w:sz="4" w:space="0" w:color="auto"/>
              <w:left w:val="single" w:sz="4" w:space="0" w:color="auto"/>
              <w:bottom w:val="single" w:sz="4" w:space="0" w:color="auto"/>
              <w:right w:val="nil"/>
            </w:tcBorders>
            <w:shd w:val="clear" w:color="auto" w:fill="auto"/>
            <w:noWrap/>
            <w:vAlign w:val="bottom"/>
            <w:hideMark/>
          </w:tcPr>
          <w:p w:rsidR="00064E9B" w:rsidRPr="007B5B68" w:rsidRDefault="00064E9B" w:rsidP="009B2936">
            <w:pPr>
              <w:spacing w:before="100" w:beforeAutospacing="1" w:after="100" w:afterAutospacing="1"/>
              <w:contextualSpacing/>
              <w:jc w:val="center"/>
              <w:rPr>
                <w:rFonts w:ascii="Calibri" w:hAnsi="Calibri" w:cs="Calibri"/>
                <w:b/>
                <w:bCs/>
                <w:sz w:val="28"/>
                <w:szCs w:val="28"/>
              </w:rPr>
            </w:pPr>
            <w:r w:rsidRPr="007B5B68">
              <w:rPr>
                <w:rFonts w:ascii="Calibri" w:hAnsi="Calibri" w:cs="Calibri"/>
                <w:b/>
                <w:bCs/>
                <w:sz w:val="28"/>
                <w:szCs w:val="28"/>
              </w:rPr>
              <w:t>ITEM</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4E9B" w:rsidRPr="007B5B68" w:rsidRDefault="00064E9B" w:rsidP="009B2936">
            <w:pPr>
              <w:spacing w:before="100" w:beforeAutospacing="1" w:after="100" w:afterAutospacing="1"/>
              <w:contextualSpacing/>
              <w:jc w:val="center"/>
              <w:rPr>
                <w:rFonts w:ascii="Calibri" w:hAnsi="Calibri" w:cs="Calibri"/>
                <w:b/>
                <w:bCs/>
                <w:sz w:val="28"/>
                <w:szCs w:val="28"/>
              </w:rPr>
            </w:pPr>
            <w:r w:rsidRPr="007B5B68">
              <w:rPr>
                <w:rFonts w:ascii="Calibri" w:hAnsi="Calibri" w:cs="Calibri"/>
                <w:b/>
                <w:bCs/>
                <w:sz w:val="28"/>
                <w:szCs w:val="28"/>
              </w:rPr>
              <w:t>CANT</w:t>
            </w:r>
          </w:p>
        </w:tc>
        <w:tc>
          <w:tcPr>
            <w:tcW w:w="1769" w:type="dxa"/>
            <w:tcBorders>
              <w:top w:val="single" w:sz="4" w:space="0" w:color="auto"/>
              <w:left w:val="single" w:sz="4" w:space="0" w:color="auto"/>
              <w:bottom w:val="single" w:sz="4" w:space="0" w:color="auto"/>
              <w:right w:val="single" w:sz="4" w:space="0" w:color="auto"/>
            </w:tcBorders>
          </w:tcPr>
          <w:p w:rsidR="00064E9B" w:rsidRPr="007B5B68" w:rsidRDefault="00064E9B" w:rsidP="009B2936">
            <w:pPr>
              <w:spacing w:before="100" w:beforeAutospacing="1" w:after="100" w:afterAutospacing="1"/>
              <w:contextualSpacing/>
              <w:jc w:val="center"/>
              <w:rPr>
                <w:rFonts w:ascii="Calibri" w:hAnsi="Calibri" w:cs="Calibri"/>
                <w:b/>
                <w:bCs/>
                <w:sz w:val="28"/>
                <w:szCs w:val="28"/>
              </w:rPr>
            </w:pPr>
            <w:r w:rsidRPr="007B5B68">
              <w:rPr>
                <w:rFonts w:ascii="Calibri" w:hAnsi="Calibri" w:cs="Calibri"/>
                <w:b/>
                <w:bCs/>
                <w:sz w:val="28"/>
                <w:szCs w:val="28"/>
              </w:rPr>
              <w:t>VALOR UNITARIO CON IVA</w:t>
            </w:r>
          </w:p>
        </w:tc>
        <w:tc>
          <w:tcPr>
            <w:tcW w:w="1543" w:type="dxa"/>
            <w:tcBorders>
              <w:top w:val="single" w:sz="4" w:space="0" w:color="auto"/>
              <w:left w:val="single" w:sz="4" w:space="0" w:color="auto"/>
              <w:bottom w:val="single" w:sz="4" w:space="0" w:color="auto"/>
              <w:right w:val="single" w:sz="4" w:space="0" w:color="auto"/>
            </w:tcBorders>
          </w:tcPr>
          <w:p w:rsidR="00064E9B" w:rsidRPr="007B5B68" w:rsidRDefault="00064E9B" w:rsidP="009B2936">
            <w:pPr>
              <w:spacing w:before="100" w:beforeAutospacing="1" w:after="100" w:afterAutospacing="1"/>
              <w:contextualSpacing/>
              <w:jc w:val="center"/>
              <w:rPr>
                <w:rFonts w:ascii="Calibri" w:hAnsi="Calibri" w:cs="Calibri"/>
                <w:b/>
                <w:bCs/>
                <w:sz w:val="28"/>
                <w:szCs w:val="28"/>
              </w:rPr>
            </w:pPr>
            <w:r w:rsidRPr="007B5B68">
              <w:rPr>
                <w:rFonts w:ascii="Calibri" w:hAnsi="Calibri" w:cs="Calibri"/>
                <w:b/>
                <w:bCs/>
                <w:sz w:val="28"/>
                <w:szCs w:val="28"/>
              </w:rPr>
              <w:t>VALOR TOTAL CON IVA</w:t>
            </w:r>
          </w:p>
        </w:tc>
      </w:tr>
      <w:tr w:rsidR="00064E9B" w:rsidRPr="007B5B68" w:rsidTr="009B2936">
        <w:trPr>
          <w:trHeight w:val="270"/>
        </w:trPr>
        <w:tc>
          <w:tcPr>
            <w:tcW w:w="4994" w:type="dxa"/>
            <w:tcBorders>
              <w:top w:val="single" w:sz="4" w:space="0" w:color="auto"/>
              <w:left w:val="single" w:sz="4" w:space="0" w:color="auto"/>
              <w:bottom w:val="single" w:sz="4" w:space="0" w:color="auto"/>
              <w:right w:val="nil"/>
            </w:tcBorders>
            <w:shd w:val="clear" w:color="auto" w:fill="auto"/>
            <w:noWrap/>
            <w:vAlign w:val="bottom"/>
            <w:hideMark/>
          </w:tcPr>
          <w:p w:rsidR="00064E9B" w:rsidRPr="007B5B68" w:rsidRDefault="00064E9B" w:rsidP="009B2936">
            <w:pPr>
              <w:spacing w:before="100" w:beforeAutospacing="1" w:after="100" w:afterAutospacing="1"/>
              <w:contextualSpacing/>
              <w:rPr>
                <w:rFonts w:ascii="Calibri" w:hAnsi="Calibri" w:cs="Calibri"/>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4E9B" w:rsidRPr="007B5B68" w:rsidRDefault="00064E9B" w:rsidP="009B2936">
            <w:pPr>
              <w:spacing w:before="100" w:beforeAutospacing="1" w:after="100" w:afterAutospacing="1"/>
              <w:contextualSpacing/>
              <w:jc w:val="center"/>
              <w:rPr>
                <w:rFonts w:ascii="Calibri" w:hAnsi="Calibri" w:cs="Calibri"/>
                <w:sz w:val="28"/>
                <w:szCs w:val="28"/>
              </w:rPr>
            </w:pPr>
          </w:p>
        </w:tc>
        <w:tc>
          <w:tcPr>
            <w:tcW w:w="1769" w:type="dxa"/>
            <w:tcBorders>
              <w:top w:val="single" w:sz="4" w:space="0" w:color="auto"/>
              <w:bottom w:val="single" w:sz="4" w:space="0" w:color="auto"/>
              <w:righ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c>
          <w:tcPr>
            <w:tcW w:w="1543" w:type="dxa"/>
            <w:tcBorders>
              <w:top w:val="single" w:sz="4" w:space="0" w:color="auto"/>
              <w:left w:val="single" w:sz="4" w:space="0" w:color="auto"/>
              <w:bottom w:val="single" w:sz="4" w:space="0" w:color="auto"/>
              <w:righ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c>
          <w:tcPr>
            <w:tcW w:w="160" w:type="dxa"/>
            <w:tcBorders>
              <w:lef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r>
      <w:tr w:rsidR="00064E9B" w:rsidRPr="007B5B68" w:rsidTr="009B2936">
        <w:trPr>
          <w:trHeight w:val="270"/>
        </w:trPr>
        <w:tc>
          <w:tcPr>
            <w:tcW w:w="4994" w:type="dxa"/>
            <w:tcBorders>
              <w:top w:val="single" w:sz="4" w:space="0" w:color="auto"/>
              <w:left w:val="single" w:sz="4" w:space="0" w:color="auto"/>
              <w:bottom w:val="single" w:sz="4" w:space="0" w:color="auto"/>
              <w:right w:val="nil"/>
            </w:tcBorders>
            <w:shd w:val="clear" w:color="auto" w:fill="auto"/>
            <w:noWrap/>
            <w:vAlign w:val="bottom"/>
            <w:hideMark/>
          </w:tcPr>
          <w:p w:rsidR="00064E9B" w:rsidRPr="007B5B68" w:rsidRDefault="00064E9B" w:rsidP="009B2936">
            <w:pPr>
              <w:spacing w:before="100" w:beforeAutospacing="1" w:after="100" w:afterAutospacing="1"/>
              <w:contextualSpacing/>
              <w:rPr>
                <w:rFonts w:ascii="Calibri" w:hAnsi="Calibri" w:cs="Calibri"/>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4E9B" w:rsidRPr="007B5B68" w:rsidRDefault="00064E9B" w:rsidP="009B2936">
            <w:pPr>
              <w:spacing w:before="100" w:beforeAutospacing="1" w:after="100" w:afterAutospacing="1"/>
              <w:contextualSpacing/>
              <w:jc w:val="center"/>
              <w:rPr>
                <w:rFonts w:ascii="Calibri" w:hAnsi="Calibri" w:cs="Calibri"/>
                <w:sz w:val="28"/>
                <w:szCs w:val="28"/>
              </w:rPr>
            </w:pPr>
          </w:p>
        </w:tc>
        <w:tc>
          <w:tcPr>
            <w:tcW w:w="1769" w:type="dxa"/>
            <w:tcBorders>
              <w:top w:val="single" w:sz="4" w:space="0" w:color="auto"/>
              <w:bottom w:val="single" w:sz="4" w:space="0" w:color="auto"/>
              <w:righ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c>
          <w:tcPr>
            <w:tcW w:w="1543" w:type="dxa"/>
            <w:tcBorders>
              <w:top w:val="single" w:sz="4" w:space="0" w:color="auto"/>
              <w:left w:val="single" w:sz="4" w:space="0" w:color="auto"/>
              <w:bottom w:val="single" w:sz="4" w:space="0" w:color="auto"/>
              <w:righ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c>
          <w:tcPr>
            <w:tcW w:w="160" w:type="dxa"/>
            <w:tcBorders>
              <w:lef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r>
      <w:tr w:rsidR="00064E9B" w:rsidRPr="007B5B68" w:rsidTr="009B2936">
        <w:trPr>
          <w:trHeight w:val="270"/>
        </w:trPr>
        <w:tc>
          <w:tcPr>
            <w:tcW w:w="4994" w:type="dxa"/>
            <w:tcBorders>
              <w:top w:val="single" w:sz="4" w:space="0" w:color="auto"/>
              <w:left w:val="single" w:sz="4" w:space="0" w:color="auto"/>
              <w:bottom w:val="single" w:sz="4" w:space="0" w:color="auto"/>
              <w:right w:val="nil"/>
            </w:tcBorders>
            <w:shd w:val="clear" w:color="auto" w:fill="auto"/>
            <w:noWrap/>
            <w:vAlign w:val="bottom"/>
            <w:hideMark/>
          </w:tcPr>
          <w:p w:rsidR="00064E9B" w:rsidRPr="007B5B68" w:rsidRDefault="00064E9B" w:rsidP="009B2936">
            <w:pPr>
              <w:spacing w:before="100" w:beforeAutospacing="1" w:after="100" w:afterAutospacing="1"/>
              <w:contextualSpacing/>
              <w:rPr>
                <w:rFonts w:ascii="Calibri" w:hAnsi="Calibri" w:cs="Calibri"/>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4E9B" w:rsidRPr="007B5B68" w:rsidRDefault="00064E9B" w:rsidP="009B2936">
            <w:pPr>
              <w:spacing w:before="100" w:beforeAutospacing="1" w:after="100" w:afterAutospacing="1"/>
              <w:contextualSpacing/>
              <w:jc w:val="center"/>
              <w:rPr>
                <w:rFonts w:ascii="Calibri" w:hAnsi="Calibri" w:cs="Calibri"/>
                <w:sz w:val="28"/>
                <w:szCs w:val="28"/>
              </w:rPr>
            </w:pPr>
          </w:p>
        </w:tc>
        <w:tc>
          <w:tcPr>
            <w:tcW w:w="1769" w:type="dxa"/>
            <w:tcBorders>
              <w:top w:val="single" w:sz="4" w:space="0" w:color="auto"/>
              <w:bottom w:val="single" w:sz="4" w:space="0" w:color="auto"/>
              <w:righ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c>
          <w:tcPr>
            <w:tcW w:w="1543" w:type="dxa"/>
            <w:tcBorders>
              <w:top w:val="single" w:sz="4" w:space="0" w:color="auto"/>
              <w:left w:val="single" w:sz="4" w:space="0" w:color="auto"/>
              <w:bottom w:val="single" w:sz="4" w:space="0" w:color="auto"/>
              <w:righ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c>
          <w:tcPr>
            <w:tcW w:w="160" w:type="dxa"/>
            <w:tcBorders>
              <w:lef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r>
      <w:tr w:rsidR="00064E9B" w:rsidRPr="007B5B68" w:rsidTr="009B2936">
        <w:trPr>
          <w:trHeight w:val="270"/>
        </w:trPr>
        <w:tc>
          <w:tcPr>
            <w:tcW w:w="4994" w:type="dxa"/>
            <w:tcBorders>
              <w:top w:val="single" w:sz="4" w:space="0" w:color="auto"/>
              <w:left w:val="single" w:sz="4" w:space="0" w:color="auto"/>
              <w:bottom w:val="single" w:sz="4" w:space="0" w:color="auto"/>
              <w:right w:val="nil"/>
            </w:tcBorders>
            <w:shd w:val="clear" w:color="auto" w:fill="auto"/>
            <w:noWrap/>
            <w:vAlign w:val="bottom"/>
            <w:hideMark/>
          </w:tcPr>
          <w:p w:rsidR="00064E9B" w:rsidRPr="007B5B68" w:rsidRDefault="00064E9B" w:rsidP="009B2936">
            <w:pPr>
              <w:spacing w:before="100" w:beforeAutospacing="1" w:after="100" w:afterAutospacing="1"/>
              <w:contextualSpacing/>
              <w:rPr>
                <w:rFonts w:ascii="Calibri" w:hAnsi="Calibri" w:cs="Calibri"/>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4E9B" w:rsidRPr="007B5B68" w:rsidRDefault="00064E9B" w:rsidP="009B2936">
            <w:pPr>
              <w:spacing w:before="100" w:beforeAutospacing="1" w:after="100" w:afterAutospacing="1"/>
              <w:contextualSpacing/>
              <w:jc w:val="center"/>
              <w:rPr>
                <w:rFonts w:ascii="Calibri" w:hAnsi="Calibri" w:cs="Calibri"/>
                <w:sz w:val="28"/>
                <w:szCs w:val="28"/>
              </w:rPr>
            </w:pPr>
          </w:p>
        </w:tc>
        <w:tc>
          <w:tcPr>
            <w:tcW w:w="1769" w:type="dxa"/>
            <w:tcBorders>
              <w:top w:val="single" w:sz="4" w:space="0" w:color="auto"/>
              <w:bottom w:val="single" w:sz="4" w:space="0" w:color="auto"/>
              <w:righ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c>
          <w:tcPr>
            <w:tcW w:w="1543" w:type="dxa"/>
            <w:tcBorders>
              <w:top w:val="single" w:sz="4" w:space="0" w:color="auto"/>
              <w:left w:val="single" w:sz="4" w:space="0" w:color="auto"/>
              <w:bottom w:val="single" w:sz="4" w:space="0" w:color="auto"/>
              <w:righ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c>
          <w:tcPr>
            <w:tcW w:w="160" w:type="dxa"/>
            <w:tcBorders>
              <w:lef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r>
      <w:tr w:rsidR="00064E9B" w:rsidRPr="007B5B68" w:rsidTr="009B2936">
        <w:trPr>
          <w:trHeight w:val="270"/>
        </w:trPr>
        <w:tc>
          <w:tcPr>
            <w:tcW w:w="4994" w:type="dxa"/>
            <w:tcBorders>
              <w:top w:val="single" w:sz="4" w:space="0" w:color="auto"/>
              <w:left w:val="single" w:sz="4" w:space="0" w:color="auto"/>
              <w:bottom w:val="single" w:sz="4" w:space="0" w:color="auto"/>
              <w:right w:val="nil"/>
            </w:tcBorders>
            <w:shd w:val="clear" w:color="auto" w:fill="auto"/>
            <w:noWrap/>
            <w:vAlign w:val="bottom"/>
            <w:hideMark/>
          </w:tcPr>
          <w:p w:rsidR="00064E9B" w:rsidRPr="007B5B68" w:rsidRDefault="00064E9B" w:rsidP="009B2936">
            <w:pPr>
              <w:spacing w:before="100" w:beforeAutospacing="1" w:after="100" w:afterAutospacing="1"/>
              <w:contextualSpacing/>
              <w:jc w:val="center"/>
              <w:rPr>
                <w:rFonts w:ascii="Calibri" w:hAnsi="Calibri" w:cs="Calibri"/>
                <w:b/>
                <w:sz w:val="28"/>
                <w:szCs w:val="28"/>
              </w:rPr>
            </w:pPr>
            <w:r w:rsidRPr="007B5B68">
              <w:rPr>
                <w:rFonts w:ascii="Calibri" w:hAnsi="Calibri" w:cs="Calibri"/>
                <w:b/>
                <w:sz w:val="28"/>
                <w:szCs w:val="28"/>
              </w:rPr>
              <w:t>VALOR  ANTES DE IVA</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4E9B" w:rsidRPr="007B5B68" w:rsidRDefault="00064E9B" w:rsidP="009B2936">
            <w:pPr>
              <w:spacing w:before="100" w:beforeAutospacing="1" w:after="100" w:afterAutospacing="1"/>
              <w:contextualSpacing/>
              <w:jc w:val="center"/>
              <w:rPr>
                <w:rFonts w:ascii="Calibri" w:hAnsi="Calibri" w:cs="Calibri"/>
                <w:sz w:val="28"/>
                <w:szCs w:val="28"/>
              </w:rPr>
            </w:pPr>
          </w:p>
        </w:tc>
        <w:tc>
          <w:tcPr>
            <w:tcW w:w="1769" w:type="dxa"/>
            <w:tcBorders>
              <w:top w:val="single" w:sz="4" w:space="0" w:color="auto"/>
              <w:bottom w:val="single" w:sz="4" w:space="0" w:color="auto"/>
              <w:righ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c>
          <w:tcPr>
            <w:tcW w:w="1543" w:type="dxa"/>
            <w:tcBorders>
              <w:top w:val="single" w:sz="4" w:space="0" w:color="auto"/>
              <w:left w:val="single" w:sz="4" w:space="0" w:color="auto"/>
              <w:bottom w:val="single" w:sz="4" w:space="0" w:color="auto"/>
              <w:righ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c>
          <w:tcPr>
            <w:tcW w:w="160" w:type="dxa"/>
            <w:tcBorders>
              <w:lef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r>
      <w:tr w:rsidR="00064E9B" w:rsidRPr="007B5B68" w:rsidTr="009B2936">
        <w:trPr>
          <w:trHeight w:val="270"/>
        </w:trPr>
        <w:tc>
          <w:tcPr>
            <w:tcW w:w="4994" w:type="dxa"/>
            <w:tcBorders>
              <w:top w:val="single" w:sz="4" w:space="0" w:color="auto"/>
              <w:left w:val="single" w:sz="4" w:space="0" w:color="auto"/>
              <w:bottom w:val="single" w:sz="4" w:space="0" w:color="auto"/>
              <w:right w:val="nil"/>
            </w:tcBorders>
            <w:shd w:val="clear" w:color="auto" w:fill="auto"/>
            <w:noWrap/>
            <w:vAlign w:val="bottom"/>
            <w:hideMark/>
          </w:tcPr>
          <w:p w:rsidR="00064E9B" w:rsidRPr="007B5B68" w:rsidRDefault="00064E9B" w:rsidP="009B2936">
            <w:pPr>
              <w:spacing w:before="100" w:beforeAutospacing="1" w:after="100" w:afterAutospacing="1"/>
              <w:contextualSpacing/>
              <w:jc w:val="center"/>
              <w:rPr>
                <w:rFonts w:ascii="Calibri" w:hAnsi="Calibri" w:cs="Calibri"/>
                <w:b/>
                <w:sz w:val="28"/>
                <w:szCs w:val="28"/>
              </w:rPr>
            </w:pPr>
            <w:r w:rsidRPr="007B5B68">
              <w:rPr>
                <w:rFonts w:ascii="Calibri" w:hAnsi="Calibri" w:cs="Calibri"/>
                <w:b/>
                <w:sz w:val="28"/>
                <w:szCs w:val="28"/>
              </w:rPr>
              <w:t>IVA</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4E9B" w:rsidRPr="007B5B68" w:rsidRDefault="00064E9B" w:rsidP="009B2936">
            <w:pPr>
              <w:spacing w:before="100" w:beforeAutospacing="1" w:after="100" w:afterAutospacing="1"/>
              <w:contextualSpacing/>
              <w:jc w:val="center"/>
              <w:rPr>
                <w:rFonts w:ascii="Calibri" w:hAnsi="Calibri" w:cs="Calibri"/>
                <w:sz w:val="28"/>
                <w:szCs w:val="28"/>
              </w:rPr>
            </w:pPr>
          </w:p>
        </w:tc>
        <w:tc>
          <w:tcPr>
            <w:tcW w:w="1769" w:type="dxa"/>
            <w:tcBorders>
              <w:top w:val="single" w:sz="4" w:space="0" w:color="auto"/>
              <w:bottom w:val="single" w:sz="4" w:space="0" w:color="auto"/>
              <w:righ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c>
          <w:tcPr>
            <w:tcW w:w="1543" w:type="dxa"/>
            <w:tcBorders>
              <w:top w:val="single" w:sz="4" w:space="0" w:color="auto"/>
              <w:left w:val="single" w:sz="4" w:space="0" w:color="auto"/>
              <w:bottom w:val="single" w:sz="4" w:space="0" w:color="auto"/>
              <w:righ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c>
          <w:tcPr>
            <w:tcW w:w="160" w:type="dxa"/>
            <w:tcBorders>
              <w:lef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r>
      <w:tr w:rsidR="00064E9B" w:rsidRPr="007B5B68" w:rsidTr="009B2936">
        <w:trPr>
          <w:trHeight w:val="270"/>
        </w:trPr>
        <w:tc>
          <w:tcPr>
            <w:tcW w:w="4994" w:type="dxa"/>
            <w:tcBorders>
              <w:top w:val="single" w:sz="4" w:space="0" w:color="auto"/>
              <w:left w:val="single" w:sz="4" w:space="0" w:color="auto"/>
              <w:bottom w:val="single" w:sz="4" w:space="0" w:color="auto"/>
              <w:right w:val="nil"/>
            </w:tcBorders>
            <w:shd w:val="clear" w:color="auto" w:fill="auto"/>
            <w:noWrap/>
            <w:vAlign w:val="bottom"/>
            <w:hideMark/>
          </w:tcPr>
          <w:p w:rsidR="00064E9B" w:rsidRPr="007B5B68" w:rsidRDefault="00064E9B" w:rsidP="009B2936">
            <w:pPr>
              <w:spacing w:before="100" w:beforeAutospacing="1" w:after="100" w:afterAutospacing="1"/>
              <w:contextualSpacing/>
              <w:jc w:val="center"/>
              <w:rPr>
                <w:rFonts w:ascii="Calibri" w:hAnsi="Calibri" w:cs="Calibri"/>
                <w:b/>
                <w:sz w:val="28"/>
                <w:szCs w:val="28"/>
              </w:rPr>
            </w:pPr>
            <w:r w:rsidRPr="007B5B68">
              <w:rPr>
                <w:rFonts w:ascii="Calibri" w:hAnsi="Calibri" w:cs="Calibri"/>
                <w:b/>
                <w:sz w:val="28"/>
                <w:szCs w:val="28"/>
              </w:rPr>
              <w:t>VALOR TOTAL DE LA PROPUESTA</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4E9B" w:rsidRPr="007B5B68" w:rsidRDefault="00064E9B" w:rsidP="009B2936">
            <w:pPr>
              <w:spacing w:before="100" w:beforeAutospacing="1" w:after="100" w:afterAutospacing="1"/>
              <w:contextualSpacing/>
              <w:jc w:val="center"/>
              <w:rPr>
                <w:rFonts w:ascii="Calibri" w:hAnsi="Calibri" w:cs="Calibri"/>
                <w:sz w:val="28"/>
                <w:szCs w:val="28"/>
              </w:rPr>
            </w:pPr>
          </w:p>
        </w:tc>
        <w:tc>
          <w:tcPr>
            <w:tcW w:w="1769" w:type="dxa"/>
            <w:tcBorders>
              <w:top w:val="single" w:sz="4" w:space="0" w:color="auto"/>
              <w:bottom w:val="single" w:sz="4" w:space="0" w:color="auto"/>
              <w:righ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c>
          <w:tcPr>
            <w:tcW w:w="1543" w:type="dxa"/>
            <w:tcBorders>
              <w:top w:val="single" w:sz="4" w:space="0" w:color="auto"/>
              <w:left w:val="single" w:sz="4" w:space="0" w:color="auto"/>
              <w:bottom w:val="single" w:sz="4" w:space="0" w:color="auto"/>
              <w:righ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c>
          <w:tcPr>
            <w:tcW w:w="160" w:type="dxa"/>
            <w:tcBorders>
              <w:left w:val="single" w:sz="4" w:space="0" w:color="auto"/>
            </w:tcBorders>
          </w:tcPr>
          <w:p w:rsidR="00064E9B" w:rsidRPr="007B5B68" w:rsidRDefault="00064E9B" w:rsidP="009B2936">
            <w:pPr>
              <w:autoSpaceDE w:val="0"/>
              <w:autoSpaceDN w:val="0"/>
              <w:adjustRightInd w:val="0"/>
              <w:spacing w:before="100" w:beforeAutospacing="1" w:after="100" w:afterAutospacing="1"/>
              <w:contextualSpacing/>
              <w:jc w:val="center"/>
              <w:rPr>
                <w:rFonts w:ascii="Calibri" w:hAnsi="Calibri" w:cs="Calibri"/>
                <w:color w:val="000000"/>
                <w:sz w:val="28"/>
                <w:szCs w:val="28"/>
              </w:rPr>
            </w:pPr>
          </w:p>
        </w:tc>
      </w:tr>
    </w:tbl>
    <w:p w:rsidR="00064E9B" w:rsidRPr="007B5B68" w:rsidRDefault="00064E9B" w:rsidP="00064E9B">
      <w:pPr>
        <w:autoSpaceDE w:val="0"/>
        <w:autoSpaceDN w:val="0"/>
        <w:adjustRightInd w:val="0"/>
        <w:spacing w:before="100" w:beforeAutospacing="1" w:after="100" w:afterAutospacing="1"/>
        <w:contextualSpacing/>
        <w:rPr>
          <w:rFonts w:ascii="Calibri" w:hAnsi="Calibri" w:cs="Calibri"/>
          <w:b/>
          <w:bCs/>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b/>
          <w:bCs/>
          <w:sz w:val="28"/>
          <w:szCs w:val="28"/>
        </w:rPr>
      </w:pPr>
      <w:r w:rsidRPr="007B5B68">
        <w:rPr>
          <w:rFonts w:ascii="Calibri" w:hAnsi="Calibri" w:cs="Calibri"/>
          <w:b/>
          <w:bCs/>
          <w:sz w:val="28"/>
          <w:szCs w:val="28"/>
        </w:rPr>
        <w:t xml:space="preserve"> (*) Se deben especificar las componentes de cada uno de los ítems</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sz w:val="28"/>
          <w:szCs w:val="28"/>
        </w:rPr>
      </w:pPr>
      <w:r w:rsidRPr="007B5B68">
        <w:rPr>
          <w:rFonts w:ascii="Calibri" w:hAnsi="Calibri" w:cs="Calibri"/>
          <w:sz w:val="28"/>
          <w:szCs w:val="28"/>
        </w:rPr>
        <w:t>_______________________________________</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b/>
          <w:bCs/>
          <w:sz w:val="28"/>
          <w:szCs w:val="28"/>
        </w:rPr>
      </w:pPr>
      <w:r w:rsidRPr="007B5B68">
        <w:rPr>
          <w:rFonts w:ascii="Calibri" w:hAnsi="Calibri" w:cs="Calibri"/>
          <w:b/>
          <w:bCs/>
          <w:sz w:val="28"/>
          <w:szCs w:val="28"/>
        </w:rPr>
        <w:t>Representante Legal</w:t>
      </w:r>
    </w:p>
    <w:p w:rsidR="00064E9B" w:rsidRPr="007B5B68" w:rsidRDefault="00064E9B" w:rsidP="00064E9B">
      <w:pPr>
        <w:autoSpaceDE w:val="0"/>
        <w:autoSpaceDN w:val="0"/>
        <w:adjustRightInd w:val="0"/>
        <w:spacing w:before="100" w:beforeAutospacing="1" w:after="100" w:afterAutospacing="1"/>
        <w:contextualSpacing/>
        <w:rPr>
          <w:rFonts w:ascii="Calibri" w:hAnsi="Calibri" w:cs="Calibri"/>
          <w:b/>
          <w:bCs/>
          <w:sz w:val="28"/>
          <w:szCs w:val="28"/>
        </w:rPr>
      </w:pPr>
      <w:r w:rsidRPr="007B5B68">
        <w:rPr>
          <w:rFonts w:ascii="Calibri" w:hAnsi="Calibri" w:cs="Calibri"/>
          <w:b/>
          <w:bCs/>
          <w:sz w:val="28"/>
          <w:szCs w:val="28"/>
        </w:rPr>
        <w:t>Firma</w:t>
      </w:r>
    </w:p>
    <w:p w:rsidR="00064E9B" w:rsidRDefault="00064E9B" w:rsidP="00064E9B">
      <w:pPr>
        <w:spacing w:before="100" w:beforeAutospacing="1" w:after="100" w:afterAutospacing="1"/>
        <w:contextualSpacing/>
        <w:jc w:val="center"/>
        <w:rPr>
          <w:rFonts w:ascii="Calibri" w:hAnsi="Calibri" w:cs="Calibri"/>
          <w:b/>
          <w:bCs/>
          <w:sz w:val="28"/>
          <w:szCs w:val="28"/>
        </w:rPr>
      </w:pPr>
      <w:r w:rsidRPr="007B5B68">
        <w:rPr>
          <w:rFonts w:ascii="Calibri" w:hAnsi="Calibri" w:cs="Calibri"/>
          <w:b/>
          <w:bCs/>
          <w:sz w:val="28"/>
          <w:szCs w:val="28"/>
        </w:rPr>
        <w:br w:type="page"/>
      </w:r>
      <w:r>
        <w:rPr>
          <w:rFonts w:ascii="Calibri" w:hAnsi="Calibri" w:cs="Calibri"/>
          <w:b/>
          <w:bCs/>
          <w:sz w:val="28"/>
          <w:szCs w:val="28"/>
        </w:rPr>
        <w:lastRenderedPageBreak/>
        <w:t>ANEXO No. 6</w:t>
      </w:r>
    </w:p>
    <w:p w:rsidR="00064E9B" w:rsidRPr="004041DB" w:rsidRDefault="00064E9B" w:rsidP="00064E9B">
      <w:pPr>
        <w:pStyle w:val="Subttulo"/>
        <w:jc w:val="center"/>
        <w:rPr>
          <w:rFonts w:ascii="Calibri" w:hAnsi="Calibri" w:cs="Calibri"/>
          <w:b/>
          <w:i w:val="0"/>
          <w:color w:val="auto"/>
          <w:sz w:val="28"/>
          <w:szCs w:val="28"/>
        </w:rPr>
      </w:pPr>
      <w:bookmarkStart w:id="73" w:name="_Toc262481024"/>
      <w:r w:rsidRPr="004041DB">
        <w:rPr>
          <w:rFonts w:ascii="Calibri" w:hAnsi="Calibri" w:cs="Calibri"/>
          <w:b/>
          <w:i w:val="0"/>
          <w:color w:val="auto"/>
          <w:sz w:val="28"/>
          <w:szCs w:val="28"/>
        </w:rPr>
        <w:t>RELACION EXPERIENCIA PROPONENTE</w:t>
      </w:r>
      <w:bookmarkEnd w:id="73"/>
    </w:p>
    <w:p w:rsidR="00064E9B" w:rsidRPr="004041DB" w:rsidRDefault="00064E9B" w:rsidP="00064E9B">
      <w:pPr>
        <w:autoSpaceDE w:val="0"/>
        <w:autoSpaceDN w:val="0"/>
        <w:adjustRightInd w:val="0"/>
        <w:contextualSpacing/>
        <w:rPr>
          <w:rFonts w:ascii="Calibri" w:hAnsi="Calibri" w:cs="Calibri"/>
          <w:b/>
          <w:sz w:val="28"/>
          <w:szCs w:val="28"/>
        </w:rPr>
      </w:pPr>
    </w:p>
    <w:p w:rsidR="00064E9B" w:rsidRPr="004041DB" w:rsidRDefault="00064E9B" w:rsidP="00064E9B">
      <w:pPr>
        <w:autoSpaceDE w:val="0"/>
        <w:autoSpaceDN w:val="0"/>
        <w:adjustRightInd w:val="0"/>
        <w:contextualSpacing/>
        <w:jc w:val="center"/>
        <w:rPr>
          <w:rFonts w:ascii="Calibri" w:hAnsi="Calibri" w:cs="Calibr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979"/>
        <w:gridCol w:w="1911"/>
        <w:gridCol w:w="994"/>
        <w:gridCol w:w="840"/>
        <w:gridCol w:w="633"/>
        <w:gridCol w:w="1024"/>
        <w:gridCol w:w="1347"/>
        <w:gridCol w:w="1023"/>
        <w:gridCol w:w="23"/>
      </w:tblGrid>
      <w:tr w:rsidR="00064E9B" w:rsidRPr="004041DB" w:rsidTr="009B2936">
        <w:trPr>
          <w:gridAfter w:val="1"/>
          <w:wAfter w:w="25" w:type="dxa"/>
        </w:trPr>
        <w:tc>
          <w:tcPr>
            <w:tcW w:w="9029" w:type="dxa"/>
            <w:gridSpan w:val="9"/>
          </w:tcPr>
          <w:p w:rsidR="00064E9B" w:rsidRPr="004041DB" w:rsidRDefault="00064E9B" w:rsidP="009B2936">
            <w:pPr>
              <w:autoSpaceDE w:val="0"/>
              <w:autoSpaceDN w:val="0"/>
              <w:adjustRightInd w:val="0"/>
              <w:contextualSpacing/>
              <w:rPr>
                <w:rFonts w:ascii="Calibri" w:hAnsi="Calibri" w:cs="Calibri"/>
                <w:sz w:val="24"/>
                <w:szCs w:val="24"/>
              </w:rPr>
            </w:pPr>
            <w:r w:rsidRPr="004041DB">
              <w:rPr>
                <w:rFonts w:ascii="Calibri" w:hAnsi="Calibri" w:cs="Calibri"/>
                <w:sz w:val="24"/>
                <w:szCs w:val="24"/>
              </w:rPr>
              <w:t>OBJETO</w:t>
            </w:r>
          </w:p>
        </w:tc>
      </w:tr>
      <w:tr w:rsidR="00064E9B" w:rsidRPr="004041DB" w:rsidTr="009B2936">
        <w:trPr>
          <w:trHeight w:val="620"/>
        </w:trPr>
        <w:tc>
          <w:tcPr>
            <w:tcW w:w="1544" w:type="dxa"/>
            <w:gridSpan w:val="2"/>
            <w:tcBorders>
              <w:bottom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r w:rsidRPr="004041DB">
              <w:rPr>
                <w:rFonts w:ascii="Calibri" w:hAnsi="Calibri" w:cs="Calibri"/>
                <w:sz w:val="24"/>
                <w:szCs w:val="24"/>
              </w:rPr>
              <w:t>CONTRATO</w:t>
            </w:r>
          </w:p>
        </w:tc>
        <w:tc>
          <w:tcPr>
            <w:tcW w:w="1961" w:type="dxa"/>
            <w:vMerge w:val="restart"/>
          </w:tcPr>
          <w:p w:rsidR="00064E9B" w:rsidRPr="004041DB" w:rsidRDefault="00064E9B" w:rsidP="009B2936">
            <w:pPr>
              <w:autoSpaceDE w:val="0"/>
              <w:autoSpaceDN w:val="0"/>
              <w:adjustRightInd w:val="0"/>
              <w:contextualSpacing/>
              <w:jc w:val="center"/>
              <w:rPr>
                <w:rFonts w:ascii="Calibri" w:hAnsi="Calibri" w:cs="Calibri"/>
                <w:sz w:val="24"/>
                <w:szCs w:val="24"/>
              </w:rPr>
            </w:pPr>
            <w:r w:rsidRPr="004041DB">
              <w:rPr>
                <w:rFonts w:ascii="Calibri" w:hAnsi="Calibri" w:cs="Calibri"/>
                <w:sz w:val="24"/>
                <w:szCs w:val="24"/>
              </w:rPr>
              <w:t>ENTIDAD CONTRATANTE</w:t>
            </w:r>
          </w:p>
        </w:tc>
        <w:tc>
          <w:tcPr>
            <w:tcW w:w="799" w:type="dxa"/>
            <w:tcBorders>
              <w:bottom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r w:rsidRPr="004041DB">
              <w:rPr>
                <w:rFonts w:ascii="Calibri" w:hAnsi="Calibri" w:cs="Calibri"/>
                <w:sz w:val="24"/>
                <w:szCs w:val="24"/>
              </w:rPr>
              <w:t>PLAZO</w:t>
            </w:r>
          </w:p>
        </w:tc>
        <w:tc>
          <w:tcPr>
            <w:tcW w:w="1420" w:type="dxa"/>
            <w:gridSpan w:val="2"/>
            <w:tcBorders>
              <w:bottom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r w:rsidRPr="004041DB">
              <w:rPr>
                <w:rFonts w:ascii="Calibri" w:hAnsi="Calibri" w:cs="Calibri"/>
                <w:sz w:val="24"/>
                <w:szCs w:val="24"/>
              </w:rPr>
              <w:t>FECHA</w:t>
            </w:r>
          </w:p>
        </w:tc>
        <w:tc>
          <w:tcPr>
            <w:tcW w:w="2268" w:type="dxa"/>
            <w:gridSpan w:val="2"/>
            <w:tcBorders>
              <w:bottom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r w:rsidRPr="004041DB">
              <w:rPr>
                <w:rFonts w:ascii="Calibri" w:hAnsi="Calibri" w:cs="Calibri"/>
                <w:sz w:val="24"/>
                <w:szCs w:val="24"/>
              </w:rPr>
              <w:t>VALOR CONTRATO (Miles)</w:t>
            </w:r>
          </w:p>
        </w:tc>
        <w:tc>
          <w:tcPr>
            <w:tcW w:w="1062" w:type="dxa"/>
            <w:gridSpan w:val="2"/>
            <w:vMerge w:val="restart"/>
          </w:tcPr>
          <w:p w:rsidR="00064E9B" w:rsidRPr="004041DB" w:rsidRDefault="00064E9B" w:rsidP="009B2936">
            <w:pPr>
              <w:autoSpaceDE w:val="0"/>
              <w:autoSpaceDN w:val="0"/>
              <w:adjustRightInd w:val="0"/>
              <w:contextualSpacing/>
              <w:jc w:val="center"/>
              <w:rPr>
                <w:rFonts w:ascii="Calibri" w:hAnsi="Calibri" w:cs="Calibri"/>
                <w:sz w:val="24"/>
                <w:szCs w:val="24"/>
              </w:rPr>
            </w:pPr>
            <w:r w:rsidRPr="004041DB">
              <w:rPr>
                <w:rFonts w:ascii="Calibri" w:hAnsi="Calibri" w:cs="Calibri"/>
                <w:sz w:val="24"/>
                <w:szCs w:val="24"/>
              </w:rPr>
              <w:t>VALOR EN SMMLV (1)</w:t>
            </w:r>
          </w:p>
        </w:tc>
      </w:tr>
      <w:tr w:rsidR="00064E9B" w:rsidRPr="004041DB" w:rsidTr="009B2936">
        <w:trPr>
          <w:trHeight w:val="251"/>
        </w:trPr>
        <w:tc>
          <w:tcPr>
            <w:tcW w:w="564" w:type="dxa"/>
            <w:tcBorders>
              <w:top w:val="single" w:sz="4" w:space="0" w:color="auto"/>
              <w:bottom w:val="single" w:sz="4" w:space="0" w:color="auto"/>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r w:rsidRPr="004041DB">
              <w:rPr>
                <w:rFonts w:ascii="Calibri" w:hAnsi="Calibri" w:cs="Calibri"/>
                <w:sz w:val="24"/>
                <w:szCs w:val="24"/>
              </w:rPr>
              <w:t>No.</w:t>
            </w:r>
          </w:p>
        </w:tc>
        <w:tc>
          <w:tcPr>
            <w:tcW w:w="980" w:type="dxa"/>
            <w:tcBorders>
              <w:top w:val="single" w:sz="4" w:space="0" w:color="auto"/>
              <w:left w:val="single" w:sz="4" w:space="0" w:color="auto"/>
              <w:bottom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r w:rsidRPr="004041DB">
              <w:rPr>
                <w:rFonts w:ascii="Calibri" w:hAnsi="Calibri" w:cs="Calibri"/>
                <w:sz w:val="24"/>
                <w:szCs w:val="24"/>
              </w:rPr>
              <w:t>OBJETO</w:t>
            </w:r>
          </w:p>
        </w:tc>
        <w:tc>
          <w:tcPr>
            <w:tcW w:w="1961" w:type="dxa"/>
            <w:vMerge/>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99" w:type="dxa"/>
            <w:tcBorders>
              <w:top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r w:rsidRPr="004041DB">
              <w:rPr>
                <w:rFonts w:ascii="Calibri" w:hAnsi="Calibri" w:cs="Calibri"/>
                <w:sz w:val="24"/>
                <w:szCs w:val="24"/>
              </w:rPr>
              <w:t>(Meses)</w:t>
            </w:r>
          </w:p>
        </w:tc>
        <w:tc>
          <w:tcPr>
            <w:tcW w:w="766" w:type="dxa"/>
            <w:tcBorders>
              <w:top w:val="single" w:sz="4" w:space="0" w:color="auto"/>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r w:rsidRPr="004041DB">
              <w:rPr>
                <w:rFonts w:ascii="Calibri" w:hAnsi="Calibri" w:cs="Calibri"/>
                <w:sz w:val="24"/>
                <w:szCs w:val="24"/>
              </w:rPr>
              <w:t>INICIO</w:t>
            </w:r>
          </w:p>
        </w:tc>
        <w:tc>
          <w:tcPr>
            <w:tcW w:w="654" w:type="dxa"/>
            <w:tcBorders>
              <w:top w:val="single" w:sz="4" w:space="0" w:color="auto"/>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r w:rsidRPr="004041DB">
              <w:rPr>
                <w:rFonts w:ascii="Calibri" w:hAnsi="Calibri" w:cs="Calibri"/>
                <w:sz w:val="24"/>
                <w:szCs w:val="24"/>
              </w:rPr>
              <w:t>FIN</w:t>
            </w:r>
          </w:p>
        </w:tc>
        <w:tc>
          <w:tcPr>
            <w:tcW w:w="1047" w:type="dxa"/>
            <w:tcBorders>
              <w:top w:val="single" w:sz="4" w:space="0" w:color="auto"/>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r w:rsidRPr="004041DB">
              <w:rPr>
                <w:rFonts w:ascii="Calibri" w:hAnsi="Calibri" w:cs="Calibri"/>
                <w:sz w:val="24"/>
                <w:szCs w:val="24"/>
              </w:rPr>
              <w:t>INICIAL</w:t>
            </w:r>
          </w:p>
        </w:tc>
        <w:tc>
          <w:tcPr>
            <w:tcW w:w="1221" w:type="dxa"/>
            <w:tcBorders>
              <w:top w:val="single" w:sz="4" w:space="0" w:color="auto"/>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r w:rsidRPr="004041DB">
              <w:rPr>
                <w:rFonts w:ascii="Calibri" w:hAnsi="Calibri" w:cs="Calibri"/>
                <w:sz w:val="24"/>
                <w:szCs w:val="24"/>
              </w:rPr>
              <w:t>LIQUIDADO</w:t>
            </w:r>
          </w:p>
        </w:tc>
        <w:tc>
          <w:tcPr>
            <w:tcW w:w="1062" w:type="dxa"/>
            <w:gridSpan w:val="2"/>
            <w:vMerge/>
          </w:tcPr>
          <w:p w:rsidR="00064E9B" w:rsidRPr="004041DB" w:rsidRDefault="00064E9B" w:rsidP="009B2936">
            <w:pPr>
              <w:autoSpaceDE w:val="0"/>
              <w:autoSpaceDN w:val="0"/>
              <w:adjustRightInd w:val="0"/>
              <w:contextualSpacing/>
              <w:jc w:val="center"/>
              <w:rPr>
                <w:rFonts w:ascii="Calibri" w:hAnsi="Calibri" w:cs="Calibri"/>
                <w:sz w:val="24"/>
                <w:szCs w:val="24"/>
              </w:rPr>
            </w:pPr>
          </w:p>
        </w:tc>
      </w:tr>
      <w:tr w:rsidR="00064E9B" w:rsidRPr="004041DB" w:rsidTr="009B2936">
        <w:tc>
          <w:tcPr>
            <w:tcW w:w="564" w:type="dxa"/>
            <w:tcBorders>
              <w:top w:val="single" w:sz="4" w:space="0" w:color="auto"/>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980" w:type="dxa"/>
            <w:tcBorders>
              <w:top w:val="single" w:sz="4" w:space="0" w:color="auto"/>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961"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99"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66"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654"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047"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221"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062" w:type="dxa"/>
            <w:gridSpan w:val="2"/>
          </w:tcPr>
          <w:p w:rsidR="00064E9B" w:rsidRPr="004041DB" w:rsidRDefault="00064E9B" w:rsidP="009B2936">
            <w:pPr>
              <w:autoSpaceDE w:val="0"/>
              <w:autoSpaceDN w:val="0"/>
              <w:adjustRightInd w:val="0"/>
              <w:contextualSpacing/>
              <w:jc w:val="center"/>
              <w:rPr>
                <w:rFonts w:ascii="Calibri" w:hAnsi="Calibri" w:cs="Calibri"/>
                <w:sz w:val="24"/>
                <w:szCs w:val="24"/>
              </w:rPr>
            </w:pPr>
          </w:p>
        </w:tc>
      </w:tr>
      <w:tr w:rsidR="00064E9B" w:rsidRPr="004041DB" w:rsidTr="009B2936">
        <w:tc>
          <w:tcPr>
            <w:tcW w:w="564"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980"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961"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99"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66"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654"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047"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221"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062" w:type="dxa"/>
            <w:gridSpan w:val="2"/>
          </w:tcPr>
          <w:p w:rsidR="00064E9B" w:rsidRPr="004041DB" w:rsidRDefault="00064E9B" w:rsidP="009B2936">
            <w:pPr>
              <w:autoSpaceDE w:val="0"/>
              <w:autoSpaceDN w:val="0"/>
              <w:adjustRightInd w:val="0"/>
              <w:contextualSpacing/>
              <w:jc w:val="center"/>
              <w:rPr>
                <w:rFonts w:ascii="Calibri" w:hAnsi="Calibri" w:cs="Calibri"/>
                <w:sz w:val="24"/>
                <w:szCs w:val="24"/>
              </w:rPr>
            </w:pPr>
          </w:p>
        </w:tc>
      </w:tr>
      <w:tr w:rsidR="00064E9B" w:rsidRPr="004041DB" w:rsidTr="009B2936">
        <w:tc>
          <w:tcPr>
            <w:tcW w:w="564"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980"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961"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99"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66"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654"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047"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221"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062" w:type="dxa"/>
            <w:gridSpan w:val="2"/>
          </w:tcPr>
          <w:p w:rsidR="00064E9B" w:rsidRPr="004041DB" w:rsidRDefault="00064E9B" w:rsidP="009B2936">
            <w:pPr>
              <w:autoSpaceDE w:val="0"/>
              <w:autoSpaceDN w:val="0"/>
              <w:adjustRightInd w:val="0"/>
              <w:contextualSpacing/>
              <w:jc w:val="center"/>
              <w:rPr>
                <w:rFonts w:ascii="Calibri" w:hAnsi="Calibri" w:cs="Calibri"/>
                <w:sz w:val="24"/>
                <w:szCs w:val="24"/>
              </w:rPr>
            </w:pPr>
          </w:p>
        </w:tc>
      </w:tr>
      <w:tr w:rsidR="00064E9B" w:rsidRPr="004041DB" w:rsidTr="009B2936">
        <w:tc>
          <w:tcPr>
            <w:tcW w:w="564"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980"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961"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99"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66"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654"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047"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221"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062" w:type="dxa"/>
            <w:gridSpan w:val="2"/>
          </w:tcPr>
          <w:p w:rsidR="00064E9B" w:rsidRPr="004041DB" w:rsidRDefault="00064E9B" w:rsidP="009B2936">
            <w:pPr>
              <w:autoSpaceDE w:val="0"/>
              <w:autoSpaceDN w:val="0"/>
              <w:adjustRightInd w:val="0"/>
              <w:contextualSpacing/>
              <w:jc w:val="center"/>
              <w:rPr>
                <w:rFonts w:ascii="Calibri" w:hAnsi="Calibri" w:cs="Calibri"/>
                <w:sz w:val="24"/>
                <w:szCs w:val="24"/>
              </w:rPr>
            </w:pPr>
          </w:p>
        </w:tc>
      </w:tr>
      <w:tr w:rsidR="00064E9B" w:rsidRPr="004041DB" w:rsidTr="009B2936">
        <w:tc>
          <w:tcPr>
            <w:tcW w:w="564"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980"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961"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99"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66"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654"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047"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221"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062" w:type="dxa"/>
            <w:gridSpan w:val="2"/>
          </w:tcPr>
          <w:p w:rsidR="00064E9B" w:rsidRPr="004041DB" w:rsidRDefault="00064E9B" w:rsidP="009B2936">
            <w:pPr>
              <w:autoSpaceDE w:val="0"/>
              <w:autoSpaceDN w:val="0"/>
              <w:adjustRightInd w:val="0"/>
              <w:contextualSpacing/>
              <w:jc w:val="center"/>
              <w:rPr>
                <w:rFonts w:ascii="Calibri" w:hAnsi="Calibri" w:cs="Calibri"/>
                <w:sz w:val="24"/>
                <w:szCs w:val="24"/>
              </w:rPr>
            </w:pPr>
          </w:p>
        </w:tc>
      </w:tr>
      <w:tr w:rsidR="00064E9B" w:rsidRPr="004041DB" w:rsidTr="009B2936">
        <w:tc>
          <w:tcPr>
            <w:tcW w:w="564"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980"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961"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99"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66"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654"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047"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221"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062" w:type="dxa"/>
            <w:gridSpan w:val="2"/>
          </w:tcPr>
          <w:p w:rsidR="00064E9B" w:rsidRPr="004041DB" w:rsidRDefault="00064E9B" w:rsidP="009B2936">
            <w:pPr>
              <w:autoSpaceDE w:val="0"/>
              <w:autoSpaceDN w:val="0"/>
              <w:adjustRightInd w:val="0"/>
              <w:contextualSpacing/>
              <w:jc w:val="center"/>
              <w:rPr>
                <w:rFonts w:ascii="Calibri" w:hAnsi="Calibri" w:cs="Calibri"/>
                <w:sz w:val="24"/>
                <w:szCs w:val="24"/>
              </w:rPr>
            </w:pPr>
          </w:p>
        </w:tc>
      </w:tr>
      <w:tr w:rsidR="00064E9B" w:rsidRPr="004041DB" w:rsidTr="009B2936">
        <w:tc>
          <w:tcPr>
            <w:tcW w:w="564"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980"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961"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99"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66"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654"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047"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221"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062" w:type="dxa"/>
            <w:gridSpan w:val="2"/>
          </w:tcPr>
          <w:p w:rsidR="00064E9B" w:rsidRPr="004041DB" w:rsidRDefault="00064E9B" w:rsidP="009B2936">
            <w:pPr>
              <w:autoSpaceDE w:val="0"/>
              <w:autoSpaceDN w:val="0"/>
              <w:adjustRightInd w:val="0"/>
              <w:contextualSpacing/>
              <w:jc w:val="center"/>
              <w:rPr>
                <w:rFonts w:ascii="Calibri" w:hAnsi="Calibri" w:cs="Calibri"/>
                <w:sz w:val="24"/>
                <w:szCs w:val="24"/>
              </w:rPr>
            </w:pPr>
          </w:p>
        </w:tc>
      </w:tr>
      <w:tr w:rsidR="00064E9B" w:rsidRPr="004041DB" w:rsidTr="009B2936">
        <w:tc>
          <w:tcPr>
            <w:tcW w:w="564"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980"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961"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99"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66"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654"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047"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221"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062" w:type="dxa"/>
            <w:gridSpan w:val="2"/>
          </w:tcPr>
          <w:p w:rsidR="00064E9B" w:rsidRPr="004041DB" w:rsidRDefault="00064E9B" w:rsidP="009B2936">
            <w:pPr>
              <w:autoSpaceDE w:val="0"/>
              <w:autoSpaceDN w:val="0"/>
              <w:adjustRightInd w:val="0"/>
              <w:contextualSpacing/>
              <w:jc w:val="center"/>
              <w:rPr>
                <w:rFonts w:ascii="Calibri" w:hAnsi="Calibri" w:cs="Calibri"/>
                <w:sz w:val="24"/>
                <w:szCs w:val="24"/>
              </w:rPr>
            </w:pPr>
          </w:p>
        </w:tc>
      </w:tr>
      <w:tr w:rsidR="00064E9B" w:rsidRPr="004041DB" w:rsidTr="009B2936">
        <w:tc>
          <w:tcPr>
            <w:tcW w:w="564"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980"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961"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99"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66"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654"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047"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221"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062" w:type="dxa"/>
            <w:gridSpan w:val="2"/>
          </w:tcPr>
          <w:p w:rsidR="00064E9B" w:rsidRPr="004041DB" w:rsidRDefault="00064E9B" w:rsidP="009B2936">
            <w:pPr>
              <w:autoSpaceDE w:val="0"/>
              <w:autoSpaceDN w:val="0"/>
              <w:adjustRightInd w:val="0"/>
              <w:contextualSpacing/>
              <w:jc w:val="center"/>
              <w:rPr>
                <w:rFonts w:ascii="Calibri" w:hAnsi="Calibri" w:cs="Calibri"/>
                <w:sz w:val="24"/>
                <w:szCs w:val="24"/>
              </w:rPr>
            </w:pPr>
          </w:p>
        </w:tc>
      </w:tr>
      <w:tr w:rsidR="00064E9B" w:rsidRPr="004041DB" w:rsidTr="009B2936">
        <w:tc>
          <w:tcPr>
            <w:tcW w:w="564"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980"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961"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99"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766"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654"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047" w:type="dxa"/>
            <w:tcBorders>
              <w:righ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221" w:type="dxa"/>
            <w:tcBorders>
              <w:left w:val="single" w:sz="4" w:space="0" w:color="auto"/>
            </w:tcBorders>
          </w:tcPr>
          <w:p w:rsidR="00064E9B" w:rsidRPr="004041DB" w:rsidRDefault="00064E9B" w:rsidP="009B2936">
            <w:pPr>
              <w:autoSpaceDE w:val="0"/>
              <w:autoSpaceDN w:val="0"/>
              <w:adjustRightInd w:val="0"/>
              <w:contextualSpacing/>
              <w:jc w:val="center"/>
              <w:rPr>
                <w:rFonts w:ascii="Calibri" w:hAnsi="Calibri" w:cs="Calibri"/>
                <w:sz w:val="24"/>
                <w:szCs w:val="24"/>
              </w:rPr>
            </w:pPr>
          </w:p>
        </w:tc>
        <w:tc>
          <w:tcPr>
            <w:tcW w:w="1062" w:type="dxa"/>
            <w:gridSpan w:val="2"/>
          </w:tcPr>
          <w:p w:rsidR="00064E9B" w:rsidRPr="004041DB" w:rsidRDefault="00064E9B" w:rsidP="009B2936">
            <w:pPr>
              <w:autoSpaceDE w:val="0"/>
              <w:autoSpaceDN w:val="0"/>
              <w:adjustRightInd w:val="0"/>
              <w:contextualSpacing/>
              <w:jc w:val="center"/>
              <w:rPr>
                <w:rFonts w:ascii="Calibri" w:hAnsi="Calibri" w:cs="Calibri"/>
                <w:sz w:val="24"/>
                <w:szCs w:val="24"/>
              </w:rPr>
            </w:pPr>
          </w:p>
        </w:tc>
      </w:tr>
      <w:tr w:rsidR="00064E9B" w:rsidRPr="004041DB" w:rsidTr="009B2936">
        <w:trPr>
          <w:gridAfter w:val="1"/>
          <w:wAfter w:w="25" w:type="dxa"/>
        </w:trPr>
        <w:tc>
          <w:tcPr>
            <w:tcW w:w="7992" w:type="dxa"/>
            <w:gridSpan w:val="8"/>
          </w:tcPr>
          <w:p w:rsidR="00064E9B" w:rsidRPr="004041DB" w:rsidRDefault="00064E9B" w:rsidP="009B2936">
            <w:pPr>
              <w:autoSpaceDE w:val="0"/>
              <w:autoSpaceDN w:val="0"/>
              <w:adjustRightInd w:val="0"/>
              <w:contextualSpacing/>
              <w:jc w:val="right"/>
              <w:rPr>
                <w:rFonts w:ascii="Calibri" w:hAnsi="Calibri" w:cs="Calibri"/>
                <w:sz w:val="24"/>
                <w:szCs w:val="24"/>
              </w:rPr>
            </w:pPr>
            <w:r w:rsidRPr="004041DB">
              <w:rPr>
                <w:rFonts w:ascii="Calibri" w:hAnsi="Calibri" w:cs="Calibri"/>
                <w:sz w:val="24"/>
                <w:szCs w:val="24"/>
              </w:rPr>
              <w:t>TOTAL CONTRATOS REGISTRADOS (A)</w:t>
            </w:r>
          </w:p>
        </w:tc>
        <w:tc>
          <w:tcPr>
            <w:tcW w:w="1037"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r>
      <w:tr w:rsidR="00064E9B" w:rsidRPr="004041DB" w:rsidTr="009B2936">
        <w:trPr>
          <w:gridAfter w:val="1"/>
          <w:wAfter w:w="25" w:type="dxa"/>
        </w:trPr>
        <w:tc>
          <w:tcPr>
            <w:tcW w:w="7992" w:type="dxa"/>
            <w:gridSpan w:val="8"/>
          </w:tcPr>
          <w:p w:rsidR="00064E9B" w:rsidRPr="004041DB" w:rsidRDefault="00064E9B" w:rsidP="009B2936">
            <w:pPr>
              <w:autoSpaceDE w:val="0"/>
              <w:autoSpaceDN w:val="0"/>
              <w:adjustRightInd w:val="0"/>
              <w:contextualSpacing/>
              <w:jc w:val="right"/>
              <w:rPr>
                <w:rFonts w:ascii="Calibri" w:hAnsi="Calibri" w:cs="Calibri"/>
                <w:sz w:val="24"/>
                <w:szCs w:val="24"/>
              </w:rPr>
            </w:pPr>
            <w:r w:rsidRPr="004041DB">
              <w:rPr>
                <w:rFonts w:ascii="Calibri" w:hAnsi="Calibri" w:cs="Calibri"/>
                <w:sz w:val="24"/>
                <w:szCs w:val="24"/>
              </w:rPr>
              <w:t xml:space="preserve">CAPACIDAD MAXIMA DE CONTRATACION COMO PROVEEDORES INSCRITO EN LA CAMARA DE COMERCIO (B) </w:t>
            </w:r>
          </w:p>
        </w:tc>
        <w:tc>
          <w:tcPr>
            <w:tcW w:w="1037"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r>
      <w:tr w:rsidR="00064E9B" w:rsidRPr="004041DB" w:rsidTr="009B2936">
        <w:trPr>
          <w:gridAfter w:val="1"/>
          <w:wAfter w:w="25" w:type="dxa"/>
        </w:trPr>
        <w:tc>
          <w:tcPr>
            <w:tcW w:w="7992" w:type="dxa"/>
            <w:gridSpan w:val="8"/>
          </w:tcPr>
          <w:p w:rsidR="00064E9B" w:rsidRPr="004041DB" w:rsidRDefault="00064E9B" w:rsidP="009B2936">
            <w:pPr>
              <w:autoSpaceDE w:val="0"/>
              <w:autoSpaceDN w:val="0"/>
              <w:adjustRightInd w:val="0"/>
              <w:contextualSpacing/>
              <w:jc w:val="right"/>
              <w:rPr>
                <w:rFonts w:ascii="Calibri" w:hAnsi="Calibri" w:cs="Calibri"/>
                <w:sz w:val="24"/>
                <w:szCs w:val="24"/>
              </w:rPr>
            </w:pPr>
            <w:r w:rsidRPr="004041DB">
              <w:rPr>
                <w:rFonts w:ascii="Calibri" w:hAnsi="Calibri" w:cs="Calibri"/>
                <w:sz w:val="24"/>
                <w:szCs w:val="24"/>
              </w:rPr>
              <w:t>TOTAL CAPACIDAD RESIDUCAL DE CONTRATACION (B-A)</w:t>
            </w:r>
          </w:p>
        </w:tc>
        <w:tc>
          <w:tcPr>
            <w:tcW w:w="1037"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r>
      <w:tr w:rsidR="00064E9B" w:rsidRPr="004041DB" w:rsidTr="009B2936">
        <w:trPr>
          <w:gridAfter w:val="1"/>
          <w:wAfter w:w="25" w:type="dxa"/>
        </w:trPr>
        <w:tc>
          <w:tcPr>
            <w:tcW w:w="7992" w:type="dxa"/>
            <w:gridSpan w:val="8"/>
          </w:tcPr>
          <w:p w:rsidR="00064E9B" w:rsidRPr="004041DB" w:rsidRDefault="00064E9B" w:rsidP="002F45DB">
            <w:pPr>
              <w:numPr>
                <w:ilvl w:val="0"/>
                <w:numId w:val="37"/>
              </w:numPr>
              <w:autoSpaceDE w:val="0"/>
              <w:autoSpaceDN w:val="0"/>
              <w:adjustRightInd w:val="0"/>
              <w:ind w:left="0" w:firstLine="0"/>
              <w:contextualSpacing/>
              <w:rPr>
                <w:rFonts w:ascii="Calibri" w:hAnsi="Calibri" w:cs="Calibri"/>
                <w:sz w:val="24"/>
                <w:szCs w:val="24"/>
              </w:rPr>
            </w:pPr>
            <w:r w:rsidRPr="004041DB">
              <w:rPr>
                <w:rFonts w:ascii="Calibri" w:hAnsi="Calibri" w:cs="Calibri"/>
                <w:sz w:val="24"/>
                <w:szCs w:val="24"/>
              </w:rPr>
              <w:t>Colocar en esta columna el valor INICIAL, calculado en SMMLV del año de suscripción o adjudicación del contrato, con máximo dos decimales.</w:t>
            </w:r>
          </w:p>
        </w:tc>
        <w:tc>
          <w:tcPr>
            <w:tcW w:w="1037" w:type="dxa"/>
          </w:tcPr>
          <w:p w:rsidR="00064E9B" w:rsidRPr="004041DB" w:rsidRDefault="00064E9B" w:rsidP="009B2936">
            <w:pPr>
              <w:autoSpaceDE w:val="0"/>
              <w:autoSpaceDN w:val="0"/>
              <w:adjustRightInd w:val="0"/>
              <w:contextualSpacing/>
              <w:jc w:val="center"/>
              <w:rPr>
                <w:rFonts w:ascii="Calibri" w:hAnsi="Calibri" w:cs="Calibri"/>
                <w:sz w:val="24"/>
                <w:szCs w:val="24"/>
              </w:rPr>
            </w:pPr>
          </w:p>
        </w:tc>
      </w:tr>
    </w:tbl>
    <w:p w:rsidR="00064E9B" w:rsidRPr="004041DB" w:rsidRDefault="00064E9B" w:rsidP="00064E9B">
      <w:pPr>
        <w:autoSpaceDE w:val="0"/>
        <w:autoSpaceDN w:val="0"/>
        <w:adjustRightInd w:val="0"/>
        <w:contextualSpacing/>
        <w:jc w:val="center"/>
        <w:rPr>
          <w:rFonts w:ascii="Calibri" w:hAnsi="Calibri" w:cs="Calibri"/>
          <w:sz w:val="28"/>
          <w:szCs w:val="28"/>
        </w:rPr>
      </w:pPr>
    </w:p>
    <w:p w:rsidR="00064E9B" w:rsidRPr="004041DB" w:rsidRDefault="00064E9B" w:rsidP="00064E9B">
      <w:pPr>
        <w:autoSpaceDE w:val="0"/>
        <w:autoSpaceDN w:val="0"/>
        <w:adjustRightInd w:val="0"/>
        <w:contextualSpacing/>
        <w:jc w:val="center"/>
        <w:rPr>
          <w:rFonts w:ascii="Calibri" w:hAnsi="Calibri" w:cs="Calibri"/>
          <w:sz w:val="28"/>
          <w:szCs w:val="28"/>
        </w:rPr>
      </w:pPr>
    </w:p>
    <w:p w:rsidR="00064E9B" w:rsidRPr="004041DB" w:rsidRDefault="00064E9B" w:rsidP="00064E9B">
      <w:pPr>
        <w:autoSpaceDE w:val="0"/>
        <w:autoSpaceDN w:val="0"/>
        <w:adjustRightInd w:val="0"/>
        <w:contextualSpacing/>
        <w:rPr>
          <w:rFonts w:ascii="Calibri" w:hAnsi="Calibri" w:cs="Calibri"/>
          <w:sz w:val="28"/>
          <w:szCs w:val="28"/>
        </w:rPr>
      </w:pPr>
      <w:r w:rsidRPr="004041DB">
        <w:rPr>
          <w:rFonts w:ascii="Calibri" w:hAnsi="Calibri" w:cs="Calibri"/>
          <w:sz w:val="28"/>
          <w:szCs w:val="28"/>
        </w:rPr>
        <w:t>Firma del Oferente:</w:t>
      </w:r>
    </w:p>
    <w:p w:rsidR="00064E9B" w:rsidRPr="004041DB" w:rsidRDefault="00064E9B" w:rsidP="00064E9B">
      <w:pPr>
        <w:autoSpaceDE w:val="0"/>
        <w:autoSpaceDN w:val="0"/>
        <w:adjustRightInd w:val="0"/>
        <w:contextualSpacing/>
        <w:rPr>
          <w:rFonts w:ascii="Calibri" w:hAnsi="Calibri" w:cs="Calibri"/>
          <w:sz w:val="28"/>
          <w:szCs w:val="28"/>
        </w:rPr>
      </w:pPr>
    </w:p>
    <w:p w:rsidR="00064E9B" w:rsidRPr="004041DB" w:rsidRDefault="00064E9B" w:rsidP="00064E9B">
      <w:pPr>
        <w:autoSpaceDE w:val="0"/>
        <w:autoSpaceDN w:val="0"/>
        <w:adjustRightInd w:val="0"/>
        <w:contextualSpacing/>
        <w:rPr>
          <w:rFonts w:ascii="Calibri" w:hAnsi="Calibri" w:cs="Calibri"/>
          <w:sz w:val="28"/>
          <w:szCs w:val="28"/>
        </w:rPr>
      </w:pPr>
    </w:p>
    <w:p w:rsidR="00064E9B" w:rsidRPr="004041DB" w:rsidRDefault="00064E9B" w:rsidP="00064E9B">
      <w:pPr>
        <w:autoSpaceDE w:val="0"/>
        <w:autoSpaceDN w:val="0"/>
        <w:adjustRightInd w:val="0"/>
        <w:contextualSpacing/>
        <w:rPr>
          <w:rFonts w:ascii="Calibri" w:hAnsi="Calibri" w:cs="Calibri"/>
          <w:sz w:val="28"/>
          <w:szCs w:val="28"/>
        </w:rPr>
      </w:pPr>
      <w:r w:rsidRPr="004041DB">
        <w:rPr>
          <w:rFonts w:ascii="Calibri" w:hAnsi="Calibri" w:cs="Calibri"/>
          <w:sz w:val="28"/>
          <w:szCs w:val="28"/>
        </w:rPr>
        <w:t>___________________________________</w:t>
      </w:r>
    </w:p>
    <w:p w:rsidR="00064E9B" w:rsidRPr="004041DB" w:rsidRDefault="00064E9B" w:rsidP="00064E9B">
      <w:pPr>
        <w:autoSpaceDE w:val="0"/>
        <w:autoSpaceDN w:val="0"/>
        <w:adjustRightInd w:val="0"/>
        <w:contextualSpacing/>
        <w:rPr>
          <w:rFonts w:ascii="Calibri" w:hAnsi="Calibri" w:cs="Calibri"/>
          <w:sz w:val="28"/>
          <w:szCs w:val="28"/>
        </w:rPr>
      </w:pPr>
    </w:p>
    <w:p w:rsidR="00064E9B" w:rsidRDefault="00064E9B" w:rsidP="00064E9B">
      <w:pPr>
        <w:autoSpaceDE w:val="0"/>
        <w:autoSpaceDN w:val="0"/>
        <w:adjustRightInd w:val="0"/>
        <w:spacing w:before="100" w:beforeAutospacing="1" w:after="100" w:afterAutospacing="1"/>
        <w:contextualSpacing/>
        <w:jc w:val="center"/>
        <w:rPr>
          <w:rFonts w:ascii="Calibri" w:hAnsi="Calibri" w:cs="Calibri"/>
          <w:b/>
          <w:bCs/>
          <w:sz w:val="28"/>
          <w:szCs w:val="28"/>
        </w:rPr>
      </w:pPr>
    </w:p>
    <w:p w:rsidR="00064E9B" w:rsidRDefault="00064E9B" w:rsidP="00064E9B">
      <w:pPr>
        <w:autoSpaceDE w:val="0"/>
        <w:autoSpaceDN w:val="0"/>
        <w:adjustRightInd w:val="0"/>
        <w:spacing w:before="100" w:beforeAutospacing="1" w:after="100" w:afterAutospacing="1"/>
        <w:contextualSpacing/>
        <w:jc w:val="center"/>
        <w:rPr>
          <w:rFonts w:ascii="Calibri" w:hAnsi="Calibri" w:cs="Calibri"/>
          <w:b/>
          <w:bCs/>
          <w:sz w:val="28"/>
          <w:szCs w:val="28"/>
        </w:rPr>
      </w:pPr>
    </w:p>
    <w:p w:rsidR="00064E9B" w:rsidRDefault="00064E9B" w:rsidP="00064E9B">
      <w:pPr>
        <w:autoSpaceDE w:val="0"/>
        <w:autoSpaceDN w:val="0"/>
        <w:adjustRightInd w:val="0"/>
        <w:spacing w:before="100" w:beforeAutospacing="1" w:after="100" w:afterAutospacing="1"/>
        <w:contextualSpacing/>
        <w:jc w:val="center"/>
        <w:rPr>
          <w:rFonts w:ascii="Calibri" w:hAnsi="Calibri" w:cs="Calibri"/>
          <w:b/>
          <w:bCs/>
          <w:sz w:val="28"/>
          <w:szCs w:val="28"/>
        </w:rPr>
      </w:pPr>
    </w:p>
    <w:p w:rsidR="00064E9B" w:rsidRPr="004041DB" w:rsidRDefault="00064E9B" w:rsidP="00064E9B">
      <w:pPr>
        <w:autoSpaceDE w:val="0"/>
        <w:autoSpaceDN w:val="0"/>
        <w:adjustRightInd w:val="0"/>
        <w:spacing w:before="100" w:beforeAutospacing="1" w:after="100" w:afterAutospacing="1"/>
        <w:contextualSpacing/>
        <w:jc w:val="center"/>
        <w:rPr>
          <w:rFonts w:ascii="Calibri" w:hAnsi="Calibri" w:cs="Calibri"/>
          <w:b/>
          <w:bCs/>
          <w:sz w:val="28"/>
          <w:szCs w:val="28"/>
        </w:rPr>
      </w:pPr>
    </w:p>
    <w:p w:rsidR="00064E9B" w:rsidRPr="007B5B68" w:rsidRDefault="00064E9B" w:rsidP="00064E9B">
      <w:pPr>
        <w:autoSpaceDE w:val="0"/>
        <w:autoSpaceDN w:val="0"/>
        <w:adjustRightInd w:val="0"/>
        <w:spacing w:before="100" w:beforeAutospacing="1" w:after="100" w:afterAutospacing="1"/>
        <w:contextualSpacing/>
        <w:jc w:val="center"/>
        <w:rPr>
          <w:rFonts w:ascii="Calibri" w:hAnsi="Calibri" w:cs="Calibri"/>
          <w:b/>
          <w:bCs/>
          <w:sz w:val="28"/>
          <w:szCs w:val="28"/>
        </w:rPr>
      </w:pPr>
      <w:r w:rsidRPr="007B5B68">
        <w:rPr>
          <w:rFonts w:ascii="Calibri" w:hAnsi="Calibri" w:cs="Calibri"/>
          <w:b/>
          <w:bCs/>
          <w:sz w:val="28"/>
          <w:szCs w:val="28"/>
        </w:rPr>
        <w:t xml:space="preserve">ANEXO </w:t>
      </w:r>
      <w:r>
        <w:rPr>
          <w:rFonts w:ascii="Calibri" w:hAnsi="Calibri" w:cs="Calibri"/>
          <w:b/>
          <w:bCs/>
          <w:sz w:val="28"/>
          <w:szCs w:val="28"/>
        </w:rPr>
        <w:t>7</w:t>
      </w:r>
    </w:p>
    <w:p w:rsidR="00064E9B" w:rsidRPr="007B5B68" w:rsidRDefault="00064E9B" w:rsidP="00064E9B">
      <w:pPr>
        <w:autoSpaceDE w:val="0"/>
        <w:autoSpaceDN w:val="0"/>
        <w:adjustRightInd w:val="0"/>
        <w:spacing w:before="100" w:beforeAutospacing="1" w:after="100" w:afterAutospacing="1"/>
        <w:contextualSpacing/>
        <w:jc w:val="center"/>
        <w:rPr>
          <w:rFonts w:ascii="Calibri" w:hAnsi="Calibri" w:cs="Calibri"/>
          <w:b/>
          <w:bCs/>
          <w:sz w:val="28"/>
          <w:szCs w:val="28"/>
        </w:rPr>
      </w:pPr>
    </w:p>
    <w:p w:rsidR="00064E9B" w:rsidRDefault="00064E9B" w:rsidP="00064E9B">
      <w:pPr>
        <w:pStyle w:val="Encabezado"/>
        <w:jc w:val="center"/>
        <w:rPr>
          <w:rFonts w:ascii="Arial" w:hAnsi="Arial" w:cs="Arial"/>
          <w:b/>
          <w:sz w:val="28"/>
          <w:szCs w:val="28"/>
        </w:rPr>
      </w:pPr>
      <w:r>
        <w:rPr>
          <w:rFonts w:ascii="Arial" w:hAnsi="Arial" w:cs="Arial"/>
          <w:b/>
          <w:sz w:val="28"/>
          <w:szCs w:val="28"/>
        </w:rPr>
        <w:t>CONTRATO DE OBRA  No. xxx</w:t>
      </w:r>
    </w:p>
    <w:p w:rsidR="00064E9B" w:rsidRDefault="00064E9B" w:rsidP="00064E9B">
      <w:pPr>
        <w:jc w:val="both"/>
        <w:rPr>
          <w:rFonts w:ascii="Arial" w:hAnsi="Arial" w:cs="Arial"/>
        </w:rPr>
      </w:pPr>
    </w:p>
    <w:p w:rsidR="00064E9B" w:rsidRDefault="00064E9B" w:rsidP="00064E9B">
      <w:pPr>
        <w:jc w:val="both"/>
        <w:rPr>
          <w:rFonts w:ascii="Arial" w:hAnsi="Arial" w:cs="Arial"/>
          <w:sz w:val="22"/>
          <w:szCs w:val="22"/>
        </w:rPr>
      </w:pPr>
    </w:p>
    <w:p w:rsidR="00064E9B" w:rsidRDefault="00064E9B" w:rsidP="00064E9B">
      <w:pPr>
        <w:ind w:left="2550" w:hanging="2550"/>
        <w:jc w:val="both"/>
        <w:rPr>
          <w:rFonts w:ascii="Arial" w:hAnsi="Arial" w:cs="Arial"/>
          <w:b/>
          <w:sz w:val="22"/>
          <w:szCs w:val="22"/>
        </w:rPr>
      </w:pPr>
      <w:r>
        <w:rPr>
          <w:rFonts w:ascii="Arial" w:hAnsi="Arial" w:cs="Arial"/>
          <w:sz w:val="22"/>
          <w:szCs w:val="22"/>
        </w:rPr>
        <w:t>CONTRATISTA:</w:t>
      </w:r>
      <w:r>
        <w:rPr>
          <w:rFonts w:ascii="Arial" w:hAnsi="Arial" w:cs="Arial"/>
          <w:sz w:val="22"/>
          <w:szCs w:val="22"/>
        </w:rPr>
        <w:tab/>
      </w:r>
      <w:proofErr w:type="spellStart"/>
      <w:r>
        <w:rPr>
          <w:rFonts w:ascii="Arial" w:hAnsi="Arial" w:cs="Arial"/>
          <w:b/>
          <w:sz w:val="22"/>
          <w:szCs w:val="22"/>
        </w:rPr>
        <w:t>xxxxx</w:t>
      </w:r>
      <w:proofErr w:type="spellEnd"/>
    </w:p>
    <w:p w:rsidR="00064E9B" w:rsidRDefault="00064E9B" w:rsidP="00064E9B">
      <w:pPr>
        <w:ind w:left="2550" w:hanging="2550"/>
        <w:jc w:val="both"/>
        <w:rPr>
          <w:rFonts w:ascii="Arial" w:hAnsi="Arial" w:cs="Arial"/>
          <w:sz w:val="22"/>
          <w:szCs w:val="22"/>
        </w:rPr>
      </w:pPr>
    </w:p>
    <w:p w:rsidR="00064E9B" w:rsidRDefault="00064E9B" w:rsidP="00064E9B">
      <w:pPr>
        <w:jc w:val="both"/>
        <w:rPr>
          <w:rFonts w:ascii="Arial" w:hAnsi="Arial" w:cs="Arial"/>
          <w:sz w:val="22"/>
          <w:szCs w:val="22"/>
        </w:rPr>
      </w:pPr>
      <w:r>
        <w:rPr>
          <w:rFonts w:ascii="Arial" w:hAnsi="Arial" w:cs="Arial"/>
          <w:sz w:val="22"/>
          <w:szCs w:val="22"/>
        </w:rPr>
        <w:t xml:space="preserve">TIPO DE CONTRATO:    </w:t>
      </w:r>
      <w:r w:rsidRPr="00BE368C">
        <w:rPr>
          <w:rFonts w:ascii="Arial" w:hAnsi="Arial" w:cs="Arial"/>
          <w:b/>
          <w:sz w:val="22"/>
          <w:szCs w:val="22"/>
        </w:rPr>
        <w:t>CONTRATO DE OBRA</w:t>
      </w:r>
    </w:p>
    <w:p w:rsidR="00064E9B" w:rsidRDefault="00064E9B" w:rsidP="00064E9B">
      <w:pPr>
        <w:jc w:val="both"/>
        <w:rPr>
          <w:rFonts w:ascii="Arial" w:hAnsi="Arial" w:cs="Arial"/>
          <w:sz w:val="22"/>
          <w:szCs w:val="22"/>
        </w:rPr>
      </w:pPr>
    </w:p>
    <w:p w:rsidR="00064E9B" w:rsidRPr="000C26DA" w:rsidRDefault="00064E9B" w:rsidP="00064E9B">
      <w:pPr>
        <w:ind w:left="2490" w:hanging="2490"/>
        <w:jc w:val="both"/>
        <w:rPr>
          <w:rFonts w:ascii="Arial" w:hAnsi="Arial" w:cs="Arial"/>
          <w:b/>
          <w:sz w:val="22"/>
          <w:szCs w:val="22"/>
        </w:rPr>
      </w:pPr>
      <w:r>
        <w:rPr>
          <w:rFonts w:ascii="Arial" w:hAnsi="Arial" w:cs="Arial"/>
          <w:sz w:val="22"/>
          <w:szCs w:val="22"/>
        </w:rPr>
        <w:t>CUANTIA:</w:t>
      </w:r>
      <w:r>
        <w:rPr>
          <w:rFonts w:ascii="Arial" w:hAnsi="Arial" w:cs="Arial"/>
          <w:sz w:val="22"/>
          <w:szCs w:val="22"/>
        </w:rPr>
        <w:tab/>
      </w:r>
      <w:proofErr w:type="spellStart"/>
      <w:r>
        <w:rPr>
          <w:rFonts w:ascii="Arial" w:hAnsi="Arial" w:cs="Arial"/>
          <w:b/>
          <w:color w:val="000000"/>
          <w:sz w:val="22"/>
          <w:szCs w:val="22"/>
        </w:rPr>
        <w:t>xxxx</w:t>
      </w:r>
      <w:r w:rsidRPr="00C83DA2">
        <w:rPr>
          <w:rFonts w:ascii="Arial" w:hAnsi="Arial" w:cs="Arial"/>
          <w:b/>
          <w:sz w:val="22"/>
          <w:szCs w:val="22"/>
        </w:rPr>
        <w:t>MDA</w:t>
      </w:r>
      <w:proofErr w:type="spellEnd"/>
      <w:r w:rsidRPr="00C83DA2">
        <w:rPr>
          <w:rFonts w:ascii="Arial" w:hAnsi="Arial" w:cs="Arial"/>
          <w:b/>
          <w:sz w:val="22"/>
          <w:szCs w:val="22"/>
        </w:rPr>
        <w:t xml:space="preserve">/CTE </w:t>
      </w:r>
      <w:r w:rsidRPr="00C83DA2">
        <w:rPr>
          <w:rFonts w:ascii="Arial" w:hAnsi="Arial" w:cs="Arial"/>
          <w:b/>
          <w:color w:val="000000"/>
          <w:sz w:val="22"/>
          <w:szCs w:val="22"/>
        </w:rPr>
        <w:t>($</w:t>
      </w:r>
      <w:r>
        <w:rPr>
          <w:rFonts w:ascii="Arial" w:hAnsi="Arial" w:cs="Arial"/>
          <w:b/>
          <w:spacing w:val="-3"/>
          <w:sz w:val="22"/>
          <w:szCs w:val="22"/>
          <w:lang w:val="es-ES_tradnl"/>
        </w:rPr>
        <w:t>xxx</w:t>
      </w:r>
      <w:r w:rsidRPr="00C83DA2">
        <w:rPr>
          <w:rFonts w:ascii="Arial" w:hAnsi="Arial" w:cs="Arial"/>
          <w:b/>
          <w:color w:val="000000"/>
          <w:sz w:val="22"/>
          <w:szCs w:val="22"/>
        </w:rPr>
        <w:t>.00)</w:t>
      </w:r>
    </w:p>
    <w:p w:rsidR="00064E9B" w:rsidRPr="00BE368C" w:rsidRDefault="00064E9B" w:rsidP="00064E9B">
      <w:pPr>
        <w:jc w:val="both"/>
        <w:rPr>
          <w:rFonts w:ascii="Arial" w:hAnsi="Arial" w:cs="Arial"/>
          <w:b/>
          <w:color w:val="000000"/>
          <w:sz w:val="24"/>
          <w:szCs w:val="24"/>
        </w:rPr>
      </w:pPr>
    </w:p>
    <w:p w:rsidR="00064E9B" w:rsidRDefault="00064E9B" w:rsidP="00064E9B">
      <w:pPr>
        <w:jc w:val="both"/>
        <w:rPr>
          <w:rFonts w:ascii="Arial" w:hAnsi="Arial" w:cs="Arial"/>
          <w:b/>
          <w:sz w:val="22"/>
          <w:szCs w:val="22"/>
        </w:rPr>
      </w:pPr>
      <w:r>
        <w:rPr>
          <w:rFonts w:ascii="Arial" w:hAnsi="Arial" w:cs="Arial"/>
          <w:sz w:val="22"/>
          <w:szCs w:val="22"/>
        </w:rPr>
        <w:t>PLAZO:</w:t>
      </w:r>
      <w:r>
        <w:rPr>
          <w:rFonts w:ascii="Arial" w:hAnsi="Arial" w:cs="Arial"/>
          <w:sz w:val="22"/>
          <w:szCs w:val="22"/>
        </w:rPr>
        <w:tab/>
      </w:r>
      <w:r>
        <w:rPr>
          <w:rFonts w:ascii="Arial" w:hAnsi="Arial" w:cs="Arial"/>
          <w:b/>
          <w:sz w:val="22"/>
          <w:szCs w:val="22"/>
        </w:rPr>
        <w:t>xx</w:t>
      </w:r>
      <w:r w:rsidRPr="00BE368C">
        <w:rPr>
          <w:rFonts w:ascii="Arial" w:hAnsi="Arial" w:cs="Arial"/>
          <w:b/>
          <w:sz w:val="22"/>
          <w:szCs w:val="22"/>
        </w:rPr>
        <w:t xml:space="preserve"> DIAS CALENDARIO</w:t>
      </w:r>
    </w:p>
    <w:p w:rsidR="00064E9B" w:rsidRDefault="00064E9B" w:rsidP="00064E9B">
      <w:pPr>
        <w:jc w:val="both"/>
        <w:rPr>
          <w:rFonts w:ascii="Arial" w:hAnsi="Arial" w:cs="Arial"/>
          <w:sz w:val="22"/>
          <w:szCs w:val="22"/>
        </w:rPr>
      </w:pPr>
    </w:p>
    <w:p w:rsidR="00064E9B" w:rsidRDefault="00064E9B" w:rsidP="00064E9B">
      <w:pPr>
        <w:ind w:left="2552" w:hanging="2552"/>
        <w:rPr>
          <w:rFonts w:ascii="Arial" w:hAnsi="Arial" w:cs="Arial"/>
          <w:b/>
          <w:sz w:val="22"/>
          <w:szCs w:val="22"/>
        </w:rPr>
      </w:pPr>
      <w:r>
        <w:rPr>
          <w:rFonts w:ascii="Arial" w:hAnsi="Arial" w:cs="Arial"/>
          <w:sz w:val="22"/>
          <w:szCs w:val="22"/>
        </w:rPr>
        <w:t>OBJETO:</w:t>
      </w:r>
      <w:r>
        <w:rPr>
          <w:rFonts w:ascii="Arial" w:hAnsi="Arial" w:cs="Arial"/>
          <w:sz w:val="22"/>
          <w:szCs w:val="22"/>
        </w:rPr>
        <w:tab/>
      </w:r>
      <w:r w:rsidRPr="001C0489">
        <w:rPr>
          <w:rFonts w:ascii="Arial" w:hAnsi="Arial" w:cs="Arial"/>
          <w:b/>
          <w:sz w:val="22"/>
          <w:szCs w:val="22"/>
        </w:rPr>
        <w:t>“</w:t>
      </w:r>
      <w:proofErr w:type="spellStart"/>
      <w:r>
        <w:rPr>
          <w:rFonts w:ascii="Arial" w:hAnsi="Arial" w:cs="Arial"/>
          <w:b/>
          <w:sz w:val="22"/>
          <w:szCs w:val="22"/>
        </w:rPr>
        <w:t>xxxxxxxxxxxxxxxxxxxxxxx</w:t>
      </w:r>
      <w:proofErr w:type="spellEnd"/>
      <w:r w:rsidRPr="001C0489">
        <w:rPr>
          <w:rFonts w:ascii="Arial" w:hAnsi="Arial" w:cs="Arial"/>
          <w:b/>
          <w:sz w:val="22"/>
          <w:szCs w:val="22"/>
        </w:rPr>
        <w:t>”</w:t>
      </w:r>
    </w:p>
    <w:p w:rsidR="00064E9B" w:rsidRDefault="00064E9B" w:rsidP="00064E9B">
      <w:pPr>
        <w:jc w:val="both"/>
        <w:rPr>
          <w:rFonts w:ascii="Arial" w:hAnsi="Arial" w:cs="Arial"/>
          <w:b/>
          <w:sz w:val="22"/>
          <w:szCs w:val="22"/>
        </w:rPr>
      </w:pPr>
    </w:p>
    <w:p w:rsidR="00064E9B" w:rsidRDefault="00064E9B" w:rsidP="00064E9B">
      <w:pPr>
        <w:jc w:val="both"/>
        <w:rPr>
          <w:rFonts w:ascii="Arial" w:hAnsi="Arial" w:cs="Arial"/>
          <w:sz w:val="22"/>
          <w:szCs w:val="22"/>
        </w:rPr>
      </w:pPr>
    </w:p>
    <w:p w:rsidR="00064E9B" w:rsidRPr="00807D75" w:rsidRDefault="00064E9B" w:rsidP="00064E9B">
      <w:pPr>
        <w:jc w:val="both"/>
        <w:rPr>
          <w:rFonts w:ascii="Calibri" w:hAnsi="Calibri" w:cs="Calibri"/>
          <w:sz w:val="28"/>
          <w:szCs w:val="28"/>
        </w:rPr>
      </w:pPr>
      <w:r w:rsidRPr="00807D75">
        <w:rPr>
          <w:rFonts w:ascii="Calibri" w:hAnsi="Calibri" w:cs="Calibri"/>
          <w:sz w:val="28"/>
          <w:szCs w:val="28"/>
        </w:rPr>
        <w:t xml:space="preserve">Entre los suscritos a saber, </w:t>
      </w:r>
      <w:r w:rsidRPr="00807D75">
        <w:rPr>
          <w:rFonts w:ascii="Calibri" w:hAnsi="Calibri" w:cs="Calibri"/>
          <w:b/>
          <w:sz w:val="28"/>
          <w:szCs w:val="28"/>
        </w:rPr>
        <w:t xml:space="preserve">HERNANDO JOSE MORA GONZALEZ </w:t>
      </w:r>
      <w:r w:rsidRPr="00807D75">
        <w:rPr>
          <w:rFonts w:ascii="Calibri" w:hAnsi="Calibri" w:cs="Calibri"/>
          <w:sz w:val="28"/>
          <w:szCs w:val="28"/>
        </w:rPr>
        <w:t xml:space="preserve">, mayor de edad y vecino de esta ciudad, identificado con la cédula de ciudadanía No 91.214.415 DE BUCARAMANGA (SANTANDER), en su calidad de Gerente según Resolución Nº 0172 del 30 de Marzo de 2012, por el Alcalde del Municipio de San José de Cúcuta, debidamente posesionado y en ejercicio de sus funciones y Facultado por la Junta Directiva de la ESE IMSALUD Conforme al Acuerdo Nº 008 de 30 de Octubre de 2012, </w:t>
      </w:r>
      <w:r w:rsidRPr="00807D75">
        <w:rPr>
          <w:rFonts w:ascii="Calibri" w:hAnsi="Calibri" w:cs="Calibri"/>
          <w:bCs/>
          <w:sz w:val="28"/>
          <w:szCs w:val="28"/>
        </w:rPr>
        <w:t xml:space="preserve">luego del concepto del 6 de abril de 2000, el Consejo de Estado dio un afortunado giro a su primera posición y rectifico el concepto de 1998, teniendo en cuenta que el contrato a celebrar se refiere al artículo 32 de la Ley 80, no es pertinente dar aplicación a disposiciones distintas a las de derecho privado </w:t>
      </w:r>
      <w:r w:rsidRPr="00807D75">
        <w:rPr>
          <w:rFonts w:ascii="Calibri" w:hAnsi="Calibri" w:cs="Calibri"/>
          <w:sz w:val="28"/>
          <w:szCs w:val="28"/>
        </w:rPr>
        <w:t xml:space="preserve">para la Celebración de contratos “por el cual se adopta el Estatuto Contractual de la Empresa Social del Estado </w:t>
      </w:r>
      <w:r w:rsidRPr="00807D75">
        <w:rPr>
          <w:rFonts w:ascii="Calibri" w:hAnsi="Calibri" w:cs="Calibri"/>
          <w:b/>
          <w:sz w:val="28"/>
          <w:szCs w:val="28"/>
        </w:rPr>
        <w:t>IMSALUD</w:t>
      </w:r>
      <w:r w:rsidRPr="00807D75">
        <w:rPr>
          <w:rFonts w:ascii="Calibri" w:hAnsi="Calibri" w:cs="Calibri"/>
          <w:sz w:val="28"/>
          <w:szCs w:val="28"/>
        </w:rPr>
        <w:t xml:space="preserve">”  para suscribir el presente contrato de obra, de una parte quien en adelante se llamará </w:t>
      </w:r>
      <w:r w:rsidRPr="00807D75">
        <w:rPr>
          <w:rFonts w:ascii="Calibri" w:hAnsi="Calibri" w:cs="Calibri"/>
          <w:b/>
          <w:sz w:val="28"/>
          <w:szCs w:val="28"/>
        </w:rPr>
        <w:t>ELCONTRATANTE “EMPRESA SOCIAL DEL ESTADO E.S.E. IMSALUD</w:t>
      </w:r>
      <w:r w:rsidRPr="00807D75">
        <w:rPr>
          <w:rFonts w:ascii="Calibri" w:hAnsi="Calibri" w:cs="Calibri"/>
          <w:sz w:val="28"/>
          <w:szCs w:val="28"/>
        </w:rPr>
        <w:t xml:space="preserve">“ y de otra el </w:t>
      </w:r>
      <w:proofErr w:type="spellStart"/>
      <w:r w:rsidRPr="00807D75">
        <w:rPr>
          <w:rFonts w:ascii="Calibri" w:hAnsi="Calibri" w:cs="Calibri"/>
          <w:sz w:val="28"/>
          <w:szCs w:val="28"/>
        </w:rPr>
        <w:t>Ing.</w:t>
      </w:r>
      <w:r>
        <w:rPr>
          <w:rFonts w:ascii="Calibri" w:hAnsi="Calibri" w:cs="Calibri"/>
          <w:b/>
          <w:sz w:val="28"/>
          <w:szCs w:val="28"/>
        </w:rPr>
        <w:t>xxxxxxxxx</w:t>
      </w:r>
      <w:r w:rsidRPr="00807D75">
        <w:rPr>
          <w:rFonts w:ascii="Calibri" w:hAnsi="Calibri" w:cs="Calibri"/>
          <w:b/>
          <w:sz w:val="28"/>
          <w:szCs w:val="28"/>
        </w:rPr>
        <w:t>.</w:t>
      </w:r>
      <w:r w:rsidRPr="00807D75">
        <w:rPr>
          <w:rFonts w:ascii="Calibri" w:hAnsi="Calibri" w:cs="Calibri"/>
          <w:sz w:val="28"/>
          <w:szCs w:val="28"/>
        </w:rPr>
        <w:t>Igualmente</w:t>
      </w:r>
      <w:proofErr w:type="spellEnd"/>
      <w:r w:rsidRPr="00807D75">
        <w:rPr>
          <w:rFonts w:ascii="Calibri" w:hAnsi="Calibri" w:cs="Calibri"/>
          <w:sz w:val="28"/>
          <w:szCs w:val="28"/>
        </w:rPr>
        <w:t xml:space="preserve"> mayor de edad y vecino de este municipio, identificado con la cédula de ciudadanía </w:t>
      </w:r>
      <w:r w:rsidRPr="00807D75">
        <w:rPr>
          <w:rFonts w:ascii="Calibri" w:hAnsi="Calibri" w:cs="Calibri"/>
          <w:b/>
          <w:sz w:val="28"/>
          <w:szCs w:val="28"/>
        </w:rPr>
        <w:t xml:space="preserve">No </w:t>
      </w:r>
      <w:proofErr w:type="spellStart"/>
      <w:r>
        <w:rPr>
          <w:rFonts w:ascii="Calibri" w:hAnsi="Calibri" w:cs="Calibri"/>
          <w:b/>
          <w:sz w:val="28"/>
          <w:szCs w:val="28"/>
        </w:rPr>
        <w:t>xxxxxxxxxxxx</w:t>
      </w:r>
      <w:proofErr w:type="spellEnd"/>
      <w:r w:rsidRPr="00807D75">
        <w:rPr>
          <w:rFonts w:ascii="Calibri" w:hAnsi="Calibri" w:cs="Calibri"/>
          <w:sz w:val="28"/>
          <w:szCs w:val="28"/>
        </w:rPr>
        <w:t xml:space="preserve"> y  portador  de  la tarjeta  profesional  número</w:t>
      </w:r>
      <w:r w:rsidRPr="00807D75">
        <w:rPr>
          <w:rFonts w:ascii="Calibri" w:hAnsi="Calibri" w:cs="Calibri"/>
          <w:color w:val="000000"/>
          <w:sz w:val="28"/>
          <w:szCs w:val="28"/>
        </w:rPr>
        <w:t xml:space="preserve">: </w:t>
      </w:r>
      <w:proofErr w:type="spellStart"/>
      <w:r>
        <w:rPr>
          <w:rFonts w:ascii="Calibri" w:hAnsi="Calibri" w:cs="Calibri"/>
          <w:b/>
          <w:color w:val="000000"/>
          <w:sz w:val="28"/>
          <w:szCs w:val="28"/>
        </w:rPr>
        <w:t>xxxxxx</w:t>
      </w:r>
      <w:proofErr w:type="spellEnd"/>
      <w:r w:rsidRPr="00807D75">
        <w:rPr>
          <w:rFonts w:ascii="Calibri" w:hAnsi="Calibri" w:cs="Calibri"/>
          <w:b/>
          <w:color w:val="000000"/>
          <w:sz w:val="28"/>
          <w:szCs w:val="28"/>
        </w:rPr>
        <w:t xml:space="preserve"> NTS. </w:t>
      </w:r>
      <w:proofErr w:type="spellStart"/>
      <w:r>
        <w:rPr>
          <w:rFonts w:ascii="Calibri" w:hAnsi="Calibri" w:cs="Calibri"/>
          <w:b/>
          <w:color w:val="000000"/>
          <w:sz w:val="28"/>
          <w:szCs w:val="28"/>
        </w:rPr>
        <w:t>xxxxxxxx</w:t>
      </w:r>
      <w:proofErr w:type="spellEnd"/>
      <w:r w:rsidRPr="00807D75">
        <w:rPr>
          <w:rFonts w:ascii="Calibri" w:hAnsi="Calibri" w:cs="Calibri"/>
          <w:sz w:val="28"/>
          <w:szCs w:val="28"/>
        </w:rPr>
        <w:t xml:space="preserve"> y quien para los efectos del </w:t>
      </w:r>
      <w:r w:rsidRPr="00807D75">
        <w:rPr>
          <w:rFonts w:ascii="Calibri" w:hAnsi="Calibri" w:cs="Calibri"/>
          <w:sz w:val="28"/>
          <w:szCs w:val="28"/>
        </w:rPr>
        <w:lastRenderedPageBreak/>
        <w:t xml:space="preserve">presente contrato se denominará el CONTRATISTA, hemos convenido en celebrar el Presente CONTRATO  DE OBRA PUBLICA, una vez agotado el procedimiento de selección y adjudicado el contrato, que se regirá por las siguientes cláusulas y previas las siguientes CONSIDERACIONES: A) Que el Gerente de la E.S.E. IMSALUD, se encuentra facultado por la Junta Directiva de la E.S.E. IMSALUD para contratar de acuerdo a lo dispuesto en el Acuerdo No. 008 del 30 de Octubre del 2012, </w:t>
      </w:r>
      <w:r w:rsidRPr="00807D75">
        <w:rPr>
          <w:rFonts w:ascii="Calibri" w:hAnsi="Calibri" w:cs="Calibri"/>
          <w:bCs/>
          <w:sz w:val="28"/>
          <w:szCs w:val="28"/>
        </w:rPr>
        <w:t>luego del concepto del 6 de abril de 2000, el Consejo de Estado dio un afortunado giro a su primera posición y rectifico el concepto de 1998, teniendo en cuenta que el contrato a celebrar se refiere al artículo 32 de la Ley 80, no es pertinente dar aplicación a disposiciones distintas a las de derecho privado;</w:t>
      </w:r>
      <w:r w:rsidRPr="00807D75">
        <w:rPr>
          <w:rFonts w:ascii="Calibri" w:hAnsi="Calibri" w:cs="Calibri"/>
          <w:sz w:val="28"/>
          <w:szCs w:val="28"/>
        </w:rPr>
        <w:t xml:space="preserve"> “</w:t>
      </w:r>
      <w:r w:rsidRPr="00807D75">
        <w:rPr>
          <w:rFonts w:ascii="Calibri" w:hAnsi="Calibri" w:cs="Calibri"/>
          <w:b/>
          <w:sz w:val="28"/>
          <w:szCs w:val="28"/>
        </w:rPr>
        <w:t>POR EL CUAL SE ADOPTA EL ESTATUTO CONTRACTUAL DELA EMPRESA SOCIAL DEL ESTADO  E.S.E. IMSALUD</w:t>
      </w:r>
      <w:r w:rsidRPr="00807D75">
        <w:rPr>
          <w:rFonts w:ascii="Calibri" w:hAnsi="Calibri" w:cs="Calibri"/>
          <w:sz w:val="28"/>
          <w:szCs w:val="28"/>
        </w:rPr>
        <w:t xml:space="preserve">. B) Que el contratista afirma bajo juramento que no se halla incurso en causal de inhabilidades o incompatibilidades para contratar con la E.S.E. IMSALUD. C) Que el presente contrato se regirá por las disposiciones de    derecho privado. D) Que el jefe del departamento de Presupuestos y Contabilidad de la E.S.E. “IMSALUD”,  expidió  el  certificado  de disponibilidad presupuestal  </w:t>
      </w:r>
      <w:r w:rsidRPr="00807D75">
        <w:rPr>
          <w:rFonts w:ascii="Calibri" w:hAnsi="Calibri" w:cs="Calibri"/>
          <w:b/>
          <w:sz w:val="28"/>
          <w:szCs w:val="28"/>
        </w:rPr>
        <w:t xml:space="preserve">No </w:t>
      </w:r>
      <w:r>
        <w:rPr>
          <w:rFonts w:ascii="Calibri" w:hAnsi="Calibri" w:cs="Calibri"/>
          <w:b/>
          <w:snapToGrid w:val="0"/>
          <w:sz w:val="28"/>
          <w:szCs w:val="28"/>
          <w:lang w:val="es-MX"/>
        </w:rPr>
        <w:t>xx</w:t>
      </w:r>
      <w:r w:rsidRPr="00807D75">
        <w:rPr>
          <w:rFonts w:ascii="Calibri" w:hAnsi="Calibri" w:cs="Calibri"/>
          <w:b/>
          <w:sz w:val="28"/>
          <w:szCs w:val="28"/>
        </w:rPr>
        <w:t xml:space="preserve">  del </w:t>
      </w:r>
      <w:r>
        <w:rPr>
          <w:rFonts w:ascii="Calibri" w:hAnsi="Calibri" w:cs="Calibri"/>
          <w:b/>
          <w:sz w:val="28"/>
          <w:szCs w:val="28"/>
        </w:rPr>
        <w:t>xx</w:t>
      </w:r>
      <w:r w:rsidRPr="00807D75">
        <w:rPr>
          <w:rFonts w:ascii="Calibri" w:hAnsi="Calibri" w:cs="Calibri"/>
          <w:b/>
          <w:sz w:val="28"/>
          <w:szCs w:val="28"/>
        </w:rPr>
        <w:t xml:space="preserve"> de </w:t>
      </w:r>
      <w:proofErr w:type="spellStart"/>
      <w:r>
        <w:rPr>
          <w:rFonts w:ascii="Calibri" w:hAnsi="Calibri" w:cs="Calibri"/>
          <w:b/>
          <w:sz w:val="28"/>
          <w:szCs w:val="28"/>
        </w:rPr>
        <w:t>xxxx</w:t>
      </w:r>
      <w:proofErr w:type="spellEnd"/>
      <w:r w:rsidRPr="00807D75">
        <w:rPr>
          <w:rFonts w:ascii="Calibri" w:hAnsi="Calibri" w:cs="Calibri"/>
          <w:b/>
          <w:sz w:val="28"/>
          <w:szCs w:val="28"/>
        </w:rPr>
        <w:t xml:space="preserve">  del </w:t>
      </w:r>
      <w:r>
        <w:rPr>
          <w:rFonts w:ascii="Calibri" w:hAnsi="Calibri" w:cs="Calibri"/>
          <w:b/>
          <w:sz w:val="28"/>
          <w:szCs w:val="28"/>
        </w:rPr>
        <w:t>xx</w:t>
      </w:r>
      <w:r w:rsidRPr="00807D75">
        <w:rPr>
          <w:rFonts w:ascii="Calibri" w:hAnsi="Calibri" w:cs="Calibri"/>
          <w:sz w:val="28"/>
          <w:szCs w:val="28"/>
        </w:rPr>
        <w:t xml:space="preserve">   para  garantizar  la  suscripción  del  presente contrato  E)  Que se  hace necesario la </w:t>
      </w:r>
      <w:r w:rsidRPr="00807D75">
        <w:rPr>
          <w:rFonts w:ascii="Calibri" w:hAnsi="Calibri" w:cs="Calibri"/>
          <w:b/>
          <w:sz w:val="28"/>
          <w:szCs w:val="28"/>
        </w:rPr>
        <w:t>“</w:t>
      </w:r>
      <w:proofErr w:type="spellStart"/>
      <w:r>
        <w:rPr>
          <w:rFonts w:ascii="Calibri" w:hAnsi="Calibri" w:cs="Calibri"/>
          <w:b/>
          <w:sz w:val="28"/>
          <w:szCs w:val="28"/>
        </w:rPr>
        <w:t>xxxxxxxxxxxx</w:t>
      </w:r>
      <w:proofErr w:type="spellEnd"/>
      <w:r w:rsidRPr="00807D75">
        <w:rPr>
          <w:rFonts w:ascii="Calibri" w:hAnsi="Calibri" w:cs="Calibri"/>
          <w:b/>
          <w:sz w:val="28"/>
          <w:szCs w:val="28"/>
        </w:rPr>
        <w:t>”</w:t>
      </w:r>
      <w:r w:rsidRPr="00807D75">
        <w:rPr>
          <w:rFonts w:ascii="Calibri" w:hAnsi="Calibri" w:cs="Calibri"/>
          <w:b/>
          <w:color w:val="000000"/>
          <w:sz w:val="28"/>
          <w:szCs w:val="28"/>
          <w:u w:val="single"/>
        </w:rPr>
        <w:t xml:space="preserve"> CLAUSULA: PRIMERA</w:t>
      </w:r>
      <w:r w:rsidRPr="00807D75">
        <w:rPr>
          <w:rFonts w:ascii="Calibri" w:hAnsi="Calibri" w:cs="Calibri"/>
          <w:color w:val="000000"/>
          <w:sz w:val="28"/>
          <w:szCs w:val="28"/>
        </w:rPr>
        <w:t xml:space="preserve">:  OBJETO el contratista se obliga para el contratante : </w:t>
      </w:r>
      <w:r w:rsidRPr="00807D75">
        <w:rPr>
          <w:rFonts w:ascii="Calibri" w:hAnsi="Calibri" w:cs="Calibri"/>
          <w:b/>
          <w:sz w:val="28"/>
          <w:szCs w:val="28"/>
        </w:rPr>
        <w:t>“</w:t>
      </w:r>
      <w:proofErr w:type="spellStart"/>
      <w:r>
        <w:rPr>
          <w:rFonts w:ascii="Calibri" w:hAnsi="Calibri" w:cs="Calibri"/>
          <w:b/>
          <w:sz w:val="28"/>
          <w:szCs w:val="28"/>
        </w:rPr>
        <w:t>xxxx</w:t>
      </w:r>
      <w:proofErr w:type="spellEnd"/>
      <w:r w:rsidRPr="00807D75">
        <w:rPr>
          <w:rFonts w:ascii="Calibri" w:hAnsi="Calibri" w:cs="Calibri"/>
          <w:b/>
          <w:sz w:val="28"/>
          <w:szCs w:val="28"/>
        </w:rPr>
        <w:t>”</w:t>
      </w:r>
      <w:r w:rsidRPr="00807D75">
        <w:rPr>
          <w:rFonts w:ascii="Calibri" w:hAnsi="Calibri" w:cs="Calibri"/>
          <w:sz w:val="28"/>
          <w:szCs w:val="28"/>
        </w:rPr>
        <w:t>,</w:t>
      </w:r>
      <w:r w:rsidRPr="00807D75">
        <w:rPr>
          <w:rFonts w:ascii="Calibri" w:hAnsi="Calibri" w:cs="Calibri"/>
          <w:color w:val="000000"/>
          <w:sz w:val="28"/>
          <w:szCs w:val="28"/>
        </w:rPr>
        <w:t xml:space="preserve"> del  Municipio de San José  de  Cúcuta,  de  acuerdo  a  la  descripción  y  cantidad  de  obras  que a continuación</w:t>
      </w:r>
      <w:r w:rsidRPr="00807D75">
        <w:rPr>
          <w:rFonts w:ascii="Calibri" w:hAnsi="Calibri" w:cs="Calibri"/>
          <w:sz w:val="28"/>
          <w:szCs w:val="28"/>
        </w:rPr>
        <w:t xml:space="preserve"> se relacionan,  ofrecida  por  el  CONTRATISTA  en  su  propuesta  y  aceptada  por IMSALUD; formara parte integral del objeto los estudios previos y los términos de referencia.</w:t>
      </w:r>
    </w:p>
    <w:tbl>
      <w:tblPr>
        <w:tblW w:w="9224" w:type="dxa"/>
        <w:tblLayout w:type="fixed"/>
        <w:tblCellMar>
          <w:left w:w="0" w:type="dxa"/>
          <w:right w:w="0" w:type="dxa"/>
        </w:tblCellMar>
        <w:tblLook w:val="04A0" w:firstRow="1" w:lastRow="0" w:firstColumn="1" w:lastColumn="0" w:noHBand="0" w:noVBand="1"/>
      </w:tblPr>
      <w:tblGrid>
        <w:gridCol w:w="577"/>
        <w:gridCol w:w="4111"/>
        <w:gridCol w:w="567"/>
        <w:gridCol w:w="1134"/>
        <w:gridCol w:w="1417"/>
        <w:gridCol w:w="1418"/>
      </w:tblGrid>
      <w:tr w:rsidR="00064E9B" w:rsidRPr="00807D75" w:rsidTr="009B2936">
        <w:trPr>
          <w:trHeight w:val="255"/>
        </w:trPr>
        <w:tc>
          <w:tcPr>
            <w:tcW w:w="577" w:type="dxa"/>
            <w:tcBorders>
              <w:top w:val="single" w:sz="8" w:space="0" w:color="auto"/>
              <w:left w:val="single" w:sz="8" w:space="0" w:color="auto"/>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440C73" w:rsidRDefault="00064E9B" w:rsidP="009B2936">
            <w:pPr>
              <w:jc w:val="center"/>
              <w:rPr>
                <w:rFonts w:ascii="Calibri" w:hAnsi="Calibri" w:cs="Calibri"/>
                <w:b/>
                <w:bCs/>
                <w:sz w:val="24"/>
                <w:szCs w:val="24"/>
              </w:rPr>
            </w:pPr>
            <w:r w:rsidRPr="00440C73">
              <w:rPr>
                <w:rFonts w:ascii="Calibri" w:hAnsi="Calibri" w:cs="Calibri"/>
                <w:b/>
                <w:bCs/>
                <w:sz w:val="24"/>
                <w:szCs w:val="24"/>
              </w:rPr>
              <w:t>ITEM</w:t>
            </w:r>
          </w:p>
        </w:tc>
        <w:tc>
          <w:tcPr>
            <w:tcW w:w="4111" w:type="dxa"/>
            <w:tcBorders>
              <w:top w:val="single" w:sz="8" w:space="0" w:color="auto"/>
              <w:left w:val="nil"/>
              <w:bottom w:val="single" w:sz="4" w:space="0" w:color="auto"/>
              <w:right w:val="single" w:sz="4" w:space="0" w:color="000000"/>
            </w:tcBorders>
            <w:shd w:val="clear" w:color="auto" w:fill="auto"/>
            <w:noWrap/>
            <w:tcMar>
              <w:top w:w="9" w:type="dxa"/>
              <w:left w:w="9" w:type="dxa"/>
              <w:bottom w:w="0" w:type="dxa"/>
              <w:right w:w="9" w:type="dxa"/>
            </w:tcMar>
            <w:vAlign w:val="bottom"/>
            <w:hideMark/>
          </w:tcPr>
          <w:p w:rsidR="00064E9B" w:rsidRPr="00440C73" w:rsidRDefault="00064E9B" w:rsidP="009B2936">
            <w:pPr>
              <w:jc w:val="center"/>
              <w:rPr>
                <w:rFonts w:ascii="Calibri" w:hAnsi="Calibri" w:cs="Calibri"/>
                <w:b/>
                <w:bCs/>
                <w:sz w:val="24"/>
                <w:szCs w:val="24"/>
              </w:rPr>
            </w:pPr>
            <w:r w:rsidRPr="00440C73">
              <w:rPr>
                <w:rFonts w:ascii="Calibri" w:hAnsi="Calibri" w:cs="Calibri"/>
                <w:b/>
                <w:bCs/>
                <w:sz w:val="24"/>
                <w:szCs w:val="24"/>
              </w:rPr>
              <w:t>DESCRIPCION</w:t>
            </w:r>
          </w:p>
        </w:tc>
        <w:tc>
          <w:tcPr>
            <w:tcW w:w="567" w:type="dxa"/>
            <w:tcBorders>
              <w:top w:val="single" w:sz="8" w:space="0" w:color="auto"/>
              <w:left w:val="nil"/>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440C73" w:rsidRDefault="00064E9B" w:rsidP="009B2936">
            <w:pPr>
              <w:jc w:val="center"/>
              <w:rPr>
                <w:rFonts w:ascii="Calibri" w:hAnsi="Calibri" w:cs="Calibri"/>
                <w:b/>
                <w:bCs/>
                <w:sz w:val="24"/>
                <w:szCs w:val="24"/>
              </w:rPr>
            </w:pPr>
            <w:r w:rsidRPr="00440C73">
              <w:rPr>
                <w:rFonts w:ascii="Calibri" w:hAnsi="Calibri" w:cs="Calibri"/>
                <w:b/>
                <w:bCs/>
                <w:sz w:val="24"/>
                <w:szCs w:val="24"/>
              </w:rPr>
              <w:t>UND</w:t>
            </w:r>
          </w:p>
        </w:tc>
        <w:tc>
          <w:tcPr>
            <w:tcW w:w="1134" w:type="dxa"/>
            <w:tcBorders>
              <w:top w:val="single" w:sz="8" w:space="0" w:color="auto"/>
              <w:left w:val="nil"/>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440C73" w:rsidRDefault="00064E9B" w:rsidP="009B2936">
            <w:pPr>
              <w:jc w:val="center"/>
              <w:rPr>
                <w:rFonts w:ascii="Calibri" w:hAnsi="Calibri" w:cs="Calibri"/>
                <w:b/>
                <w:bCs/>
                <w:sz w:val="24"/>
                <w:szCs w:val="24"/>
              </w:rPr>
            </w:pPr>
            <w:r w:rsidRPr="00440C73">
              <w:rPr>
                <w:rFonts w:ascii="Calibri" w:hAnsi="Calibri" w:cs="Calibri"/>
                <w:b/>
                <w:bCs/>
                <w:sz w:val="24"/>
                <w:szCs w:val="24"/>
              </w:rPr>
              <w:t>CANTIDAD</w:t>
            </w:r>
          </w:p>
        </w:tc>
        <w:tc>
          <w:tcPr>
            <w:tcW w:w="1417" w:type="dxa"/>
            <w:tcBorders>
              <w:top w:val="single" w:sz="8" w:space="0" w:color="auto"/>
              <w:left w:val="nil"/>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440C73" w:rsidRDefault="00064E9B" w:rsidP="009B2936">
            <w:pPr>
              <w:jc w:val="center"/>
              <w:rPr>
                <w:rFonts w:ascii="Calibri" w:hAnsi="Calibri" w:cs="Calibri"/>
                <w:b/>
                <w:bCs/>
                <w:sz w:val="24"/>
                <w:szCs w:val="24"/>
              </w:rPr>
            </w:pPr>
            <w:proofErr w:type="spellStart"/>
            <w:r w:rsidRPr="00440C73">
              <w:rPr>
                <w:rFonts w:ascii="Calibri" w:hAnsi="Calibri" w:cs="Calibri"/>
                <w:b/>
                <w:bCs/>
                <w:sz w:val="24"/>
                <w:szCs w:val="24"/>
              </w:rPr>
              <w:t>Vr</w:t>
            </w:r>
            <w:proofErr w:type="spellEnd"/>
            <w:r w:rsidRPr="00440C73">
              <w:rPr>
                <w:rFonts w:ascii="Calibri" w:hAnsi="Calibri" w:cs="Calibri"/>
                <w:b/>
                <w:bCs/>
                <w:sz w:val="24"/>
                <w:szCs w:val="24"/>
              </w:rPr>
              <w:t>. UND</w:t>
            </w:r>
          </w:p>
        </w:tc>
        <w:tc>
          <w:tcPr>
            <w:tcW w:w="1418" w:type="dxa"/>
            <w:tcBorders>
              <w:top w:val="single" w:sz="8" w:space="0" w:color="auto"/>
              <w:left w:val="nil"/>
              <w:bottom w:val="single" w:sz="4" w:space="0" w:color="auto"/>
              <w:right w:val="single" w:sz="8" w:space="0" w:color="auto"/>
            </w:tcBorders>
            <w:shd w:val="clear" w:color="auto" w:fill="auto"/>
            <w:noWrap/>
            <w:tcMar>
              <w:top w:w="9" w:type="dxa"/>
              <w:left w:w="9" w:type="dxa"/>
              <w:bottom w:w="0" w:type="dxa"/>
              <w:right w:w="9" w:type="dxa"/>
            </w:tcMar>
            <w:vAlign w:val="bottom"/>
            <w:hideMark/>
          </w:tcPr>
          <w:p w:rsidR="00064E9B" w:rsidRPr="00440C73" w:rsidRDefault="00064E9B" w:rsidP="009B2936">
            <w:pPr>
              <w:jc w:val="center"/>
              <w:rPr>
                <w:rFonts w:ascii="Calibri" w:hAnsi="Calibri" w:cs="Calibri"/>
                <w:b/>
                <w:bCs/>
                <w:sz w:val="24"/>
                <w:szCs w:val="24"/>
              </w:rPr>
            </w:pPr>
            <w:proofErr w:type="spellStart"/>
            <w:r w:rsidRPr="00440C73">
              <w:rPr>
                <w:rFonts w:ascii="Calibri" w:hAnsi="Calibri" w:cs="Calibri"/>
                <w:b/>
                <w:bCs/>
                <w:sz w:val="24"/>
                <w:szCs w:val="24"/>
              </w:rPr>
              <w:t>Vr.TOTAL</w:t>
            </w:r>
            <w:proofErr w:type="spellEnd"/>
          </w:p>
        </w:tc>
      </w:tr>
      <w:tr w:rsidR="00064E9B" w:rsidRPr="00807D75" w:rsidTr="009B2936">
        <w:trPr>
          <w:trHeight w:val="270"/>
        </w:trPr>
        <w:tc>
          <w:tcPr>
            <w:tcW w:w="577" w:type="dxa"/>
            <w:tcBorders>
              <w:top w:val="nil"/>
              <w:left w:val="single" w:sz="8" w:space="0" w:color="auto"/>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color w:val="000000"/>
                <w:sz w:val="28"/>
                <w:szCs w:val="28"/>
              </w:rPr>
            </w:pPr>
          </w:p>
        </w:tc>
        <w:tc>
          <w:tcPr>
            <w:tcW w:w="4111" w:type="dxa"/>
            <w:tcBorders>
              <w:top w:val="single" w:sz="4" w:space="0" w:color="auto"/>
              <w:left w:val="nil"/>
              <w:bottom w:val="single" w:sz="4" w:space="0" w:color="auto"/>
              <w:right w:val="single" w:sz="4" w:space="0" w:color="000000"/>
            </w:tcBorders>
            <w:shd w:val="clear" w:color="auto" w:fill="auto"/>
            <w:noWrap/>
            <w:tcMar>
              <w:top w:w="9" w:type="dxa"/>
              <w:left w:w="9" w:type="dxa"/>
              <w:bottom w:w="0" w:type="dxa"/>
              <w:right w:w="9" w:type="dxa"/>
            </w:tcMar>
            <w:vAlign w:val="bottom"/>
            <w:hideMark/>
          </w:tcPr>
          <w:p w:rsidR="00064E9B" w:rsidRPr="00807D75" w:rsidRDefault="00064E9B" w:rsidP="009B2936">
            <w:pPr>
              <w:rPr>
                <w:rFonts w:ascii="Calibri" w:hAnsi="Calibri" w:cs="Calibri"/>
                <w:color w:val="000000"/>
                <w:sz w:val="28"/>
                <w:szCs w:val="28"/>
              </w:rPr>
            </w:pPr>
          </w:p>
        </w:tc>
        <w:tc>
          <w:tcPr>
            <w:tcW w:w="567"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color w:val="000000"/>
                <w:sz w:val="28"/>
                <w:szCs w:val="28"/>
              </w:rPr>
            </w:pPr>
          </w:p>
        </w:tc>
        <w:tc>
          <w:tcPr>
            <w:tcW w:w="1134" w:type="dxa"/>
            <w:tcBorders>
              <w:top w:val="nil"/>
              <w:left w:val="nil"/>
              <w:bottom w:val="single" w:sz="4" w:space="0" w:color="auto"/>
              <w:right w:val="single" w:sz="4" w:space="0" w:color="auto"/>
            </w:tcBorders>
            <w:shd w:val="clear" w:color="000000" w:fill="FFFFFF"/>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color w:val="000000"/>
                <w:sz w:val="28"/>
                <w:szCs w:val="28"/>
              </w:rPr>
            </w:pPr>
          </w:p>
        </w:tc>
        <w:tc>
          <w:tcPr>
            <w:tcW w:w="1417"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color w:val="000000"/>
                <w:sz w:val="28"/>
                <w:szCs w:val="28"/>
              </w:rPr>
            </w:pPr>
          </w:p>
        </w:tc>
        <w:tc>
          <w:tcPr>
            <w:tcW w:w="1418" w:type="dxa"/>
            <w:tcBorders>
              <w:top w:val="nil"/>
              <w:left w:val="nil"/>
              <w:bottom w:val="single" w:sz="4" w:space="0" w:color="auto"/>
              <w:right w:val="single" w:sz="8"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sz w:val="28"/>
                <w:szCs w:val="28"/>
              </w:rPr>
            </w:pPr>
          </w:p>
        </w:tc>
      </w:tr>
      <w:tr w:rsidR="00064E9B" w:rsidRPr="00807D75" w:rsidTr="009B2936">
        <w:trPr>
          <w:trHeight w:val="270"/>
        </w:trPr>
        <w:tc>
          <w:tcPr>
            <w:tcW w:w="577" w:type="dxa"/>
            <w:tcBorders>
              <w:top w:val="nil"/>
              <w:left w:val="single" w:sz="8" w:space="0" w:color="auto"/>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color w:val="000000"/>
                <w:sz w:val="28"/>
                <w:szCs w:val="28"/>
              </w:rPr>
            </w:pPr>
          </w:p>
        </w:tc>
        <w:tc>
          <w:tcPr>
            <w:tcW w:w="4111" w:type="dxa"/>
            <w:tcBorders>
              <w:top w:val="single" w:sz="4" w:space="0" w:color="auto"/>
              <w:left w:val="nil"/>
              <w:bottom w:val="single" w:sz="4" w:space="0" w:color="auto"/>
              <w:right w:val="single" w:sz="4" w:space="0" w:color="000000"/>
            </w:tcBorders>
            <w:shd w:val="clear" w:color="auto" w:fill="auto"/>
            <w:noWrap/>
            <w:tcMar>
              <w:top w:w="9" w:type="dxa"/>
              <w:left w:w="9" w:type="dxa"/>
              <w:bottom w:w="0" w:type="dxa"/>
              <w:right w:w="9" w:type="dxa"/>
            </w:tcMar>
            <w:vAlign w:val="bottom"/>
            <w:hideMark/>
          </w:tcPr>
          <w:p w:rsidR="00064E9B" w:rsidRPr="00807D75" w:rsidRDefault="00064E9B" w:rsidP="009B2936">
            <w:pPr>
              <w:rPr>
                <w:rFonts w:ascii="Calibri" w:hAnsi="Calibri" w:cs="Calibri"/>
                <w:color w:val="000000"/>
                <w:sz w:val="28"/>
                <w:szCs w:val="28"/>
              </w:rPr>
            </w:pPr>
          </w:p>
        </w:tc>
        <w:tc>
          <w:tcPr>
            <w:tcW w:w="567"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color w:val="000000"/>
                <w:sz w:val="28"/>
                <w:szCs w:val="28"/>
              </w:rPr>
            </w:pPr>
          </w:p>
        </w:tc>
        <w:tc>
          <w:tcPr>
            <w:tcW w:w="1134" w:type="dxa"/>
            <w:tcBorders>
              <w:top w:val="nil"/>
              <w:left w:val="nil"/>
              <w:bottom w:val="single" w:sz="4" w:space="0" w:color="auto"/>
              <w:right w:val="single" w:sz="4" w:space="0" w:color="auto"/>
            </w:tcBorders>
            <w:shd w:val="clear" w:color="000000" w:fill="FFFFFF"/>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color w:val="000000"/>
                <w:sz w:val="28"/>
                <w:szCs w:val="28"/>
              </w:rPr>
            </w:pPr>
          </w:p>
        </w:tc>
        <w:tc>
          <w:tcPr>
            <w:tcW w:w="1417"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color w:val="000000"/>
                <w:sz w:val="28"/>
                <w:szCs w:val="28"/>
              </w:rPr>
            </w:pPr>
          </w:p>
        </w:tc>
        <w:tc>
          <w:tcPr>
            <w:tcW w:w="1418" w:type="dxa"/>
            <w:tcBorders>
              <w:top w:val="nil"/>
              <w:left w:val="nil"/>
              <w:bottom w:val="single" w:sz="4" w:space="0" w:color="auto"/>
              <w:right w:val="single" w:sz="8"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sz w:val="28"/>
                <w:szCs w:val="28"/>
              </w:rPr>
            </w:pPr>
          </w:p>
        </w:tc>
      </w:tr>
      <w:tr w:rsidR="00064E9B" w:rsidRPr="00807D75" w:rsidTr="009B2936">
        <w:trPr>
          <w:trHeight w:val="270"/>
        </w:trPr>
        <w:tc>
          <w:tcPr>
            <w:tcW w:w="577" w:type="dxa"/>
            <w:tcBorders>
              <w:top w:val="nil"/>
              <w:left w:val="single" w:sz="8" w:space="0" w:color="auto"/>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b/>
                <w:bCs/>
                <w:color w:val="000000"/>
                <w:sz w:val="28"/>
                <w:szCs w:val="28"/>
              </w:rPr>
            </w:pPr>
          </w:p>
        </w:tc>
        <w:tc>
          <w:tcPr>
            <w:tcW w:w="4111" w:type="dxa"/>
            <w:tcBorders>
              <w:top w:val="single" w:sz="4" w:space="0" w:color="auto"/>
              <w:left w:val="nil"/>
              <w:bottom w:val="single" w:sz="4" w:space="0" w:color="auto"/>
              <w:right w:val="single" w:sz="4" w:space="0" w:color="000000"/>
            </w:tcBorders>
            <w:shd w:val="clear" w:color="auto" w:fill="auto"/>
            <w:noWrap/>
            <w:tcMar>
              <w:top w:w="9" w:type="dxa"/>
              <w:left w:w="9" w:type="dxa"/>
              <w:bottom w:w="0" w:type="dxa"/>
              <w:right w:w="9" w:type="dxa"/>
            </w:tcMar>
            <w:vAlign w:val="bottom"/>
            <w:hideMark/>
          </w:tcPr>
          <w:p w:rsidR="00064E9B" w:rsidRPr="00807D75" w:rsidRDefault="00064E9B" w:rsidP="009B2936">
            <w:pPr>
              <w:rPr>
                <w:rFonts w:ascii="Calibri" w:hAnsi="Calibri" w:cs="Calibri"/>
                <w:b/>
                <w:bCs/>
                <w:color w:val="000000"/>
                <w:sz w:val="28"/>
                <w:szCs w:val="28"/>
              </w:rPr>
            </w:pPr>
          </w:p>
        </w:tc>
        <w:tc>
          <w:tcPr>
            <w:tcW w:w="567"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color w:val="000000"/>
                <w:sz w:val="28"/>
                <w:szCs w:val="28"/>
              </w:rPr>
            </w:pPr>
          </w:p>
        </w:tc>
        <w:tc>
          <w:tcPr>
            <w:tcW w:w="1134" w:type="dxa"/>
            <w:tcBorders>
              <w:top w:val="nil"/>
              <w:left w:val="nil"/>
              <w:bottom w:val="single" w:sz="4" w:space="0" w:color="auto"/>
              <w:right w:val="single" w:sz="4" w:space="0" w:color="auto"/>
            </w:tcBorders>
            <w:shd w:val="clear" w:color="000000" w:fill="FFFFFF"/>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color w:val="000000"/>
                <w:sz w:val="28"/>
                <w:szCs w:val="28"/>
              </w:rPr>
            </w:pPr>
          </w:p>
        </w:tc>
        <w:tc>
          <w:tcPr>
            <w:tcW w:w="1417"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color w:val="000000"/>
                <w:sz w:val="28"/>
                <w:szCs w:val="28"/>
              </w:rPr>
            </w:pPr>
          </w:p>
        </w:tc>
        <w:tc>
          <w:tcPr>
            <w:tcW w:w="1418" w:type="dxa"/>
            <w:tcBorders>
              <w:top w:val="nil"/>
              <w:left w:val="nil"/>
              <w:bottom w:val="single" w:sz="4" w:space="0" w:color="auto"/>
              <w:right w:val="single" w:sz="8"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sz w:val="28"/>
                <w:szCs w:val="28"/>
              </w:rPr>
            </w:pPr>
          </w:p>
        </w:tc>
      </w:tr>
      <w:tr w:rsidR="00064E9B" w:rsidRPr="00807D75" w:rsidTr="009B2936">
        <w:trPr>
          <w:trHeight w:val="270"/>
        </w:trPr>
        <w:tc>
          <w:tcPr>
            <w:tcW w:w="577" w:type="dxa"/>
            <w:tcBorders>
              <w:top w:val="nil"/>
              <w:left w:val="single" w:sz="8" w:space="0" w:color="auto"/>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color w:val="000000"/>
                <w:sz w:val="28"/>
                <w:szCs w:val="28"/>
              </w:rPr>
            </w:pPr>
          </w:p>
        </w:tc>
        <w:tc>
          <w:tcPr>
            <w:tcW w:w="4111" w:type="dxa"/>
            <w:tcBorders>
              <w:top w:val="single" w:sz="4" w:space="0" w:color="auto"/>
              <w:left w:val="nil"/>
              <w:bottom w:val="single" w:sz="4" w:space="0" w:color="auto"/>
              <w:right w:val="single" w:sz="4" w:space="0" w:color="000000"/>
            </w:tcBorders>
            <w:shd w:val="clear" w:color="auto" w:fill="auto"/>
            <w:noWrap/>
            <w:tcMar>
              <w:top w:w="9" w:type="dxa"/>
              <w:left w:w="9" w:type="dxa"/>
              <w:bottom w:w="0" w:type="dxa"/>
              <w:right w:w="9" w:type="dxa"/>
            </w:tcMar>
            <w:vAlign w:val="bottom"/>
            <w:hideMark/>
          </w:tcPr>
          <w:p w:rsidR="00064E9B" w:rsidRPr="00807D75" w:rsidRDefault="00064E9B" w:rsidP="009B2936">
            <w:pPr>
              <w:rPr>
                <w:rFonts w:ascii="Calibri" w:hAnsi="Calibri" w:cs="Calibri"/>
                <w:color w:val="000000"/>
                <w:sz w:val="28"/>
                <w:szCs w:val="28"/>
              </w:rPr>
            </w:pPr>
          </w:p>
        </w:tc>
        <w:tc>
          <w:tcPr>
            <w:tcW w:w="567"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color w:val="000000"/>
                <w:sz w:val="28"/>
                <w:szCs w:val="28"/>
              </w:rPr>
            </w:pPr>
          </w:p>
        </w:tc>
        <w:tc>
          <w:tcPr>
            <w:tcW w:w="1134" w:type="dxa"/>
            <w:tcBorders>
              <w:top w:val="nil"/>
              <w:left w:val="nil"/>
              <w:bottom w:val="single" w:sz="4" w:space="0" w:color="auto"/>
              <w:right w:val="single" w:sz="4" w:space="0" w:color="auto"/>
            </w:tcBorders>
            <w:shd w:val="clear" w:color="000000" w:fill="FFFFFF"/>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color w:val="000000"/>
                <w:sz w:val="28"/>
                <w:szCs w:val="28"/>
              </w:rPr>
            </w:pPr>
          </w:p>
        </w:tc>
        <w:tc>
          <w:tcPr>
            <w:tcW w:w="1417"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color w:val="000000"/>
                <w:sz w:val="28"/>
                <w:szCs w:val="28"/>
              </w:rPr>
            </w:pPr>
          </w:p>
        </w:tc>
        <w:tc>
          <w:tcPr>
            <w:tcW w:w="1418" w:type="dxa"/>
            <w:tcBorders>
              <w:top w:val="nil"/>
              <w:left w:val="nil"/>
              <w:bottom w:val="single" w:sz="4" w:space="0" w:color="auto"/>
              <w:right w:val="single" w:sz="8"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sz w:val="28"/>
                <w:szCs w:val="28"/>
              </w:rPr>
            </w:pPr>
          </w:p>
        </w:tc>
      </w:tr>
      <w:tr w:rsidR="00064E9B" w:rsidRPr="00807D75" w:rsidTr="009B2936">
        <w:trPr>
          <w:trHeight w:val="270"/>
        </w:trPr>
        <w:tc>
          <w:tcPr>
            <w:tcW w:w="577" w:type="dxa"/>
            <w:tcBorders>
              <w:top w:val="nil"/>
              <w:left w:val="single" w:sz="8" w:space="0" w:color="auto"/>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b/>
                <w:bCs/>
                <w:color w:val="000000"/>
                <w:sz w:val="28"/>
                <w:szCs w:val="28"/>
              </w:rPr>
            </w:pPr>
          </w:p>
        </w:tc>
        <w:tc>
          <w:tcPr>
            <w:tcW w:w="4111" w:type="dxa"/>
            <w:tcBorders>
              <w:top w:val="single" w:sz="4" w:space="0" w:color="auto"/>
              <w:left w:val="nil"/>
              <w:bottom w:val="single" w:sz="4" w:space="0" w:color="auto"/>
              <w:right w:val="single" w:sz="4" w:space="0" w:color="000000"/>
            </w:tcBorders>
            <w:shd w:val="clear" w:color="auto" w:fill="auto"/>
            <w:noWrap/>
            <w:tcMar>
              <w:top w:w="9" w:type="dxa"/>
              <w:left w:w="9" w:type="dxa"/>
              <w:bottom w:w="0" w:type="dxa"/>
              <w:right w:w="9" w:type="dxa"/>
            </w:tcMar>
            <w:vAlign w:val="bottom"/>
            <w:hideMark/>
          </w:tcPr>
          <w:p w:rsidR="00064E9B" w:rsidRPr="00807D75" w:rsidRDefault="00064E9B" w:rsidP="009B2936">
            <w:pPr>
              <w:rPr>
                <w:rFonts w:ascii="Calibri" w:hAnsi="Calibri" w:cs="Calibri"/>
                <w:b/>
                <w:bCs/>
                <w:color w:val="000000"/>
                <w:sz w:val="28"/>
                <w:szCs w:val="28"/>
              </w:rPr>
            </w:pPr>
          </w:p>
        </w:tc>
        <w:tc>
          <w:tcPr>
            <w:tcW w:w="567"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color w:val="000000"/>
                <w:sz w:val="28"/>
                <w:szCs w:val="28"/>
              </w:rPr>
            </w:pPr>
          </w:p>
        </w:tc>
        <w:tc>
          <w:tcPr>
            <w:tcW w:w="1134" w:type="dxa"/>
            <w:tcBorders>
              <w:top w:val="nil"/>
              <w:left w:val="nil"/>
              <w:bottom w:val="single" w:sz="4" w:space="0" w:color="auto"/>
              <w:right w:val="single" w:sz="4" w:space="0" w:color="auto"/>
            </w:tcBorders>
            <w:shd w:val="clear" w:color="000000" w:fill="FFFFFF"/>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color w:val="000000"/>
                <w:sz w:val="28"/>
                <w:szCs w:val="28"/>
              </w:rPr>
            </w:pPr>
          </w:p>
        </w:tc>
        <w:tc>
          <w:tcPr>
            <w:tcW w:w="1417"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color w:val="000000"/>
                <w:sz w:val="28"/>
                <w:szCs w:val="28"/>
              </w:rPr>
            </w:pPr>
          </w:p>
        </w:tc>
        <w:tc>
          <w:tcPr>
            <w:tcW w:w="1418" w:type="dxa"/>
            <w:tcBorders>
              <w:top w:val="nil"/>
              <w:left w:val="nil"/>
              <w:bottom w:val="single" w:sz="4" w:space="0" w:color="auto"/>
              <w:right w:val="single" w:sz="8"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sz w:val="28"/>
                <w:szCs w:val="28"/>
              </w:rPr>
            </w:pPr>
          </w:p>
        </w:tc>
      </w:tr>
      <w:tr w:rsidR="00064E9B" w:rsidRPr="00807D75" w:rsidTr="009B2936">
        <w:trPr>
          <w:trHeight w:val="270"/>
        </w:trPr>
        <w:tc>
          <w:tcPr>
            <w:tcW w:w="577" w:type="dxa"/>
            <w:tcBorders>
              <w:top w:val="nil"/>
              <w:left w:val="single" w:sz="8" w:space="0" w:color="auto"/>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sz w:val="28"/>
                <w:szCs w:val="28"/>
              </w:rPr>
            </w:pPr>
          </w:p>
        </w:tc>
        <w:tc>
          <w:tcPr>
            <w:tcW w:w="4111" w:type="dxa"/>
            <w:tcBorders>
              <w:top w:val="single" w:sz="4" w:space="0" w:color="auto"/>
              <w:left w:val="nil"/>
              <w:bottom w:val="single" w:sz="4" w:space="0" w:color="auto"/>
              <w:right w:val="single" w:sz="4" w:space="0" w:color="000000"/>
            </w:tcBorders>
            <w:shd w:val="clear" w:color="auto" w:fill="auto"/>
            <w:noWrap/>
            <w:tcMar>
              <w:top w:w="9" w:type="dxa"/>
              <w:left w:w="9" w:type="dxa"/>
              <w:bottom w:w="0" w:type="dxa"/>
              <w:right w:w="9" w:type="dxa"/>
            </w:tcMar>
            <w:vAlign w:val="bottom"/>
            <w:hideMark/>
          </w:tcPr>
          <w:p w:rsidR="00064E9B" w:rsidRPr="00807D75" w:rsidRDefault="00064E9B" w:rsidP="009B2936">
            <w:pPr>
              <w:rPr>
                <w:rFonts w:ascii="Calibri" w:hAnsi="Calibri" w:cs="Calibri"/>
                <w:sz w:val="28"/>
                <w:szCs w:val="28"/>
              </w:rPr>
            </w:pPr>
          </w:p>
        </w:tc>
        <w:tc>
          <w:tcPr>
            <w:tcW w:w="567"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sz w:val="28"/>
                <w:szCs w:val="28"/>
              </w:rPr>
            </w:pPr>
          </w:p>
        </w:tc>
        <w:tc>
          <w:tcPr>
            <w:tcW w:w="1134" w:type="dxa"/>
            <w:tcBorders>
              <w:top w:val="nil"/>
              <w:left w:val="nil"/>
              <w:bottom w:val="single" w:sz="4" w:space="0" w:color="auto"/>
              <w:right w:val="single" w:sz="4" w:space="0" w:color="auto"/>
            </w:tcBorders>
            <w:shd w:val="clear" w:color="000000" w:fill="FFFFFF"/>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sz w:val="28"/>
                <w:szCs w:val="28"/>
              </w:rPr>
            </w:pPr>
          </w:p>
        </w:tc>
        <w:tc>
          <w:tcPr>
            <w:tcW w:w="1417"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sz w:val="28"/>
                <w:szCs w:val="28"/>
              </w:rPr>
            </w:pPr>
          </w:p>
        </w:tc>
        <w:tc>
          <w:tcPr>
            <w:tcW w:w="1418" w:type="dxa"/>
            <w:tcBorders>
              <w:top w:val="nil"/>
              <w:left w:val="nil"/>
              <w:bottom w:val="single" w:sz="4" w:space="0" w:color="auto"/>
              <w:right w:val="single" w:sz="8"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sz w:val="28"/>
                <w:szCs w:val="28"/>
              </w:rPr>
            </w:pPr>
          </w:p>
        </w:tc>
      </w:tr>
      <w:tr w:rsidR="00064E9B" w:rsidRPr="00807D75" w:rsidTr="009B2936">
        <w:trPr>
          <w:trHeight w:val="270"/>
        </w:trPr>
        <w:tc>
          <w:tcPr>
            <w:tcW w:w="577" w:type="dxa"/>
            <w:tcBorders>
              <w:top w:val="nil"/>
              <w:left w:val="single" w:sz="8" w:space="0" w:color="auto"/>
              <w:bottom w:val="nil"/>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sz w:val="28"/>
                <w:szCs w:val="28"/>
              </w:rPr>
            </w:pPr>
          </w:p>
        </w:tc>
        <w:tc>
          <w:tcPr>
            <w:tcW w:w="4111" w:type="dxa"/>
            <w:tcBorders>
              <w:top w:val="single" w:sz="4" w:space="0" w:color="auto"/>
              <w:left w:val="nil"/>
              <w:bottom w:val="single" w:sz="8" w:space="0" w:color="auto"/>
              <w:right w:val="single" w:sz="4" w:space="0" w:color="000000"/>
            </w:tcBorders>
            <w:shd w:val="clear" w:color="auto" w:fill="auto"/>
            <w:noWrap/>
            <w:tcMar>
              <w:top w:w="9" w:type="dxa"/>
              <w:left w:w="9" w:type="dxa"/>
              <w:bottom w:w="0" w:type="dxa"/>
              <w:right w:w="9" w:type="dxa"/>
            </w:tcMar>
            <w:vAlign w:val="bottom"/>
            <w:hideMark/>
          </w:tcPr>
          <w:p w:rsidR="00064E9B" w:rsidRPr="00807D75" w:rsidRDefault="00064E9B" w:rsidP="009B2936">
            <w:pPr>
              <w:rPr>
                <w:rFonts w:ascii="Calibri" w:hAnsi="Calibri" w:cs="Calibri"/>
                <w:sz w:val="28"/>
                <w:szCs w:val="28"/>
              </w:rPr>
            </w:pPr>
          </w:p>
        </w:tc>
        <w:tc>
          <w:tcPr>
            <w:tcW w:w="567" w:type="dxa"/>
            <w:tcBorders>
              <w:top w:val="nil"/>
              <w:left w:val="nil"/>
              <w:bottom w:val="nil"/>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sz w:val="28"/>
                <w:szCs w:val="28"/>
              </w:rPr>
            </w:pPr>
          </w:p>
        </w:tc>
        <w:tc>
          <w:tcPr>
            <w:tcW w:w="1134" w:type="dxa"/>
            <w:tcBorders>
              <w:top w:val="nil"/>
              <w:left w:val="nil"/>
              <w:bottom w:val="nil"/>
              <w:right w:val="single" w:sz="4" w:space="0" w:color="auto"/>
            </w:tcBorders>
            <w:shd w:val="clear" w:color="000000" w:fill="FFFFFF"/>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sz w:val="28"/>
                <w:szCs w:val="28"/>
              </w:rPr>
            </w:pPr>
          </w:p>
        </w:tc>
        <w:tc>
          <w:tcPr>
            <w:tcW w:w="1417" w:type="dxa"/>
            <w:tcBorders>
              <w:top w:val="nil"/>
              <w:left w:val="nil"/>
              <w:bottom w:val="nil"/>
              <w:right w:val="single" w:sz="4"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sz w:val="28"/>
                <w:szCs w:val="28"/>
              </w:rPr>
            </w:pPr>
          </w:p>
        </w:tc>
        <w:tc>
          <w:tcPr>
            <w:tcW w:w="1418" w:type="dxa"/>
            <w:tcBorders>
              <w:top w:val="nil"/>
              <w:left w:val="nil"/>
              <w:bottom w:val="nil"/>
              <w:right w:val="single" w:sz="8" w:space="0" w:color="auto"/>
            </w:tcBorders>
            <w:shd w:val="clear" w:color="auto" w:fill="auto"/>
            <w:noWrap/>
            <w:tcMar>
              <w:top w:w="9" w:type="dxa"/>
              <w:left w:w="9" w:type="dxa"/>
              <w:bottom w:w="0" w:type="dxa"/>
              <w:right w:w="9" w:type="dxa"/>
            </w:tcMar>
            <w:vAlign w:val="bottom"/>
            <w:hideMark/>
          </w:tcPr>
          <w:p w:rsidR="00064E9B" w:rsidRPr="00807D75" w:rsidRDefault="00064E9B" w:rsidP="009B2936">
            <w:pPr>
              <w:jc w:val="center"/>
              <w:rPr>
                <w:rFonts w:ascii="Calibri" w:hAnsi="Calibri" w:cs="Calibri"/>
                <w:sz w:val="28"/>
                <w:szCs w:val="28"/>
              </w:rPr>
            </w:pPr>
          </w:p>
        </w:tc>
      </w:tr>
      <w:tr w:rsidR="00064E9B" w:rsidRPr="00807D75" w:rsidTr="009B2936">
        <w:trPr>
          <w:trHeight w:val="270"/>
        </w:trPr>
        <w:tc>
          <w:tcPr>
            <w:tcW w:w="7806" w:type="dxa"/>
            <w:gridSpan w:val="5"/>
            <w:tcBorders>
              <w:top w:val="single" w:sz="8" w:space="0" w:color="auto"/>
              <w:left w:val="single" w:sz="8" w:space="0" w:color="auto"/>
              <w:bottom w:val="single" w:sz="4" w:space="0" w:color="auto"/>
              <w:right w:val="single" w:sz="4" w:space="0" w:color="000000"/>
            </w:tcBorders>
            <w:shd w:val="clear" w:color="auto" w:fill="auto"/>
            <w:noWrap/>
            <w:tcMar>
              <w:top w:w="9" w:type="dxa"/>
              <w:left w:w="9" w:type="dxa"/>
              <w:bottom w:w="0" w:type="dxa"/>
              <w:right w:w="9" w:type="dxa"/>
            </w:tcMar>
            <w:vAlign w:val="bottom"/>
            <w:hideMark/>
          </w:tcPr>
          <w:p w:rsidR="00064E9B" w:rsidRPr="00440C73" w:rsidRDefault="00064E9B" w:rsidP="009B2936">
            <w:pPr>
              <w:rPr>
                <w:rFonts w:ascii="Calibri" w:hAnsi="Calibri" w:cs="Calibri"/>
                <w:b/>
                <w:bCs/>
                <w:sz w:val="24"/>
                <w:szCs w:val="24"/>
              </w:rPr>
            </w:pPr>
            <w:r w:rsidRPr="00440C73">
              <w:rPr>
                <w:rFonts w:ascii="Calibri" w:hAnsi="Calibri" w:cs="Calibri"/>
                <w:b/>
                <w:bCs/>
                <w:sz w:val="24"/>
                <w:szCs w:val="24"/>
              </w:rPr>
              <w:t>VALOR COSTO DIRECTO TOTAL</w:t>
            </w:r>
          </w:p>
        </w:tc>
        <w:tc>
          <w:tcPr>
            <w:tcW w:w="1418" w:type="dxa"/>
            <w:tcBorders>
              <w:top w:val="single" w:sz="8" w:space="0" w:color="auto"/>
              <w:left w:val="nil"/>
              <w:bottom w:val="single" w:sz="4" w:space="0" w:color="auto"/>
              <w:right w:val="single" w:sz="8" w:space="0" w:color="auto"/>
            </w:tcBorders>
            <w:shd w:val="clear" w:color="auto" w:fill="auto"/>
            <w:noWrap/>
            <w:tcMar>
              <w:top w:w="9" w:type="dxa"/>
              <w:left w:w="9" w:type="dxa"/>
              <w:bottom w:w="0" w:type="dxa"/>
              <w:right w:w="9" w:type="dxa"/>
            </w:tcMar>
            <w:vAlign w:val="bottom"/>
            <w:hideMark/>
          </w:tcPr>
          <w:p w:rsidR="00064E9B" w:rsidRPr="00440C73" w:rsidRDefault="00064E9B" w:rsidP="009B2936">
            <w:pPr>
              <w:jc w:val="right"/>
              <w:rPr>
                <w:rFonts w:ascii="Calibri" w:hAnsi="Calibri" w:cs="Calibri"/>
                <w:b/>
                <w:bCs/>
                <w:sz w:val="24"/>
                <w:szCs w:val="24"/>
              </w:rPr>
            </w:pPr>
            <w:r>
              <w:rPr>
                <w:rFonts w:ascii="Calibri" w:hAnsi="Calibri" w:cs="Calibri"/>
                <w:b/>
                <w:bCs/>
                <w:sz w:val="24"/>
                <w:szCs w:val="24"/>
              </w:rPr>
              <w:t>xxx</w:t>
            </w:r>
          </w:p>
        </w:tc>
      </w:tr>
      <w:tr w:rsidR="00064E9B" w:rsidRPr="00807D75" w:rsidTr="009B2936">
        <w:trPr>
          <w:trHeight w:val="270"/>
        </w:trPr>
        <w:tc>
          <w:tcPr>
            <w:tcW w:w="7806" w:type="dxa"/>
            <w:gridSpan w:val="5"/>
            <w:tcBorders>
              <w:top w:val="single" w:sz="4" w:space="0" w:color="auto"/>
              <w:left w:val="single" w:sz="8" w:space="0" w:color="auto"/>
              <w:bottom w:val="single" w:sz="4" w:space="0" w:color="auto"/>
              <w:right w:val="single" w:sz="4" w:space="0" w:color="000000"/>
            </w:tcBorders>
            <w:shd w:val="clear" w:color="auto" w:fill="auto"/>
            <w:noWrap/>
            <w:tcMar>
              <w:top w:w="9" w:type="dxa"/>
              <w:left w:w="9" w:type="dxa"/>
              <w:bottom w:w="0" w:type="dxa"/>
              <w:right w:w="9" w:type="dxa"/>
            </w:tcMar>
            <w:vAlign w:val="bottom"/>
            <w:hideMark/>
          </w:tcPr>
          <w:p w:rsidR="00064E9B" w:rsidRPr="00440C73" w:rsidRDefault="00064E9B" w:rsidP="009B2936">
            <w:pPr>
              <w:rPr>
                <w:rFonts w:ascii="Calibri" w:hAnsi="Calibri" w:cs="Calibri"/>
                <w:b/>
                <w:bCs/>
                <w:sz w:val="24"/>
                <w:szCs w:val="24"/>
              </w:rPr>
            </w:pPr>
            <w:r w:rsidRPr="00440C73">
              <w:rPr>
                <w:rFonts w:ascii="Calibri" w:hAnsi="Calibri" w:cs="Calibri"/>
                <w:b/>
                <w:bCs/>
                <w:sz w:val="24"/>
                <w:szCs w:val="24"/>
              </w:rPr>
              <w:t xml:space="preserve">VALOR ADMINISTRACION </w:t>
            </w:r>
            <w:r>
              <w:rPr>
                <w:rFonts w:ascii="Calibri" w:hAnsi="Calibri" w:cs="Calibri"/>
                <w:b/>
                <w:bCs/>
                <w:sz w:val="24"/>
                <w:szCs w:val="24"/>
              </w:rPr>
              <w:t>xx</w:t>
            </w:r>
            <w:r w:rsidRPr="00440C73">
              <w:rPr>
                <w:rFonts w:ascii="Calibri" w:hAnsi="Calibri" w:cs="Calibri"/>
                <w:b/>
                <w:bCs/>
                <w:sz w:val="24"/>
                <w:szCs w:val="24"/>
              </w:rPr>
              <w:t>%)</w:t>
            </w:r>
          </w:p>
        </w:tc>
        <w:tc>
          <w:tcPr>
            <w:tcW w:w="1418" w:type="dxa"/>
            <w:tcBorders>
              <w:top w:val="nil"/>
              <w:left w:val="nil"/>
              <w:bottom w:val="single" w:sz="4" w:space="0" w:color="auto"/>
              <w:right w:val="single" w:sz="8" w:space="0" w:color="auto"/>
            </w:tcBorders>
            <w:shd w:val="clear" w:color="auto" w:fill="auto"/>
            <w:noWrap/>
            <w:tcMar>
              <w:top w:w="9" w:type="dxa"/>
              <w:left w:w="9" w:type="dxa"/>
              <w:bottom w:w="0" w:type="dxa"/>
              <w:right w:w="9" w:type="dxa"/>
            </w:tcMar>
            <w:vAlign w:val="bottom"/>
            <w:hideMark/>
          </w:tcPr>
          <w:p w:rsidR="00064E9B" w:rsidRPr="00440C73" w:rsidRDefault="00064E9B" w:rsidP="009B2936">
            <w:pPr>
              <w:jc w:val="right"/>
              <w:rPr>
                <w:rFonts w:ascii="Calibri" w:hAnsi="Calibri" w:cs="Calibri"/>
                <w:b/>
                <w:bCs/>
                <w:sz w:val="24"/>
                <w:szCs w:val="24"/>
              </w:rPr>
            </w:pPr>
            <w:proofErr w:type="spellStart"/>
            <w:r>
              <w:rPr>
                <w:rFonts w:ascii="Calibri" w:hAnsi="Calibri" w:cs="Calibri"/>
                <w:b/>
                <w:bCs/>
                <w:sz w:val="24"/>
                <w:szCs w:val="24"/>
              </w:rPr>
              <w:t>xxxx</w:t>
            </w:r>
            <w:proofErr w:type="spellEnd"/>
          </w:p>
        </w:tc>
      </w:tr>
      <w:tr w:rsidR="00064E9B" w:rsidRPr="00807D75" w:rsidTr="009B2936">
        <w:trPr>
          <w:trHeight w:val="270"/>
        </w:trPr>
        <w:tc>
          <w:tcPr>
            <w:tcW w:w="7806" w:type="dxa"/>
            <w:gridSpan w:val="5"/>
            <w:tcBorders>
              <w:top w:val="single" w:sz="4" w:space="0" w:color="auto"/>
              <w:left w:val="single" w:sz="8" w:space="0" w:color="auto"/>
              <w:bottom w:val="single" w:sz="4" w:space="0" w:color="auto"/>
              <w:right w:val="single" w:sz="4" w:space="0" w:color="000000"/>
            </w:tcBorders>
            <w:shd w:val="clear" w:color="auto" w:fill="auto"/>
            <w:noWrap/>
            <w:tcMar>
              <w:top w:w="9" w:type="dxa"/>
              <w:left w:w="9" w:type="dxa"/>
              <w:bottom w:w="0" w:type="dxa"/>
              <w:right w:w="9" w:type="dxa"/>
            </w:tcMar>
            <w:vAlign w:val="bottom"/>
            <w:hideMark/>
          </w:tcPr>
          <w:p w:rsidR="00064E9B" w:rsidRPr="00440C73" w:rsidRDefault="00064E9B" w:rsidP="009B2936">
            <w:pPr>
              <w:rPr>
                <w:rFonts w:ascii="Calibri" w:hAnsi="Calibri" w:cs="Calibri"/>
                <w:b/>
                <w:bCs/>
                <w:sz w:val="24"/>
                <w:szCs w:val="24"/>
              </w:rPr>
            </w:pPr>
            <w:r w:rsidRPr="00440C73">
              <w:rPr>
                <w:rFonts w:ascii="Calibri" w:hAnsi="Calibri" w:cs="Calibri"/>
                <w:b/>
                <w:bCs/>
                <w:sz w:val="24"/>
                <w:szCs w:val="24"/>
              </w:rPr>
              <w:lastRenderedPageBreak/>
              <w:t>VALOR UTILIDAD (</w:t>
            </w:r>
            <w:r>
              <w:rPr>
                <w:rFonts w:ascii="Calibri" w:hAnsi="Calibri" w:cs="Calibri"/>
                <w:b/>
                <w:bCs/>
                <w:sz w:val="24"/>
                <w:szCs w:val="24"/>
              </w:rPr>
              <w:t>x</w:t>
            </w:r>
            <w:r w:rsidRPr="00440C73">
              <w:rPr>
                <w:rFonts w:ascii="Calibri" w:hAnsi="Calibri" w:cs="Calibri"/>
                <w:b/>
                <w:bCs/>
                <w:sz w:val="24"/>
                <w:szCs w:val="24"/>
              </w:rPr>
              <w:t>%)</w:t>
            </w:r>
          </w:p>
        </w:tc>
        <w:tc>
          <w:tcPr>
            <w:tcW w:w="1418" w:type="dxa"/>
            <w:tcBorders>
              <w:top w:val="nil"/>
              <w:left w:val="nil"/>
              <w:bottom w:val="single" w:sz="4" w:space="0" w:color="auto"/>
              <w:right w:val="single" w:sz="8" w:space="0" w:color="auto"/>
            </w:tcBorders>
            <w:shd w:val="clear" w:color="auto" w:fill="auto"/>
            <w:noWrap/>
            <w:tcMar>
              <w:top w:w="9" w:type="dxa"/>
              <w:left w:w="9" w:type="dxa"/>
              <w:bottom w:w="0" w:type="dxa"/>
              <w:right w:w="9" w:type="dxa"/>
            </w:tcMar>
            <w:vAlign w:val="bottom"/>
            <w:hideMark/>
          </w:tcPr>
          <w:p w:rsidR="00064E9B" w:rsidRPr="00440C73" w:rsidRDefault="00064E9B" w:rsidP="009B2936">
            <w:pPr>
              <w:jc w:val="right"/>
              <w:rPr>
                <w:rFonts w:ascii="Calibri" w:hAnsi="Calibri" w:cs="Calibri"/>
                <w:b/>
                <w:bCs/>
                <w:sz w:val="24"/>
                <w:szCs w:val="24"/>
              </w:rPr>
            </w:pPr>
            <w:r>
              <w:rPr>
                <w:rFonts w:ascii="Calibri" w:hAnsi="Calibri" w:cs="Calibri"/>
                <w:b/>
                <w:bCs/>
                <w:sz w:val="24"/>
                <w:szCs w:val="24"/>
              </w:rPr>
              <w:t>xxx</w:t>
            </w:r>
          </w:p>
        </w:tc>
      </w:tr>
      <w:tr w:rsidR="00064E9B" w:rsidRPr="00807D75" w:rsidTr="009B2936">
        <w:trPr>
          <w:trHeight w:val="270"/>
        </w:trPr>
        <w:tc>
          <w:tcPr>
            <w:tcW w:w="7806" w:type="dxa"/>
            <w:gridSpan w:val="5"/>
            <w:tcBorders>
              <w:top w:val="single" w:sz="4" w:space="0" w:color="auto"/>
              <w:left w:val="single" w:sz="8" w:space="0" w:color="auto"/>
              <w:bottom w:val="single" w:sz="4" w:space="0" w:color="auto"/>
              <w:right w:val="single" w:sz="4" w:space="0" w:color="000000"/>
            </w:tcBorders>
            <w:shd w:val="clear" w:color="auto" w:fill="auto"/>
            <w:noWrap/>
            <w:tcMar>
              <w:top w:w="9" w:type="dxa"/>
              <w:left w:w="9" w:type="dxa"/>
              <w:bottom w:w="0" w:type="dxa"/>
              <w:right w:w="9" w:type="dxa"/>
            </w:tcMar>
            <w:vAlign w:val="bottom"/>
            <w:hideMark/>
          </w:tcPr>
          <w:p w:rsidR="00064E9B" w:rsidRPr="00440C73" w:rsidRDefault="00064E9B" w:rsidP="009B2936">
            <w:pPr>
              <w:rPr>
                <w:rFonts w:ascii="Calibri" w:hAnsi="Calibri" w:cs="Calibri"/>
                <w:b/>
                <w:bCs/>
                <w:sz w:val="24"/>
                <w:szCs w:val="24"/>
              </w:rPr>
            </w:pPr>
            <w:r w:rsidRPr="00440C73">
              <w:rPr>
                <w:rFonts w:ascii="Calibri" w:hAnsi="Calibri" w:cs="Calibri"/>
                <w:b/>
                <w:bCs/>
                <w:sz w:val="24"/>
                <w:szCs w:val="24"/>
              </w:rPr>
              <w:t>VALOR IMPREVISTOS (</w:t>
            </w:r>
            <w:r>
              <w:rPr>
                <w:rFonts w:ascii="Calibri" w:hAnsi="Calibri" w:cs="Calibri"/>
                <w:b/>
                <w:bCs/>
                <w:sz w:val="24"/>
                <w:szCs w:val="24"/>
              </w:rPr>
              <w:t>xx</w:t>
            </w:r>
            <w:r w:rsidRPr="00440C73">
              <w:rPr>
                <w:rFonts w:ascii="Calibri" w:hAnsi="Calibri" w:cs="Calibri"/>
                <w:b/>
                <w:bCs/>
                <w:sz w:val="24"/>
                <w:szCs w:val="24"/>
              </w:rPr>
              <w:t>%)</w:t>
            </w:r>
          </w:p>
        </w:tc>
        <w:tc>
          <w:tcPr>
            <w:tcW w:w="1418" w:type="dxa"/>
            <w:tcBorders>
              <w:top w:val="nil"/>
              <w:left w:val="nil"/>
              <w:bottom w:val="single" w:sz="4" w:space="0" w:color="auto"/>
              <w:right w:val="single" w:sz="8" w:space="0" w:color="auto"/>
            </w:tcBorders>
            <w:shd w:val="clear" w:color="auto" w:fill="auto"/>
            <w:noWrap/>
            <w:tcMar>
              <w:top w:w="9" w:type="dxa"/>
              <w:left w:w="9" w:type="dxa"/>
              <w:bottom w:w="0" w:type="dxa"/>
              <w:right w:w="9" w:type="dxa"/>
            </w:tcMar>
            <w:vAlign w:val="bottom"/>
            <w:hideMark/>
          </w:tcPr>
          <w:p w:rsidR="00064E9B" w:rsidRPr="00440C73" w:rsidRDefault="00064E9B" w:rsidP="009B2936">
            <w:pPr>
              <w:jc w:val="right"/>
              <w:rPr>
                <w:rFonts w:ascii="Calibri" w:hAnsi="Calibri" w:cs="Calibri"/>
                <w:b/>
                <w:bCs/>
                <w:sz w:val="24"/>
                <w:szCs w:val="24"/>
              </w:rPr>
            </w:pPr>
            <w:proofErr w:type="spellStart"/>
            <w:r>
              <w:rPr>
                <w:rFonts w:ascii="Calibri" w:hAnsi="Calibri" w:cs="Calibri"/>
                <w:b/>
                <w:bCs/>
                <w:sz w:val="24"/>
                <w:szCs w:val="24"/>
              </w:rPr>
              <w:t>xxxx</w:t>
            </w:r>
            <w:proofErr w:type="spellEnd"/>
          </w:p>
        </w:tc>
      </w:tr>
      <w:tr w:rsidR="00064E9B" w:rsidRPr="00807D75" w:rsidTr="009B2936">
        <w:trPr>
          <w:trHeight w:val="270"/>
        </w:trPr>
        <w:tc>
          <w:tcPr>
            <w:tcW w:w="7806" w:type="dxa"/>
            <w:gridSpan w:val="5"/>
            <w:tcBorders>
              <w:top w:val="single" w:sz="4" w:space="0" w:color="auto"/>
              <w:left w:val="single" w:sz="8" w:space="0" w:color="auto"/>
              <w:bottom w:val="single" w:sz="8" w:space="0" w:color="auto"/>
              <w:right w:val="single" w:sz="4" w:space="0" w:color="000000"/>
            </w:tcBorders>
            <w:shd w:val="clear" w:color="auto" w:fill="auto"/>
            <w:noWrap/>
            <w:tcMar>
              <w:top w:w="9" w:type="dxa"/>
              <w:left w:w="9" w:type="dxa"/>
              <w:bottom w:w="0" w:type="dxa"/>
              <w:right w:w="9" w:type="dxa"/>
            </w:tcMar>
            <w:vAlign w:val="bottom"/>
            <w:hideMark/>
          </w:tcPr>
          <w:p w:rsidR="00064E9B" w:rsidRPr="00440C73" w:rsidRDefault="00064E9B" w:rsidP="009B2936">
            <w:pPr>
              <w:rPr>
                <w:rFonts w:ascii="Calibri" w:hAnsi="Calibri" w:cs="Calibri"/>
                <w:b/>
                <w:bCs/>
                <w:sz w:val="24"/>
                <w:szCs w:val="24"/>
              </w:rPr>
            </w:pPr>
            <w:r w:rsidRPr="00440C73">
              <w:rPr>
                <w:rFonts w:ascii="Calibri" w:hAnsi="Calibri" w:cs="Calibri"/>
                <w:b/>
                <w:bCs/>
                <w:sz w:val="24"/>
                <w:szCs w:val="24"/>
              </w:rPr>
              <w:t>VALOR TOTAL</w:t>
            </w:r>
          </w:p>
        </w:tc>
        <w:tc>
          <w:tcPr>
            <w:tcW w:w="1418" w:type="dxa"/>
            <w:tcBorders>
              <w:top w:val="nil"/>
              <w:left w:val="nil"/>
              <w:bottom w:val="single" w:sz="8" w:space="0" w:color="auto"/>
              <w:right w:val="single" w:sz="8" w:space="0" w:color="auto"/>
            </w:tcBorders>
            <w:shd w:val="clear" w:color="auto" w:fill="auto"/>
            <w:noWrap/>
            <w:tcMar>
              <w:top w:w="9" w:type="dxa"/>
              <w:left w:w="9" w:type="dxa"/>
              <w:bottom w:w="0" w:type="dxa"/>
              <w:right w:w="9" w:type="dxa"/>
            </w:tcMar>
            <w:vAlign w:val="bottom"/>
            <w:hideMark/>
          </w:tcPr>
          <w:p w:rsidR="00064E9B" w:rsidRPr="00440C73" w:rsidRDefault="00064E9B" w:rsidP="009B2936">
            <w:pPr>
              <w:jc w:val="right"/>
              <w:rPr>
                <w:rFonts w:ascii="Calibri" w:hAnsi="Calibri" w:cs="Calibri"/>
                <w:b/>
                <w:bCs/>
                <w:sz w:val="24"/>
                <w:szCs w:val="24"/>
              </w:rPr>
            </w:pPr>
            <w:r>
              <w:rPr>
                <w:rFonts w:ascii="Calibri" w:hAnsi="Calibri" w:cs="Calibri"/>
                <w:b/>
                <w:bCs/>
                <w:sz w:val="24"/>
                <w:szCs w:val="24"/>
              </w:rPr>
              <w:t>xxx</w:t>
            </w:r>
          </w:p>
        </w:tc>
      </w:tr>
    </w:tbl>
    <w:p w:rsidR="00064E9B" w:rsidRPr="00A00427" w:rsidRDefault="00064E9B" w:rsidP="00064E9B">
      <w:pPr>
        <w:pStyle w:val="Encabezado"/>
        <w:jc w:val="both"/>
        <w:rPr>
          <w:rFonts w:ascii="Arial" w:hAnsi="Arial" w:cs="Arial"/>
          <w:sz w:val="22"/>
          <w:szCs w:val="22"/>
        </w:rPr>
      </w:pPr>
      <w:r w:rsidRPr="00807D75">
        <w:rPr>
          <w:rFonts w:ascii="Calibri" w:hAnsi="Calibri" w:cs="Calibri"/>
          <w:sz w:val="28"/>
          <w:szCs w:val="28"/>
        </w:rPr>
        <w:t xml:space="preserve"> SON: </w:t>
      </w:r>
      <w:proofErr w:type="spellStart"/>
      <w:r>
        <w:rPr>
          <w:rFonts w:ascii="Calibri" w:hAnsi="Calibri" w:cs="Calibri"/>
          <w:b/>
          <w:color w:val="000000"/>
          <w:sz w:val="28"/>
          <w:szCs w:val="28"/>
        </w:rPr>
        <w:t>xxxx</w:t>
      </w:r>
      <w:r w:rsidRPr="00807D75">
        <w:rPr>
          <w:rFonts w:ascii="Calibri" w:hAnsi="Calibri" w:cs="Calibri"/>
          <w:b/>
          <w:sz w:val="28"/>
          <w:szCs w:val="28"/>
        </w:rPr>
        <w:t>MDA</w:t>
      </w:r>
      <w:proofErr w:type="spellEnd"/>
      <w:r w:rsidRPr="00807D75">
        <w:rPr>
          <w:rFonts w:ascii="Calibri" w:hAnsi="Calibri" w:cs="Calibri"/>
          <w:b/>
          <w:sz w:val="28"/>
          <w:szCs w:val="28"/>
        </w:rPr>
        <w:t xml:space="preserve">/CTE </w:t>
      </w:r>
      <w:r w:rsidRPr="00807D75">
        <w:rPr>
          <w:rFonts w:ascii="Calibri" w:hAnsi="Calibri" w:cs="Calibri"/>
          <w:b/>
          <w:color w:val="000000"/>
          <w:sz w:val="28"/>
          <w:szCs w:val="28"/>
        </w:rPr>
        <w:t xml:space="preserve">($ </w:t>
      </w:r>
      <w:r>
        <w:rPr>
          <w:rFonts w:ascii="Calibri" w:hAnsi="Calibri" w:cs="Calibri"/>
          <w:b/>
          <w:spacing w:val="-3"/>
          <w:sz w:val="28"/>
          <w:szCs w:val="28"/>
          <w:lang w:val="es-ES_tradnl"/>
        </w:rPr>
        <w:t>xxx</w:t>
      </w:r>
      <w:r w:rsidRPr="00807D75">
        <w:rPr>
          <w:rFonts w:ascii="Calibri" w:hAnsi="Calibri" w:cs="Calibri"/>
          <w:b/>
          <w:color w:val="000000"/>
          <w:sz w:val="28"/>
          <w:szCs w:val="28"/>
        </w:rPr>
        <w:t>)</w:t>
      </w:r>
      <w:r w:rsidRPr="00807D75">
        <w:rPr>
          <w:rFonts w:ascii="Calibri" w:hAnsi="Calibri" w:cs="Calibri"/>
          <w:color w:val="000000"/>
          <w:sz w:val="28"/>
          <w:szCs w:val="28"/>
        </w:rPr>
        <w:t xml:space="preserve"> CLAUSULA </w:t>
      </w:r>
      <w:r w:rsidRPr="00807D75">
        <w:rPr>
          <w:rFonts w:ascii="Calibri" w:hAnsi="Calibri" w:cs="Calibri"/>
          <w:b/>
          <w:color w:val="000000"/>
          <w:sz w:val="28"/>
          <w:szCs w:val="28"/>
        </w:rPr>
        <w:t>SEGUNDA</w:t>
      </w:r>
      <w:r w:rsidRPr="00807D75">
        <w:rPr>
          <w:rFonts w:ascii="Calibri" w:hAnsi="Calibri" w:cs="Calibri"/>
          <w:color w:val="000000"/>
          <w:sz w:val="28"/>
          <w:szCs w:val="28"/>
        </w:rPr>
        <w:t>: SUMINISTRO DE MATERIALES: Los materiales y demás</w:t>
      </w:r>
      <w:r w:rsidRPr="00807D75">
        <w:rPr>
          <w:rFonts w:ascii="Calibri" w:hAnsi="Calibri" w:cs="Calibri"/>
          <w:sz w:val="28"/>
          <w:szCs w:val="28"/>
        </w:rPr>
        <w:t xml:space="preserve"> elementos que demande la realización de la obra referida en la cláusula anterior serán por cuenta del CONTRATISTA. CLAUSULA </w:t>
      </w:r>
      <w:r w:rsidRPr="00807D75">
        <w:rPr>
          <w:rFonts w:ascii="Calibri" w:hAnsi="Calibri" w:cs="Calibri"/>
          <w:b/>
          <w:sz w:val="28"/>
          <w:szCs w:val="28"/>
        </w:rPr>
        <w:t>TERCERA</w:t>
      </w:r>
      <w:r w:rsidRPr="00807D75">
        <w:rPr>
          <w:rFonts w:ascii="Calibri" w:hAnsi="Calibri" w:cs="Calibri"/>
          <w:sz w:val="28"/>
          <w:szCs w:val="28"/>
        </w:rPr>
        <w:t xml:space="preserve">: OBLIGACIONES DE LAS PARTES: LA E.S.E “IMSALUD” en cumplimiento del presente contrato se obliga a realizar el pago al contratista en la forma pactada en la cláusula quinta del presente contrato y a designar al interventor. EL CONTRATISTA  se obliga a ejecutar la obra objeto de este contrato y además a: a) Velar porque los trabajos cumplan con las  especificaciones  acordadas  b)  Informar  oportunamente  a  LA  E.S.E  “IMSALUD”  sobre  cualquier eventualidad que pueda sobrevenir y que afecte el desarrollo del contrato c) Instalar avisos de prevención en el sitio de la obra d) Actuar dentro de las normas éticas de su profesión. El CONTRATISTA declara conocer perfectamente la naturaleza del trabajo, los sitios en que se ejecutará, las condiciones de acceso al mismo, las normas que les son inherentes, las necesidades de equipo y servicios  indispensables    para  ejecutar   los   trabajos,   los   plazos   y   costos   de  su   ejecución,   todo   sobre  lo  cual la entidad CONTRATANTE no asume responsabilidad alguna. CLAUSULA </w:t>
      </w:r>
      <w:r w:rsidRPr="00807D75">
        <w:rPr>
          <w:rFonts w:ascii="Calibri" w:hAnsi="Calibri" w:cs="Calibri"/>
          <w:b/>
          <w:sz w:val="28"/>
          <w:szCs w:val="28"/>
        </w:rPr>
        <w:t>CUARTA</w:t>
      </w:r>
      <w:r w:rsidRPr="00807D75">
        <w:rPr>
          <w:rFonts w:ascii="Calibri" w:hAnsi="Calibri" w:cs="Calibri"/>
          <w:sz w:val="28"/>
          <w:szCs w:val="28"/>
        </w:rPr>
        <w:t xml:space="preserve">: VALOR SON: </w:t>
      </w:r>
      <w:proofErr w:type="spellStart"/>
      <w:r>
        <w:rPr>
          <w:rFonts w:ascii="Calibri" w:hAnsi="Calibri" w:cs="Calibri"/>
          <w:b/>
          <w:color w:val="000000"/>
          <w:sz w:val="28"/>
          <w:szCs w:val="28"/>
        </w:rPr>
        <w:t>xxx</w:t>
      </w:r>
      <w:r w:rsidRPr="00807D75">
        <w:rPr>
          <w:rFonts w:ascii="Calibri" w:hAnsi="Calibri" w:cs="Calibri"/>
          <w:b/>
          <w:sz w:val="28"/>
          <w:szCs w:val="28"/>
        </w:rPr>
        <w:t>MDA</w:t>
      </w:r>
      <w:proofErr w:type="spellEnd"/>
      <w:r w:rsidRPr="00807D75">
        <w:rPr>
          <w:rFonts w:ascii="Calibri" w:hAnsi="Calibri" w:cs="Calibri"/>
          <w:b/>
          <w:sz w:val="28"/>
          <w:szCs w:val="28"/>
        </w:rPr>
        <w:t xml:space="preserve">/CTE </w:t>
      </w:r>
      <w:r w:rsidRPr="00807D75">
        <w:rPr>
          <w:rFonts w:ascii="Calibri" w:hAnsi="Calibri" w:cs="Calibri"/>
          <w:b/>
          <w:color w:val="000000"/>
          <w:sz w:val="28"/>
          <w:szCs w:val="28"/>
        </w:rPr>
        <w:t xml:space="preserve">($ </w:t>
      </w:r>
      <w:r>
        <w:rPr>
          <w:rFonts w:ascii="Calibri" w:hAnsi="Calibri" w:cs="Calibri"/>
          <w:b/>
          <w:spacing w:val="-3"/>
          <w:sz w:val="28"/>
          <w:szCs w:val="28"/>
          <w:lang w:val="es-ES_tradnl"/>
        </w:rPr>
        <w:t>xx</w:t>
      </w:r>
      <w:r w:rsidRPr="00807D75">
        <w:rPr>
          <w:rFonts w:ascii="Calibri" w:hAnsi="Calibri" w:cs="Calibri"/>
          <w:b/>
          <w:color w:val="000000"/>
          <w:sz w:val="28"/>
          <w:szCs w:val="28"/>
        </w:rPr>
        <w:t>.00)</w:t>
      </w:r>
      <w:r w:rsidRPr="00807D75">
        <w:rPr>
          <w:rFonts w:ascii="Calibri" w:hAnsi="Calibri" w:cs="Calibri"/>
          <w:b/>
          <w:sz w:val="28"/>
          <w:szCs w:val="28"/>
        </w:rPr>
        <w:t>.</w:t>
      </w:r>
      <w:r w:rsidRPr="00807D75">
        <w:rPr>
          <w:rFonts w:ascii="Calibri" w:hAnsi="Calibri" w:cs="Calibri"/>
          <w:sz w:val="28"/>
          <w:szCs w:val="28"/>
        </w:rPr>
        <w:t xml:space="preserve">El valor del presente contrato es de resultante de sumar los productos provenientes de multiplicar las cantidades de obra y los precios unitarios que se detallan en la cláusula primera del presente contrato. CLAUSULA </w:t>
      </w:r>
      <w:r w:rsidRPr="00807D75">
        <w:rPr>
          <w:rFonts w:ascii="Calibri" w:hAnsi="Calibri" w:cs="Calibri"/>
          <w:b/>
          <w:sz w:val="28"/>
          <w:szCs w:val="28"/>
        </w:rPr>
        <w:t>QUINTA</w:t>
      </w:r>
      <w:r w:rsidRPr="00807D75">
        <w:rPr>
          <w:rFonts w:ascii="Calibri" w:hAnsi="Calibri" w:cs="Calibri"/>
          <w:sz w:val="28"/>
          <w:szCs w:val="28"/>
        </w:rPr>
        <w:t xml:space="preserve">: FORMA DE PAGO: El valor total de la Obra se cancelara al contratista mediante  actas de recibo parcial o final de obra, recibidas a entera satisfacción por el supervisor del contrato, y para efectos de los pagos mencionados, el contratista deberá allegar la factura, documentos equivalentes y demás soportes necesarios legales y suficientes para la consecución del pago, el cual estará sujeto a las deducciones legales y tributarias a que haya lugar. CLAUSULA </w:t>
      </w:r>
      <w:r w:rsidRPr="00807D75">
        <w:rPr>
          <w:rFonts w:ascii="Calibri" w:hAnsi="Calibri" w:cs="Calibri"/>
          <w:b/>
          <w:sz w:val="28"/>
          <w:szCs w:val="28"/>
        </w:rPr>
        <w:t>SEXTA</w:t>
      </w:r>
      <w:r w:rsidRPr="00807D75">
        <w:rPr>
          <w:rFonts w:ascii="Calibri" w:hAnsi="Calibri" w:cs="Calibri"/>
          <w:sz w:val="28"/>
          <w:szCs w:val="28"/>
        </w:rPr>
        <w:t xml:space="preserve"> PLAZO: El termino de duración de la obra será de </w:t>
      </w:r>
      <w:r>
        <w:rPr>
          <w:rFonts w:ascii="Calibri" w:hAnsi="Calibri" w:cs="Calibri"/>
          <w:b/>
          <w:sz w:val="28"/>
          <w:szCs w:val="28"/>
        </w:rPr>
        <w:t>xx</w:t>
      </w:r>
      <w:r w:rsidRPr="00807D75">
        <w:rPr>
          <w:rFonts w:ascii="Calibri" w:hAnsi="Calibri" w:cs="Calibri"/>
          <w:b/>
          <w:sz w:val="28"/>
          <w:szCs w:val="28"/>
        </w:rPr>
        <w:t xml:space="preserve"> (</w:t>
      </w:r>
      <w:r>
        <w:rPr>
          <w:rFonts w:ascii="Calibri" w:hAnsi="Calibri" w:cs="Calibri"/>
          <w:b/>
          <w:sz w:val="28"/>
          <w:szCs w:val="28"/>
        </w:rPr>
        <w:t>xx</w:t>
      </w:r>
      <w:r w:rsidRPr="00807D75">
        <w:rPr>
          <w:rFonts w:ascii="Calibri" w:hAnsi="Calibri" w:cs="Calibri"/>
          <w:b/>
          <w:sz w:val="28"/>
          <w:szCs w:val="28"/>
        </w:rPr>
        <w:t>)</w:t>
      </w:r>
      <w:r w:rsidRPr="00807D75">
        <w:rPr>
          <w:rFonts w:ascii="Calibri" w:hAnsi="Calibri" w:cs="Calibri"/>
          <w:sz w:val="28"/>
          <w:szCs w:val="28"/>
        </w:rPr>
        <w:t xml:space="preserve"> DIAS calendarios siguientes al perfeccionamiento del contrato y la realización del acta de inicio. CLAUSULA</w:t>
      </w:r>
      <w:r w:rsidRPr="00807D75">
        <w:rPr>
          <w:rFonts w:ascii="Calibri" w:hAnsi="Calibri" w:cs="Calibri"/>
          <w:b/>
          <w:sz w:val="28"/>
          <w:szCs w:val="28"/>
        </w:rPr>
        <w:t xml:space="preserve"> SEPTIMA</w:t>
      </w:r>
      <w:r w:rsidRPr="00807D75">
        <w:rPr>
          <w:rFonts w:ascii="Calibri" w:hAnsi="Calibri" w:cs="Calibri"/>
          <w:sz w:val="28"/>
          <w:szCs w:val="28"/>
        </w:rPr>
        <w:t xml:space="preserve">: SUJECION A LAS APROPIACIONES PRESUPUESTALES.  La suma que se adeudan al CONTRATISTA </w:t>
      </w:r>
      <w:r w:rsidRPr="00807D75">
        <w:rPr>
          <w:rFonts w:ascii="Calibri" w:hAnsi="Calibri" w:cs="Calibri"/>
          <w:sz w:val="28"/>
          <w:szCs w:val="28"/>
        </w:rPr>
        <w:lastRenderedPageBreak/>
        <w:t xml:space="preserve">por el presente contrato quedará subordinadas a las apropiaciones presupuéstales de la EMPRESA SOCIAL DEL ESTADO E.S.E. “IMSALUD” con cargo al presupuesto de la vigencia  fiscal del 2012 mediante Certificado  presupuestal  </w:t>
      </w:r>
      <w:r w:rsidRPr="00807D75">
        <w:rPr>
          <w:rFonts w:ascii="Calibri" w:hAnsi="Calibri" w:cs="Calibri"/>
          <w:b/>
          <w:sz w:val="28"/>
          <w:szCs w:val="28"/>
        </w:rPr>
        <w:t xml:space="preserve">No </w:t>
      </w:r>
      <w:r>
        <w:rPr>
          <w:rFonts w:ascii="Calibri" w:hAnsi="Calibri" w:cs="Calibri"/>
          <w:b/>
          <w:snapToGrid w:val="0"/>
          <w:sz w:val="28"/>
          <w:szCs w:val="28"/>
          <w:lang w:val="es-MX"/>
        </w:rPr>
        <w:t>xxx</w:t>
      </w:r>
      <w:r w:rsidRPr="00807D75">
        <w:rPr>
          <w:rFonts w:ascii="Calibri" w:hAnsi="Calibri" w:cs="Calibri"/>
          <w:b/>
          <w:sz w:val="28"/>
          <w:szCs w:val="28"/>
        </w:rPr>
        <w:t xml:space="preserve">  del </w:t>
      </w:r>
      <w:r>
        <w:rPr>
          <w:rFonts w:ascii="Calibri" w:hAnsi="Calibri" w:cs="Calibri"/>
          <w:b/>
          <w:sz w:val="28"/>
          <w:szCs w:val="28"/>
        </w:rPr>
        <w:t>xx</w:t>
      </w:r>
      <w:r w:rsidRPr="00807D75">
        <w:rPr>
          <w:rFonts w:ascii="Calibri" w:hAnsi="Calibri" w:cs="Calibri"/>
          <w:b/>
          <w:sz w:val="28"/>
          <w:szCs w:val="28"/>
        </w:rPr>
        <w:t xml:space="preserve"> de </w:t>
      </w:r>
      <w:r>
        <w:rPr>
          <w:rFonts w:ascii="Calibri" w:hAnsi="Calibri" w:cs="Calibri"/>
          <w:b/>
          <w:sz w:val="28"/>
          <w:szCs w:val="28"/>
        </w:rPr>
        <w:t>xx</w:t>
      </w:r>
      <w:r w:rsidRPr="00807D75">
        <w:rPr>
          <w:rFonts w:ascii="Calibri" w:hAnsi="Calibri" w:cs="Calibri"/>
          <w:b/>
          <w:sz w:val="28"/>
          <w:szCs w:val="28"/>
        </w:rPr>
        <w:t xml:space="preserve">  del </w:t>
      </w:r>
      <w:proofErr w:type="spellStart"/>
      <w:r>
        <w:rPr>
          <w:rFonts w:ascii="Calibri" w:hAnsi="Calibri" w:cs="Calibri"/>
          <w:b/>
          <w:sz w:val="28"/>
          <w:szCs w:val="28"/>
        </w:rPr>
        <w:t>xx</w:t>
      </w:r>
      <w:r w:rsidRPr="00807D75">
        <w:rPr>
          <w:rFonts w:ascii="Calibri" w:hAnsi="Calibri" w:cs="Calibri"/>
          <w:sz w:val="28"/>
          <w:szCs w:val="28"/>
        </w:rPr>
        <w:t>imputación</w:t>
      </w:r>
      <w:proofErr w:type="spellEnd"/>
      <w:r w:rsidRPr="00807D75">
        <w:rPr>
          <w:rFonts w:ascii="Calibri" w:hAnsi="Calibri" w:cs="Calibri"/>
          <w:sz w:val="28"/>
          <w:szCs w:val="28"/>
        </w:rPr>
        <w:t xml:space="preserve"> presupuestal </w:t>
      </w:r>
      <w:r>
        <w:rPr>
          <w:rFonts w:ascii="Calibri" w:hAnsi="Calibri" w:cs="Calibri"/>
          <w:sz w:val="28"/>
          <w:szCs w:val="28"/>
        </w:rPr>
        <w:t>xxx</w:t>
      </w:r>
      <w:r w:rsidRPr="00807D75">
        <w:rPr>
          <w:rFonts w:ascii="Calibri" w:hAnsi="Calibri" w:cs="Calibri"/>
          <w:sz w:val="28"/>
          <w:szCs w:val="28"/>
        </w:rPr>
        <w:t xml:space="preserve"> Vigencia </w:t>
      </w:r>
      <w:r>
        <w:rPr>
          <w:rFonts w:ascii="Calibri" w:hAnsi="Calibri" w:cs="Calibri"/>
          <w:sz w:val="28"/>
          <w:szCs w:val="28"/>
        </w:rPr>
        <w:t>xx</w:t>
      </w:r>
      <w:r w:rsidRPr="00807D75">
        <w:rPr>
          <w:rFonts w:ascii="Calibri" w:hAnsi="Calibri" w:cs="Calibri"/>
          <w:sz w:val="28"/>
          <w:szCs w:val="28"/>
        </w:rPr>
        <w:t xml:space="preserve"> CLAUSULA  </w:t>
      </w:r>
      <w:r w:rsidRPr="00807D75">
        <w:rPr>
          <w:rFonts w:ascii="Calibri" w:hAnsi="Calibri" w:cs="Calibri"/>
          <w:b/>
          <w:sz w:val="28"/>
          <w:szCs w:val="28"/>
        </w:rPr>
        <w:t>OCTAVA</w:t>
      </w:r>
      <w:r w:rsidRPr="00807D75">
        <w:rPr>
          <w:rFonts w:ascii="Calibri" w:hAnsi="Calibri" w:cs="Calibri"/>
          <w:sz w:val="28"/>
          <w:szCs w:val="28"/>
        </w:rPr>
        <w:t xml:space="preserve">: VINCULACION  DEL  PERSONAL  E.S.E  “IMSALUD” se  reserva  el  derecho  de  retener  las sumas  que  sean  a  efecto  de  que  el  CONTRATISTA cubra las  obligaciones  laborales  adquiridas  con sus  trabajadores,  cualquiera  sea el tipo  de relación  que haya efectuado para la ejecución de la obra, pudiendo la E.S.E “IMSALUD” satisfacerlas y deducir lo pagado del saldo por pagar al CONTRATISTA.  Queda claro que toda responsabilidad laboral que el CONTRATISTA adquiera será de su exclusividad, debiendo   resolverlas favorablemente,   toda  vez   que   dentro  de   la autonomía   técnica   y   administrativa      que   está facultado como  CONTRATISTA  INDEPENDIENTE  le  es  dable  escoger y remover su personal, sin embargo el CONTRATISTA se obliga a presentar a la EMPRESA SOCIAL DEL ESTADO E.S.E “IMSALUD”, los recibos de pagos de salarios y   demás obligaciones  de  carácter  laboral cuando así se le exija, así como informar cuando  haya terminado la relación laboral con alguno de  sus servidores y acreditar el pago de sus prestaciones  sociales  mediante documento firmado por la persona desvinculada. </w:t>
      </w:r>
      <w:r w:rsidRPr="00A00427">
        <w:rPr>
          <w:rFonts w:ascii="Calibri" w:hAnsi="Calibri" w:cs="Calibri"/>
          <w:sz w:val="28"/>
          <w:szCs w:val="28"/>
        </w:rPr>
        <w:t xml:space="preserve">CLAUSULA </w:t>
      </w:r>
      <w:r w:rsidRPr="00A00427">
        <w:rPr>
          <w:rFonts w:ascii="Calibri" w:hAnsi="Calibri" w:cs="Calibri"/>
          <w:b/>
          <w:sz w:val="28"/>
          <w:szCs w:val="28"/>
        </w:rPr>
        <w:t>NOVENA</w:t>
      </w:r>
      <w:r w:rsidRPr="00A00427">
        <w:rPr>
          <w:rFonts w:ascii="Calibri" w:hAnsi="Calibri" w:cs="Calibri"/>
          <w:sz w:val="28"/>
          <w:szCs w:val="28"/>
        </w:rPr>
        <w:t xml:space="preserve">: GARANTIA UNICA:  el   CONTRATISTA   presentará    una    póliza  de   garantía    única   que   avalará   el   cumplimiento   de  las   obligaciones    surtidas    del   presente   contrato   la   cual   se    mantendrá   vigente  mediante  su vida  y  liquidación,  más   cuatro meses más y se  ajustará  a  los  límites, existencias y extensión del riesgo amparado,  cuyos  porcentajes   asegurables  serán los siguientes:  </w:t>
      </w:r>
      <w:r w:rsidRPr="00A00427">
        <w:rPr>
          <w:rFonts w:ascii="Calibri" w:hAnsi="Calibri" w:cs="Calibri"/>
          <w:b/>
          <w:sz w:val="28"/>
          <w:szCs w:val="28"/>
        </w:rPr>
        <w:t>A) Cumplimiento    del    contrato</w:t>
      </w:r>
      <w:r w:rsidRPr="00A00427">
        <w:rPr>
          <w:rFonts w:ascii="Calibri" w:hAnsi="Calibri" w:cs="Calibri"/>
          <w:sz w:val="28"/>
          <w:szCs w:val="28"/>
        </w:rPr>
        <w:t xml:space="preserve">, Del contrato de obra: en una cuantía igual al 10% del valor total del presente  contrato  de obra por el término de duración y el de su liquidación.  </w:t>
      </w:r>
      <w:r w:rsidRPr="00A00427">
        <w:rPr>
          <w:rFonts w:ascii="Calibri" w:hAnsi="Calibri" w:cs="Calibri"/>
          <w:b/>
          <w:sz w:val="28"/>
          <w:szCs w:val="28"/>
        </w:rPr>
        <w:t>B) Pago de salarios y prestaciones sociales e indemnizaciones</w:t>
      </w:r>
      <w:r w:rsidRPr="00A00427">
        <w:rPr>
          <w:rFonts w:ascii="Calibri" w:hAnsi="Calibri" w:cs="Calibri"/>
          <w:sz w:val="28"/>
          <w:szCs w:val="28"/>
        </w:rPr>
        <w:t xml:space="preserve">, por el 10% del valor total del contrato de obra por el término de duración del contrato de obra y tres (3) años más. </w:t>
      </w:r>
      <w:r w:rsidRPr="00A00427">
        <w:rPr>
          <w:rFonts w:ascii="Calibri" w:hAnsi="Calibri" w:cs="Calibri"/>
          <w:b/>
          <w:sz w:val="28"/>
          <w:szCs w:val="28"/>
        </w:rPr>
        <w:t>C) Estabilidad de obra</w:t>
      </w:r>
      <w:r w:rsidRPr="00A00427">
        <w:rPr>
          <w:rFonts w:ascii="Calibri" w:hAnsi="Calibri" w:cs="Calibri"/>
          <w:sz w:val="28"/>
          <w:szCs w:val="28"/>
        </w:rPr>
        <w:t xml:space="preserve"> El valor de esta garantía se determinara en cada caso de acuerdo con el objeto, el valor, la naturaleza y las obligaciones contenidas en cada contrato, por el término de cinco (05) años contado a partir de la fecha de recibo de la obra  a satisfacción de la ESE IMSALUD; </w:t>
      </w:r>
      <w:r w:rsidRPr="00A00427">
        <w:rPr>
          <w:rFonts w:ascii="Calibri" w:hAnsi="Calibri" w:cs="Calibri"/>
          <w:b/>
          <w:sz w:val="28"/>
          <w:szCs w:val="28"/>
        </w:rPr>
        <w:t xml:space="preserve">D) </w:t>
      </w:r>
      <w:r w:rsidRPr="00A00427">
        <w:rPr>
          <w:rFonts w:ascii="Calibri" w:hAnsi="Calibri" w:cs="Calibri"/>
          <w:b/>
          <w:sz w:val="28"/>
          <w:szCs w:val="28"/>
        </w:rPr>
        <w:lastRenderedPageBreak/>
        <w:t>Responsabilidad extracontractual</w:t>
      </w:r>
      <w:r w:rsidRPr="00A00427">
        <w:rPr>
          <w:rFonts w:ascii="Calibri" w:hAnsi="Calibri" w:cs="Calibri"/>
          <w:sz w:val="28"/>
          <w:szCs w:val="28"/>
        </w:rPr>
        <w:t xml:space="preserve"> por el 5% del valor total del  contrato  de obra, y en ningún caso inferior a doscientos salarios mínimos mensuales vigentes (200 SMMLV) por el término de  la duración del contrato  de obra y el de  su liquidación ,la póliza de garantía única deberá ser expedida por una Compañía de seguros legalmente  autorizada para </w:t>
      </w:r>
      <w:r w:rsidRPr="006F6224">
        <w:rPr>
          <w:rFonts w:ascii="Calibri" w:hAnsi="Calibri" w:cs="Calibri"/>
          <w:sz w:val="28"/>
          <w:szCs w:val="28"/>
        </w:rPr>
        <w:t>funcionar en Colombia. Esta garantía  se debe entregar a la  E.S.E  “IMSALUD” dentro del período de legalización del contrato, y es requisito esencial para su ejecución conforme al artículo 44 del Decreto 004 del 23 de Febrero del 2013</w:t>
      </w:r>
      <w:r w:rsidRPr="006F6224">
        <w:rPr>
          <w:rFonts w:ascii="Calibri" w:hAnsi="Calibri" w:cs="Calibri"/>
          <w:spacing w:val="-3"/>
          <w:sz w:val="28"/>
          <w:szCs w:val="28"/>
          <w:lang w:val="es-ES_tradnl"/>
        </w:rPr>
        <w:t xml:space="preserve">, </w:t>
      </w:r>
      <w:r w:rsidRPr="006F6224">
        <w:rPr>
          <w:rFonts w:ascii="Calibri" w:hAnsi="Calibri" w:cs="Calibri"/>
          <w:bCs/>
          <w:sz w:val="28"/>
          <w:szCs w:val="28"/>
        </w:rPr>
        <w:t>luego del concepto del 6 de abril de 2000, el Consejo de Estado dio un afortunado giro a su primera posición y rectifico el concepto de 1998, teniendo en cuenta que el contrato a celebrar se refiere al artículo 32 de la Ley 80, no es pertinente dar aplicación a disposiciones distintas a las de derecho privado;</w:t>
      </w:r>
      <w:r w:rsidRPr="006F6224">
        <w:rPr>
          <w:rFonts w:ascii="Calibri" w:hAnsi="Calibri" w:cs="Calibri"/>
          <w:sz w:val="28"/>
          <w:szCs w:val="28"/>
        </w:rPr>
        <w:t xml:space="preserve"> “Estatuto Contractual de la E.S.E. IMSALUD”CLAUSULA </w:t>
      </w:r>
      <w:r w:rsidRPr="006F6224">
        <w:rPr>
          <w:rFonts w:ascii="Calibri" w:hAnsi="Calibri" w:cs="Calibri"/>
          <w:b/>
          <w:sz w:val="28"/>
          <w:szCs w:val="28"/>
        </w:rPr>
        <w:t>DECIMA</w:t>
      </w:r>
      <w:r w:rsidRPr="006F6224">
        <w:rPr>
          <w:rFonts w:ascii="Calibri" w:hAnsi="Calibri" w:cs="Calibri"/>
          <w:sz w:val="28"/>
          <w:szCs w:val="28"/>
        </w:rPr>
        <w:t xml:space="preserve">: INTERVENTORIA. La interventoría de las obras del presente contrato, será ejercida por el arquitecto OSCAR ROMERO RUBIO interventor de Obras de la E.S.E  “IMSALUD”, quien tendrá las funciones propias de su cargo y las que en especial le sean asignadas teniendo en cuenta lo establecido en articulo 28 del Decreto 08 del 30 de Octubre del 2012, </w:t>
      </w:r>
      <w:r w:rsidRPr="006F6224">
        <w:rPr>
          <w:rFonts w:ascii="Calibri" w:hAnsi="Calibri" w:cs="Calibri"/>
          <w:bCs/>
          <w:sz w:val="28"/>
          <w:szCs w:val="28"/>
        </w:rPr>
        <w:t>luego del concepto del 6 de abril de 2000, el Consejo de Estado dio un afortunado giro a su primera posición y rectifico el concepto de 1998, teniendo en cuenta que el contrato a celebrar se refiere al artículo 32 de la Ley 80, no es pertinente dar aplicación a disposiciones distintas a las de derecho privado;</w:t>
      </w:r>
      <w:r w:rsidRPr="006F6224">
        <w:rPr>
          <w:rFonts w:ascii="Calibri" w:hAnsi="Calibri" w:cs="Calibri"/>
          <w:sz w:val="28"/>
          <w:szCs w:val="28"/>
        </w:rPr>
        <w:t xml:space="preserve"> “Estatuto Contractual de la E.S.E. “IMSALUD” y los reglamentos que la E.S.E. IMSALUD expida para tal efecto: a) Exigir el cumplimiento del contrato y de sus obligaciones en todas sus partes; b) Controlar el manejo del anticipo durante el desarrollo de la ejecución de la obra; C) Atender y resolver toda consulta sobre posibles omisiones o errores en los planos o en las especificaciones; d) Aprobar o rechazar los materiales  con previo examen o análisis; e) Ordenar que se realicen los correctivos de las obras defectuosas; f) Elaborar conjuntamente con el CONTRATISTA las actas parciales y final del contrato, ejerciendo un control matemático, presupuestal y de obra ejecutada, para efecto del pago; g) Todas las demás atribuciones que en este contrato se contemplen como potestativas del interventor. CLAUSULA </w:t>
      </w:r>
      <w:r w:rsidRPr="006F6224">
        <w:rPr>
          <w:rFonts w:ascii="Calibri" w:hAnsi="Calibri" w:cs="Calibri"/>
          <w:b/>
          <w:sz w:val="28"/>
          <w:szCs w:val="28"/>
        </w:rPr>
        <w:t>DECIMA PRIMERA</w:t>
      </w:r>
      <w:r w:rsidRPr="006F6224">
        <w:rPr>
          <w:rFonts w:ascii="Calibri" w:hAnsi="Calibri" w:cs="Calibri"/>
          <w:sz w:val="28"/>
          <w:szCs w:val="28"/>
        </w:rPr>
        <w:t xml:space="preserve">: OBRA MAL EJECUTADA  el CONTRATISTA asume los riesgos de la obra, los cuales ejecutará con autonomía </w:t>
      </w:r>
      <w:r w:rsidRPr="006F6224">
        <w:rPr>
          <w:rFonts w:ascii="Calibri" w:hAnsi="Calibri" w:cs="Calibri"/>
          <w:sz w:val="28"/>
          <w:szCs w:val="28"/>
        </w:rPr>
        <w:lastRenderedPageBreak/>
        <w:t xml:space="preserve">técnica y directa dentro de las especificaciones que a juicio de la EMPRESA SOCIAL DEL ESTADO  E.S.E “IMSALUD” se exija. Igualmente se compromete a reparar a su costa todas aquellas obras y/o según concepto de la </w:t>
      </w:r>
      <w:proofErr w:type="spellStart"/>
      <w:r w:rsidRPr="006F6224">
        <w:rPr>
          <w:rFonts w:ascii="Calibri" w:hAnsi="Calibri" w:cs="Calibri"/>
          <w:sz w:val="28"/>
          <w:szCs w:val="28"/>
        </w:rPr>
        <w:t>interventoria</w:t>
      </w:r>
      <w:proofErr w:type="spellEnd"/>
      <w:r w:rsidRPr="006F6224">
        <w:rPr>
          <w:rFonts w:ascii="Calibri" w:hAnsi="Calibri" w:cs="Calibri"/>
          <w:sz w:val="28"/>
          <w:szCs w:val="28"/>
        </w:rPr>
        <w:t xml:space="preserve"> hayan sido mal ejecutadas o presenten defectos en su ejecución. La E.S.E. “IMSALUD” se reserva el derecho de retener los valores correspondientes cuando las obras no cumplan las especificaciones pactadas. CLAUSULA </w:t>
      </w:r>
      <w:r w:rsidRPr="006F6224">
        <w:rPr>
          <w:rFonts w:ascii="Calibri" w:hAnsi="Calibri" w:cs="Calibri"/>
          <w:b/>
          <w:sz w:val="28"/>
          <w:szCs w:val="28"/>
        </w:rPr>
        <w:t>DECIMA SEGUNDA</w:t>
      </w:r>
      <w:r w:rsidRPr="006F6224">
        <w:rPr>
          <w:rFonts w:ascii="Calibri" w:hAnsi="Calibri" w:cs="Calibri"/>
          <w:sz w:val="28"/>
          <w:szCs w:val="28"/>
        </w:rPr>
        <w:t xml:space="preserve">: PROGRAMA DE TRABAJO. El CONTRATISTA deberá entregar a la interventoría en la fecha de entrega de la propuesta  un cronograma de actividades, el cual debe regirse dentro del periodo de ejecución de la Obra. CLAUSULA </w:t>
      </w:r>
      <w:r w:rsidRPr="006F6224">
        <w:rPr>
          <w:rFonts w:ascii="Calibri" w:hAnsi="Calibri" w:cs="Calibri"/>
          <w:b/>
          <w:sz w:val="28"/>
          <w:szCs w:val="28"/>
        </w:rPr>
        <w:t>DECIMA TERCERA</w:t>
      </w:r>
      <w:r w:rsidRPr="006F6224">
        <w:rPr>
          <w:rFonts w:ascii="Calibri" w:hAnsi="Calibri" w:cs="Calibri"/>
          <w:sz w:val="28"/>
          <w:szCs w:val="28"/>
        </w:rPr>
        <w:t>: MULTAS LA E.S.E.  “IMSALUD”  impondrá  multas al  contratista en los  siguientes  eventos: A)  por mora en el cumplimiento del plazo del contrato. Si el CONTRATISTA no termina a tiempo las obras dentro del plazo previsto en la cláusula sexta o del plazo de prórroga, se deberá pagar a IMSALUD por cada día de retraso el cero punto cinco por ciento (0.5%) del valor del contrato hasta por el término de quince (15) días calendario. B) Multas por incumplimiento parcial, si durante la ejecución de la obra incumple el CONTRATISTA alguna o algunas de sus obligaciones contractuales, la E.S.E. “IMSALUD” le impondrá multas proporcionales al valor del contrato y los perjuicios que  sufra  sin  sobrepasar el  diez por</w:t>
      </w:r>
      <w:r w:rsidRPr="00807D75">
        <w:rPr>
          <w:rFonts w:ascii="Calibri" w:hAnsi="Calibri" w:cs="Calibri"/>
          <w:sz w:val="28"/>
          <w:szCs w:val="28"/>
        </w:rPr>
        <w:t xml:space="preserve"> ciento (10%) del valor total del contrato, éstas se harán mediante resolución motivada las cuales deberán ser notificadas.   CLAUSULA    </w:t>
      </w:r>
      <w:r w:rsidRPr="00807D75">
        <w:rPr>
          <w:rFonts w:ascii="Calibri" w:hAnsi="Calibri" w:cs="Calibri"/>
          <w:b/>
          <w:sz w:val="28"/>
          <w:szCs w:val="28"/>
        </w:rPr>
        <w:t>DECIMA   CUARTA</w:t>
      </w:r>
      <w:r w:rsidRPr="00807D75">
        <w:rPr>
          <w:rFonts w:ascii="Calibri" w:hAnsi="Calibri" w:cs="Calibri"/>
          <w:sz w:val="28"/>
          <w:szCs w:val="28"/>
        </w:rPr>
        <w:t xml:space="preserve">:  CLAUSULA PENAL PECUNIARIA LA E.S.E “IMSALUD” hará efectiva ésta cláusula en caso de declaratoria de caducidad o de incumplimiento del contrato, el CONTRATISTA se hará acreedor de una multa a título de cláusula penal pecuniaria equivalente al diez por ciento (10%) del valor total del contrato, suma que se hará efectiva directamente por LA E.S.E. “IMSALUD” CLAUSULA  </w:t>
      </w:r>
      <w:r w:rsidRPr="00807D75">
        <w:rPr>
          <w:rFonts w:ascii="Calibri" w:hAnsi="Calibri" w:cs="Calibri"/>
          <w:b/>
          <w:sz w:val="28"/>
          <w:szCs w:val="28"/>
        </w:rPr>
        <w:t>DECIMA QUINTA</w:t>
      </w:r>
      <w:r w:rsidRPr="00807D75">
        <w:rPr>
          <w:rFonts w:ascii="Calibri" w:hAnsi="Calibri" w:cs="Calibri"/>
          <w:sz w:val="28"/>
          <w:szCs w:val="28"/>
        </w:rPr>
        <w:t xml:space="preserve">: CADUCIDAD LA E.S.E. “IMSALUD”  podrá declarar la caducidad administrativa del presente contrato en forma inmediata mediante resolución motivada, si se establecen hechos constitutivos de incumplimiento de las obligaciones a cargo del CONTRATISTA y que afecten directa y gravemente la ejecución del contrato y evidencie que pueda conducir a la paralización de la obra según lo establecido en articulo 32 del Decreto 08 del 30 de Octubre del 2012, </w:t>
      </w:r>
      <w:r w:rsidRPr="00807D75">
        <w:rPr>
          <w:rFonts w:ascii="Calibri" w:hAnsi="Calibri" w:cs="Calibri"/>
          <w:bCs/>
          <w:sz w:val="28"/>
          <w:szCs w:val="28"/>
        </w:rPr>
        <w:t xml:space="preserve">luego del concepto del 6 de abril de 2000, el Consejo de Estado dio un afortunado giro a su primera posición y </w:t>
      </w:r>
      <w:r w:rsidRPr="00807D75">
        <w:rPr>
          <w:rFonts w:ascii="Calibri" w:hAnsi="Calibri" w:cs="Calibri"/>
          <w:bCs/>
          <w:sz w:val="28"/>
          <w:szCs w:val="28"/>
        </w:rPr>
        <w:lastRenderedPageBreak/>
        <w:t>rectifico el concepto de 1998, teniendo en cuenta que el contrato a celebrar se refiere al artículo 32 de la Ley 80, no es pertinente dar aplicación a disposiciones distintas a las de derecho privado;</w:t>
      </w:r>
      <w:r w:rsidRPr="00807D75">
        <w:rPr>
          <w:rFonts w:ascii="Calibri" w:hAnsi="Calibri" w:cs="Calibri"/>
          <w:sz w:val="28"/>
          <w:szCs w:val="28"/>
        </w:rPr>
        <w:t xml:space="preserve"> “Estatuto Contractual de la E.S.E. “IMSALUD” CLAUSULA  </w:t>
      </w:r>
      <w:r w:rsidRPr="00807D75">
        <w:rPr>
          <w:rFonts w:ascii="Calibri" w:hAnsi="Calibri" w:cs="Calibri"/>
          <w:b/>
          <w:sz w:val="28"/>
          <w:szCs w:val="28"/>
        </w:rPr>
        <w:t>DECIMA SEXTA</w:t>
      </w:r>
      <w:r w:rsidRPr="00807D75">
        <w:rPr>
          <w:rFonts w:ascii="Calibri" w:hAnsi="Calibri" w:cs="Calibri"/>
          <w:sz w:val="28"/>
          <w:szCs w:val="28"/>
        </w:rPr>
        <w:t xml:space="preserve">: PRINCIPIOS DE TERMINACION, MODIFICACION E INTERPRETACION UNILATERALES LA E.S.E “IMSALUD” aplicará los principios de terminación, modificación e interpretación unilateral del presente contrato en los términos establecidos en el artículo 31 del Decreto 08 del 30 de Octubre del 2012 “Estatuto Contractual de la E.S.E. “IMSALUD” CLAUSULA </w:t>
      </w:r>
      <w:r w:rsidRPr="00807D75">
        <w:rPr>
          <w:rFonts w:ascii="Calibri" w:hAnsi="Calibri" w:cs="Calibri"/>
          <w:b/>
          <w:sz w:val="28"/>
          <w:szCs w:val="28"/>
        </w:rPr>
        <w:t>DECIMA SEPTIMA</w:t>
      </w:r>
      <w:r w:rsidRPr="00807D75">
        <w:rPr>
          <w:rFonts w:ascii="Calibri" w:hAnsi="Calibri" w:cs="Calibri"/>
          <w:sz w:val="28"/>
          <w:szCs w:val="28"/>
        </w:rPr>
        <w:t xml:space="preserve">: CESIONES Y SUBCONTRATOS. El CONTRATISTA no podrá ceder ni subcontratar el presente contrato a persona alguna natural, jurídica, nacional o extranjera sin previo   consentimiento   por escrito   de LA E.S.E “  IMSALUD”,   pudiendo este   reservarse las razones que tengan para negar la autorización de la cesión o subcontrato, artículo 43 del Decreto 002 del 5 de marzo del 2003 “Estatuto Contractual de la E.S.E. “IMSALUD”. CLAUSULA  </w:t>
      </w:r>
      <w:r w:rsidRPr="00807D75">
        <w:rPr>
          <w:rFonts w:ascii="Calibri" w:hAnsi="Calibri" w:cs="Calibri"/>
          <w:b/>
          <w:sz w:val="28"/>
          <w:szCs w:val="28"/>
        </w:rPr>
        <w:t>DECIMA OCTAVA</w:t>
      </w:r>
      <w:r w:rsidRPr="00807D75">
        <w:rPr>
          <w:rFonts w:ascii="Calibri" w:hAnsi="Calibri" w:cs="Calibri"/>
          <w:sz w:val="28"/>
          <w:szCs w:val="28"/>
        </w:rPr>
        <w:t xml:space="preserve">: CASOS DE FUERZA MAYOR: para los casos de fuerza mayor se pondrán de acuerdo las partes para suspender temporalmente la ejecución del contrato mediante la presentación de un acta por parte del contratante y el CONTRATISTA donde conste tal evento sin que para los efectos del plazo definitivo se compute el tiempo de la suspensión. Dicha acta deberá ser aprobada por LA E.S.E. IMSALUD cuando se presenten circunstancias que afecten las obligaciones del CONTRATISTA, para  ser aceptadas, estas deberán comunicarse por escrito a LA E.S.E. “IMSALUD”, inmediatamente tengan ocurrencia con la debida aprobación, entendiéndose por casos de fuerza mayor  o caso fortuito las situaciones contempladas por la Ley.  CLAUSULA. </w:t>
      </w:r>
      <w:r w:rsidRPr="00807D75">
        <w:rPr>
          <w:rFonts w:ascii="Calibri" w:hAnsi="Calibri" w:cs="Calibri"/>
          <w:b/>
          <w:sz w:val="28"/>
          <w:szCs w:val="28"/>
        </w:rPr>
        <w:t>DECIMA NOVENA</w:t>
      </w:r>
      <w:r w:rsidRPr="00807D75">
        <w:rPr>
          <w:rFonts w:ascii="Calibri" w:hAnsi="Calibri" w:cs="Calibri"/>
          <w:sz w:val="28"/>
          <w:szCs w:val="28"/>
        </w:rPr>
        <w:t xml:space="preserve">: IMPACTO AMBIENTAL. El CONTRATISTA se responsabiliza por cualquier daño al medio ambiente que se ocasione por la realización de esta obra durante el proceso constructivo, evitando cualquier efecto negativo conforme las normas vigentes sobre el caso CLAUSULA </w:t>
      </w:r>
      <w:r w:rsidRPr="00807D75">
        <w:rPr>
          <w:rFonts w:ascii="Calibri" w:hAnsi="Calibri" w:cs="Calibri"/>
          <w:b/>
          <w:sz w:val="28"/>
          <w:szCs w:val="28"/>
        </w:rPr>
        <w:t>VIGESIMA:</w:t>
      </w:r>
      <w:r w:rsidRPr="00807D75">
        <w:rPr>
          <w:rFonts w:ascii="Calibri" w:hAnsi="Calibri" w:cs="Calibri"/>
          <w:sz w:val="28"/>
          <w:szCs w:val="28"/>
        </w:rPr>
        <w:t xml:space="preserve"> CALIDAD DE MATERIALES DE OBRA: el CONTRATISTA empleará los materiales de primera Calidad y de las especificaciones pactadas. Las fuentes de los materiales y de la calidad serán aprobadas por el interventor quien podrá someterlos a ensayos técnicos y de laboratorio. El CONTRATISTA facilitará al interventor los medios para medir las obras construidas y medir su calidad mediante pruebas.  Las </w:t>
      </w:r>
      <w:r w:rsidRPr="00807D75">
        <w:rPr>
          <w:rFonts w:ascii="Calibri" w:hAnsi="Calibri" w:cs="Calibri"/>
          <w:sz w:val="28"/>
          <w:szCs w:val="28"/>
        </w:rPr>
        <w:lastRenderedPageBreak/>
        <w:t xml:space="preserve">cantidades y medidas que consten en el acta serán verificadas por el Interventor. CLAUSULA </w:t>
      </w:r>
      <w:r w:rsidRPr="00807D75">
        <w:rPr>
          <w:rFonts w:ascii="Calibri" w:hAnsi="Calibri" w:cs="Calibri"/>
          <w:b/>
          <w:sz w:val="28"/>
          <w:szCs w:val="28"/>
        </w:rPr>
        <w:t>VIGESIMA PRIMERA</w:t>
      </w:r>
      <w:r w:rsidRPr="00807D75">
        <w:rPr>
          <w:rFonts w:ascii="Calibri" w:hAnsi="Calibri" w:cs="Calibri"/>
          <w:sz w:val="28"/>
          <w:szCs w:val="28"/>
        </w:rPr>
        <w:t xml:space="preserve">: RECEPCION Y USO DE LAS OBRAS: la interventoría   podrá recibir  total o parcialmente las obras construidas y autorizar la posesión y uso de las mismas   sin eximir  al   CONTRATISTA de las obligaciones Contractuales, se hará un acta   de recibo para la liquidación del contrato y se constatará el estado en que se reciban las obras contratadas. CALUSULA </w:t>
      </w:r>
      <w:r w:rsidRPr="00807D75">
        <w:rPr>
          <w:rFonts w:ascii="Calibri" w:hAnsi="Calibri" w:cs="Calibri"/>
          <w:b/>
          <w:sz w:val="28"/>
          <w:szCs w:val="28"/>
        </w:rPr>
        <w:t>VIGESIMA SEGUNDA</w:t>
      </w:r>
      <w:r w:rsidRPr="00807D75">
        <w:rPr>
          <w:rFonts w:ascii="Calibri" w:hAnsi="Calibri" w:cs="Calibri"/>
          <w:sz w:val="28"/>
          <w:szCs w:val="28"/>
        </w:rPr>
        <w:t xml:space="preserve">: DEFECTOS DE LA EJECUCION     el  CONTRATISTA   responderá   por  los  defectos  de  ejecución  y  hará  las  reparaciones   y reemplazos necesarios. CLAUSULA  </w:t>
      </w:r>
      <w:r w:rsidRPr="00807D75">
        <w:rPr>
          <w:rFonts w:ascii="Calibri" w:hAnsi="Calibri" w:cs="Calibri"/>
          <w:b/>
          <w:sz w:val="28"/>
          <w:szCs w:val="28"/>
        </w:rPr>
        <w:t>VIGESIMA  TERCERA</w:t>
      </w:r>
      <w:r w:rsidRPr="00807D75">
        <w:rPr>
          <w:rFonts w:ascii="Calibri" w:hAnsi="Calibri" w:cs="Calibri"/>
          <w:sz w:val="28"/>
          <w:szCs w:val="28"/>
        </w:rPr>
        <w:t>: LIQUIDACION DEL CONTRATO  La  liquidación  del  presente contrato se hará    de   acuerdo  con  las normas establecidas  en  el  articulo 30 del Decreto 08 del 30 de Octubre del 2012,</w:t>
      </w:r>
      <w:r w:rsidRPr="00807D75">
        <w:rPr>
          <w:rFonts w:ascii="Calibri" w:hAnsi="Calibri" w:cs="Calibri"/>
          <w:bCs/>
          <w:sz w:val="28"/>
          <w:szCs w:val="28"/>
        </w:rPr>
        <w:t xml:space="preserve"> luego del concepto del 6 de abril de 2000, el Consejo de Estado dio un afortunado giro a su primera posición y rectifico el concepto de 1998, teniendo en cuenta que el contrato a celebrar se refiere al artículo 32 de la Ley 80, no es pertinente dar aplicación a disposiciones distintas a las de derecho privado;</w:t>
      </w:r>
      <w:r w:rsidRPr="00807D75">
        <w:rPr>
          <w:rFonts w:ascii="Calibri" w:hAnsi="Calibri" w:cs="Calibri"/>
          <w:sz w:val="28"/>
          <w:szCs w:val="28"/>
        </w:rPr>
        <w:t xml:space="preserve"> “Estatuto Contractual de la E.S.E. “IMSALUD” dentro de un término de cuatro  (04) meses siguientes a la finalización del contrato o la expedición del acto administrativo que ordene la terminación o la fecha del acuerdo que lo disponga. CLAUSULA </w:t>
      </w:r>
      <w:r w:rsidRPr="00807D75">
        <w:rPr>
          <w:rFonts w:ascii="Calibri" w:hAnsi="Calibri" w:cs="Calibri"/>
          <w:b/>
          <w:sz w:val="28"/>
          <w:szCs w:val="28"/>
        </w:rPr>
        <w:t>VIGESIMA CUARTA</w:t>
      </w:r>
      <w:r w:rsidRPr="00807D75">
        <w:rPr>
          <w:rFonts w:ascii="Calibri" w:hAnsi="Calibri" w:cs="Calibri"/>
          <w:sz w:val="28"/>
          <w:szCs w:val="28"/>
        </w:rPr>
        <w:t xml:space="preserve">: APORTES. El CONTRATISTA hará los   aportes con destino a las Cajas de Compensación Familiar en la  región y al servicio Nacional de Aprendizaje SENA de acuerdo con las normas vigentes  que regulan la  materia  y  además, se  obligará a cumplir con   los  aportes   parafiscales  conforme  a  lo  ordenado  en el artículo tercero del decreto 562 de 1990. Acreditar el cumplimiento de esta obligación será requisito previo para la liquidación final del contrato. CLAUSULA </w:t>
      </w:r>
      <w:r w:rsidRPr="00807D75">
        <w:rPr>
          <w:rFonts w:ascii="Calibri" w:hAnsi="Calibri" w:cs="Calibri"/>
          <w:b/>
          <w:sz w:val="28"/>
          <w:szCs w:val="28"/>
        </w:rPr>
        <w:t>VIGESIMA QUINTA</w:t>
      </w:r>
      <w:r w:rsidRPr="00807D75">
        <w:rPr>
          <w:rFonts w:ascii="Calibri" w:hAnsi="Calibri" w:cs="Calibri"/>
          <w:sz w:val="28"/>
          <w:szCs w:val="28"/>
        </w:rPr>
        <w:t xml:space="preserve">: IMPUESTOS Y DERECHOS el CONTRATISTA pagará los impuestos y derechos que graban este contrato y los que   correspondan a las entidades territoriales donde se ejecute al mismo.  CLAUSULA </w:t>
      </w:r>
      <w:r w:rsidRPr="00807D75">
        <w:rPr>
          <w:rFonts w:ascii="Calibri" w:hAnsi="Calibri" w:cs="Calibri"/>
          <w:b/>
          <w:sz w:val="28"/>
          <w:szCs w:val="28"/>
        </w:rPr>
        <w:t>VIGESIMA  SEXTA</w:t>
      </w:r>
      <w:r w:rsidRPr="00807D75">
        <w:rPr>
          <w:rFonts w:ascii="Calibri" w:hAnsi="Calibri" w:cs="Calibri"/>
          <w:sz w:val="28"/>
          <w:szCs w:val="28"/>
        </w:rPr>
        <w:t xml:space="preserve">: NORMAS  Y DOMICILIOS Este  contrato  se  somete  a la  norma establecida  del  Decreto  08  del  30 de Octubre del 2012, </w:t>
      </w:r>
      <w:r w:rsidRPr="00807D75">
        <w:rPr>
          <w:rFonts w:ascii="Calibri" w:hAnsi="Calibri" w:cs="Calibri"/>
          <w:bCs/>
          <w:sz w:val="28"/>
          <w:szCs w:val="28"/>
        </w:rPr>
        <w:t xml:space="preserve">luego del concepto del 6 de abril de 2000, el Consejo de Estado dio un afortunado giro a su primera posición y rectifico el concepto de 1998, teniendo en cuenta que el contrato a celebrar se refiere al artículo 32 de la Ley 80, no es pertinente dar aplicación a </w:t>
      </w:r>
      <w:r w:rsidRPr="00807D75">
        <w:rPr>
          <w:rFonts w:ascii="Calibri" w:hAnsi="Calibri" w:cs="Calibri"/>
          <w:bCs/>
          <w:sz w:val="28"/>
          <w:szCs w:val="28"/>
        </w:rPr>
        <w:lastRenderedPageBreak/>
        <w:t>disposiciones distintas a las de derecho privado;</w:t>
      </w:r>
      <w:r w:rsidRPr="00807D75">
        <w:rPr>
          <w:rFonts w:ascii="Calibri" w:hAnsi="Calibri" w:cs="Calibri"/>
          <w:sz w:val="28"/>
          <w:szCs w:val="28"/>
        </w:rPr>
        <w:t xml:space="preserve"> “Estatuto Contractual de la E.S.E. IMSALUD” Las partes fijan su domicilio en Cúcuta, Norte de Santander. CLAUSULA </w:t>
      </w:r>
      <w:r w:rsidRPr="00807D75">
        <w:rPr>
          <w:rFonts w:ascii="Calibri" w:hAnsi="Calibri" w:cs="Calibri"/>
          <w:b/>
          <w:sz w:val="28"/>
          <w:szCs w:val="28"/>
        </w:rPr>
        <w:t>VIGESIMA SEPTIMA</w:t>
      </w:r>
      <w:r w:rsidRPr="00807D75">
        <w:rPr>
          <w:rFonts w:ascii="Calibri" w:hAnsi="Calibri" w:cs="Calibri"/>
          <w:sz w:val="28"/>
          <w:szCs w:val="28"/>
        </w:rPr>
        <w:t xml:space="preserve">: DOCUMENTOS  Son   documentos  anexos   y que  forman   parte integrante de este contrato los siguientes: Invitación,  Plan de  inversión y Disponibilidad Presupuestal, la Propuesta del Contratista, el Acta de adjudicación y el Certificado  de Inscripción del Contratista (R.U.T). CLAUSULA </w:t>
      </w:r>
      <w:r w:rsidRPr="00807D75">
        <w:rPr>
          <w:rFonts w:ascii="Calibri" w:hAnsi="Calibri" w:cs="Calibri"/>
          <w:b/>
          <w:sz w:val="28"/>
          <w:szCs w:val="28"/>
        </w:rPr>
        <w:t>VIGESIMA OCTAVA</w:t>
      </w:r>
      <w:r w:rsidRPr="00807D75">
        <w:rPr>
          <w:rFonts w:ascii="Calibri" w:hAnsi="Calibri" w:cs="Calibri"/>
          <w:sz w:val="28"/>
          <w:szCs w:val="28"/>
        </w:rPr>
        <w:t xml:space="preserve">: VALIDEZ Y PERFECCIONAMIENTO el presente contrato requiere para su validez y perfeccionamiento a) la firma de las partes CALUSULA </w:t>
      </w:r>
      <w:r w:rsidRPr="00807D75">
        <w:rPr>
          <w:rFonts w:ascii="Calibri" w:hAnsi="Calibri" w:cs="Calibri"/>
          <w:b/>
          <w:sz w:val="28"/>
          <w:szCs w:val="28"/>
        </w:rPr>
        <w:t>VIGESIMA NOVENA</w:t>
      </w:r>
      <w:r w:rsidRPr="00807D75">
        <w:rPr>
          <w:rFonts w:ascii="Calibri" w:hAnsi="Calibri" w:cs="Calibri"/>
          <w:sz w:val="28"/>
          <w:szCs w:val="28"/>
        </w:rPr>
        <w:t xml:space="preserve">: REQUISITO PARA LA EJECUCION Y LEGALIZACION: El presente contrato se entenderá legalizado una vez aprobada la póliza exigida aquí  contractualmente, requisitos los cuales deberá cumplir el contratista dentro de los cinco (05) días siguientes el perfeccionamiento o suscripción del presente contrato. Para su ejecución, bastara además de lo mencionado, el registro presupuestal, la aprobación de la póliza y la realización del acta de inicio. CLAUSULA </w:t>
      </w:r>
      <w:r w:rsidRPr="00807D75">
        <w:rPr>
          <w:rFonts w:ascii="Calibri" w:hAnsi="Calibri" w:cs="Calibri"/>
          <w:b/>
          <w:sz w:val="28"/>
          <w:szCs w:val="28"/>
        </w:rPr>
        <w:t>TRIGESIMA</w:t>
      </w:r>
      <w:r w:rsidRPr="00807D75">
        <w:rPr>
          <w:rFonts w:ascii="Calibri" w:hAnsi="Calibri" w:cs="Calibri"/>
          <w:sz w:val="28"/>
          <w:szCs w:val="28"/>
        </w:rPr>
        <w:t xml:space="preserve">: Todos los gastos que demande la legalización de este contrato correrán a cargo del contratista. CLAUSULA </w:t>
      </w:r>
      <w:r w:rsidRPr="00807D75">
        <w:rPr>
          <w:rFonts w:ascii="Calibri" w:hAnsi="Calibri" w:cs="Calibri"/>
          <w:b/>
          <w:sz w:val="28"/>
          <w:szCs w:val="28"/>
        </w:rPr>
        <w:t>TRIGESIMA PRIMERA</w:t>
      </w:r>
      <w:r w:rsidRPr="00807D75">
        <w:rPr>
          <w:rFonts w:ascii="Calibri" w:hAnsi="Calibri" w:cs="Calibri"/>
          <w:sz w:val="28"/>
          <w:szCs w:val="28"/>
        </w:rPr>
        <w:t xml:space="preserve">: PAZ Y SALVO DE LA  ESCOMBRERA  MUNICIPAL El contratista deberá aportar el Paz y Salvo de la Escombrera Municipal como requisito para poder liquidar este contrato, conforme al Decreto 0277 del 8 de Septiembre del 2003 y la Circular 001 del 11 de Febrero del 2004. </w:t>
      </w:r>
      <w:r w:rsidRPr="00807D75">
        <w:rPr>
          <w:rFonts w:ascii="Calibri" w:hAnsi="Calibri" w:cs="Calibri"/>
          <w:b/>
          <w:sz w:val="28"/>
          <w:szCs w:val="28"/>
        </w:rPr>
        <w:t>TRIGESIMA SEGUNDA</w:t>
      </w:r>
      <w:r w:rsidRPr="00807D75">
        <w:rPr>
          <w:rFonts w:ascii="Calibri" w:hAnsi="Calibri" w:cs="Calibri"/>
          <w:sz w:val="28"/>
          <w:szCs w:val="28"/>
        </w:rPr>
        <w:t xml:space="preserve">: OBLIGACION  LEGAL. El contratista responderá civil y penalmente por sus acciones u omisiones en la actuación según las normas contempladas en la Ley 828 de 2003. Para   constancia  se  firma  por  las  partes  que en  ella  intervinieron  a  los </w:t>
      </w:r>
    </w:p>
    <w:p w:rsidR="00064E9B" w:rsidRPr="00387EEB" w:rsidRDefault="00064E9B" w:rsidP="00064E9B">
      <w:pPr>
        <w:jc w:val="both"/>
        <w:rPr>
          <w:rFonts w:ascii="Arial" w:hAnsi="Arial" w:cs="Arial"/>
        </w:rPr>
      </w:pPr>
    </w:p>
    <w:p w:rsidR="00064E9B" w:rsidRPr="00387EEB" w:rsidRDefault="00064E9B" w:rsidP="00064E9B">
      <w:pPr>
        <w:jc w:val="both"/>
        <w:rPr>
          <w:rFonts w:ascii="Arial" w:hAnsi="Arial" w:cs="Arial"/>
        </w:rPr>
      </w:pPr>
      <w:r w:rsidRPr="00387EEB">
        <w:rPr>
          <w:rFonts w:ascii="Arial" w:hAnsi="Arial" w:cs="Arial"/>
        </w:rPr>
        <w:t xml:space="preserve">POR  </w:t>
      </w:r>
      <w:smartTag w:uri="urn:schemas-microsoft-com:office:smarttags" w:element="PersonName">
        <w:smartTagPr>
          <w:attr w:name="ProductID" w:val="la  E.S"/>
        </w:smartTagPr>
        <w:r w:rsidRPr="00387EEB">
          <w:rPr>
            <w:rFonts w:ascii="Arial" w:hAnsi="Arial" w:cs="Arial"/>
          </w:rPr>
          <w:t>LA  E.S</w:t>
        </w:r>
      </w:smartTag>
      <w:r w:rsidRPr="00387EEB">
        <w:rPr>
          <w:rFonts w:ascii="Arial" w:hAnsi="Arial" w:cs="Arial"/>
        </w:rPr>
        <w:t>.E. IMSALUD</w:t>
      </w:r>
      <w:r w:rsidRPr="00387EEB">
        <w:rPr>
          <w:rFonts w:ascii="Arial" w:hAnsi="Arial" w:cs="Arial"/>
        </w:rPr>
        <w:tab/>
        <w:t xml:space="preserve"> POR EL CONTRATISTA</w:t>
      </w:r>
    </w:p>
    <w:p w:rsidR="00064E9B" w:rsidRPr="00387EEB" w:rsidRDefault="00064E9B" w:rsidP="00064E9B">
      <w:pPr>
        <w:jc w:val="both"/>
        <w:rPr>
          <w:rFonts w:ascii="Arial" w:hAnsi="Arial" w:cs="Arial"/>
          <w:b/>
        </w:rPr>
      </w:pPr>
    </w:p>
    <w:p w:rsidR="00064E9B" w:rsidRPr="00387EEB" w:rsidRDefault="00064E9B" w:rsidP="00064E9B">
      <w:pPr>
        <w:jc w:val="both"/>
        <w:rPr>
          <w:rFonts w:ascii="Arial" w:hAnsi="Arial" w:cs="Arial"/>
          <w:b/>
        </w:rPr>
      </w:pPr>
    </w:p>
    <w:p w:rsidR="00064E9B" w:rsidRPr="00387EEB" w:rsidRDefault="00064E9B" w:rsidP="00064E9B">
      <w:pPr>
        <w:jc w:val="both"/>
        <w:rPr>
          <w:rFonts w:ascii="Arial" w:hAnsi="Arial" w:cs="Arial"/>
          <w:b/>
        </w:rPr>
      </w:pPr>
    </w:p>
    <w:p w:rsidR="00064E9B" w:rsidRPr="00387EEB" w:rsidRDefault="00064E9B" w:rsidP="00064E9B">
      <w:pPr>
        <w:jc w:val="both"/>
        <w:rPr>
          <w:rFonts w:ascii="Arial" w:hAnsi="Arial" w:cs="Arial"/>
          <w:b/>
        </w:rPr>
      </w:pPr>
    </w:p>
    <w:p w:rsidR="00064E9B" w:rsidRPr="00500833" w:rsidRDefault="00064E9B" w:rsidP="00064E9B">
      <w:pPr>
        <w:ind w:left="2550" w:hanging="2550"/>
        <w:jc w:val="both"/>
        <w:rPr>
          <w:rFonts w:ascii="Arial" w:hAnsi="Arial" w:cs="Arial"/>
          <w:b/>
        </w:rPr>
      </w:pPr>
      <w:r w:rsidRPr="00500833">
        <w:rPr>
          <w:rFonts w:ascii="Arial" w:hAnsi="Arial" w:cs="Arial"/>
          <w:b/>
        </w:rPr>
        <w:t xml:space="preserve">HERNANDO JOSE MORA GONZALEZ     </w:t>
      </w:r>
      <w:r w:rsidRPr="00500833">
        <w:rPr>
          <w:rFonts w:ascii="Arial" w:hAnsi="Arial" w:cs="Arial"/>
          <w:b/>
        </w:rPr>
        <w:tab/>
      </w:r>
      <w:proofErr w:type="spellStart"/>
      <w:r>
        <w:rPr>
          <w:rFonts w:ascii="Arial" w:hAnsi="Arial" w:cs="Arial"/>
          <w:b/>
        </w:rPr>
        <w:t>xxxxxx</w:t>
      </w:r>
      <w:proofErr w:type="spellEnd"/>
    </w:p>
    <w:p w:rsidR="00064E9B" w:rsidRPr="00500833" w:rsidRDefault="00064E9B" w:rsidP="00064E9B">
      <w:pPr>
        <w:ind w:left="4545" w:hanging="4545"/>
        <w:jc w:val="both"/>
        <w:rPr>
          <w:rFonts w:ascii="Arial" w:hAnsi="Arial" w:cs="Arial"/>
        </w:rPr>
      </w:pPr>
      <w:r w:rsidRPr="00500833">
        <w:rPr>
          <w:rFonts w:ascii="Arial" w:hAnsi="Arial" w:cs="Arial"/>
          <w:b/>
        </w:rPr>
        <w:t>Gerente                                               CONTRATISTA</w:t>
      </w:r>
    </w:p>
    <w:p w:rsidR="00064E9B" w:rsidRPr="00500833" w:rsidRDefault="00064E9B" w:rsidP="00064E9B">
      <w:pPr>
        <w:ind w:left="4545" w:hanging="4545"/>
        <w:jc w:val="both"/>
        <w:rPr>
          <w:rFonts w:ascii="Arial" w:hAnsi="Arial" w:cs="Arial"/>
        </w:rPr>
      </w:pPr>
      <w:r w:rsidRPr="00500833">
        <w:rPr>
          <w:rFonts w:ascii="Arial" w:hAnsi="Arial" w:cs="Arial"/>
          <w:b/>
        </w:rPr>
        <w:t xml:space="preserve">E.S.E IMSALUD                                         </w:t>
      </w:r>
    </w:p>
    <w:p w:rsidR="00064E9B" w:rsidRPr="007B5B68" w:rsidRDefault="00064E9B" w:rsidP="00064E9B">
      <w:pPr>
        <w:autoSpaceDE w:val="0"/>
        <w:autoSpaceDN w:val="0"/>
        <w:adjustRightInd w:val="0"/>
        <w:spacing w:before="100" w:beforeAutospacing="1" w:after="100" w:afterAutospacing="1"/>
        <w:contextualSpacing/>
        <w:jc w:val="center"/>
        <w:rPr>
          <w:rFonts w:ascii="Calibri" w:hAnsi="Calibri" w:cs="Calibri"/>
          <w:sz w:val="28"/>
          <w:szCs w:val="28"/>
        </w:rPr>
      </w:pPr>
    </w:p>
    <w:p w:rsidR="00064E9B" w:rsidRPr="007B5B68" w:rsidRDefault="00064E9B" w:rsidP="00064E9B">
      <w:pPr>
        <w:autoSpaceDE w:val="0"/>
        <w:autoSpaceDN w:val="0"/>
        <w:adjustRightInd w:val="0"/>
        <w:spacing w:before="100" w:beforeAutospacing="1" w:after="100" w:afterAutospacing="1"/>
        <w:contextualSpacing/>
        <w:jc w:val="both"/>
        <w:rPr>
          <w:rFonts w:ascii="Calibri" w:hAnsi="Calibri" w:cs="Calibri"/>
          <w:color w:val="000000"/>
          <w:sz w:val="28"/>
          <w:szCs w:val="28"/>
        </w:rPr>
      </w:pPr>
    </w:p>
    <w:p w:rsidR="00064E9B" w:rsidRDefault="00064E9B" w:rsidP="00064E9B">
      <w:pPr>
        <w:spacing w:before="100" w:beforeAutospacing="1" w:after="100" w:afterAutospacing="1"/>
        <w:contextualSpacing/>
        <w:jc w:val="center"/>
        <w:rPr>
          <w:rFonts w:ascii="Calibri" w:hAnsi="Calibri" w:cs="Calibri"/>
          <w:b/>
          <w:sz w:val="22"/>
          <w:szCs w:val="22"/>
          <w:lang w:val="es-MX"/>
        </w:rPr>
      </w:pPr>
    </w:p>
    <w:p w:rsidR="00064E9B" w:rsidRDefault="00064E9B" w:rsidP="00064E9B">
      <w:pPr>
        <w:spacing w:before="100" w:beforeAutospacing="1" w:after="100" w:afterAutospacing="1"/>
        <w:contextualSpacing/>
        <w:jc w:val="center"/>
        <w:rPr>
          <w:rFonts w:ascii="Calibri" w:hAnsi="Calibri" w:cs="Calibri"/>
          <w:b/>
          <w:sz w:val="22"/>
          <w:szCs w:val="22"/>
          <w:lang w:val="es-MX"/>
        </w:rPr>
      </w:pPr>
    </w:p>
    <w:p w:rsidR="00064E9B" w:rsidRDefault="00064E9B" w:rsidP="00064E9B">
      <w:pPr>
        <w:spacing w:before="100" w:beforeAutospacing="1" w:after="100" w:afterAutospacing="1"/>
        <w:contextualSpacing/>
        <w:jc w:val="center"/>
        <w:rPr>
          <w:rFonts w:ascii="Calibri" w:hAnsi="Calibri" w:cs="Calibri"/>
          <w:b/>
          <w:sz w:val="22"/>
          <w:szCs w:val="22"/>
          <w:lang w:val="es-MX"/>
        </w:rPr>
      </w:pPr>
    </w:p>
    <w:p w:rsidR="00064E9B" w:rsidRDefault="00064E9B" w:rsidP="00064E9B">
      <w:pPr>
        <w:spacing w:before="100" w:beforeAutospacing="1" w:after="100" w:afterAutospacing="1"/>
        <w:contextualSpacing/>
        <w:jc w:val="center"/>
        <w:rPr>
          <w:rFonts w:ascii="Calibri" w:hAnsi="Calibri" w:cs="Calibri"/>
          <w:b/>
          <w:sz w:val="22"/>
          <w:szCs w:val="22"/>
          <w:lang w:val="es-MX"/>
        </w:rPr>
      </w:pPr>
    </w:p>
    <w:p w:rsidR="00064E9B" w:rsidRDefault="00064E9B" w:rsidP="00064E9B">
      <w:pPr>
        <w:spacing w:before="100" w:beforeAutospacing="1" w:after="100" w:afterAutospacing="1"/>
        <w:contextualSpacing/>
        <w:jc w:val="center"/>
        <w:rPr>
          <w:rFonts w:ascii="Calibri" w:hAnsi="Calibri" w:cs="Calibri"/>
          <w:b/>
          <w:sz w:val="22"/>
          <w:szCs w:val="22"/>
          <w:lang w:val="es-MX"/>
        </w:rPr>
      </w:pPr>
    </w:p>
    <w:p w:rsidR="00064E9B" w:rsidRDefault="00064E9B" w:rsidP="00064E9B">
      <w:pPr>
        <w:spacing w:before="100" w:beforeAutospacing="1" w:after="100" w:afterAutospacing="1"/>
        <w:contextualSpacing/>
        <w:jc w:val="center"/>
        <w:rPr>
          <w:rFonts w:ascii="Calibri" w:hAnsi="Calibri" w:cs="Calibri"/>
          <w:b/>
          <w:sz w:val="22"/>
          <w:szCs w:val="22"/>
          <w:lang w:val="es-MX"/>
        </w:rPr>
      </w:pPr>
    </w:p>
    <w:p w:rsidR="009B2936" w:rsidRDefault="009B2936" w:rsidP="00064E9B">
      <w:pPr>
        <w:spacing w:before="100" w:beforeAutospacing="1" w:after="100" w:afterAutospacing="1"/>
        <w:contextualSpacing/>
        <w:jc w:val="center"/>
        <w:rPr>
          <w:rFonts w:ascii="Calibri" w:hAnsi="Calibri" w:cs="Calibri"/>
          <w:b/>
          <w:sz w:val="22"/>
          <w:szCs w:val="22"/>
          <w:lang w:val="es-MX"/>
        </w:rPr>
      </w:pPr>
    </w:p>
    <w:p w:rsidR="009B2936" w:rsidRDefault="009B2936" w:rsidP="00064E9B">
      <w:pPr>
        <w:spacing w:before="100" w:beforeAutospacing="1" w:after="100" w:afterAutospacing="1"/>
        <w:contextualSpacing/>
        <w:jc w:val="center"/>
        <w:rPr>
          <w:rFonts w:ascii="Calibri" w:hAnsi="Calibri" w:cs="Calibri"/>
          <w:b/>
          <w:sz w:val="22"/>
          <w:szCs w:val="22"/>
          <w:lang w:val="es-MX"/>
        </w:rPr>
      </w:pPr>
    </w:p>
    <w:p w:rsidR="009B2936" w:rsidRDefault="009B2936" w:rsidP="00064E9B">
      <w:pPr>
        <w:spacing w:before="100" w:beforeAutospacing="1" w:after="100" w:afterAutospacing="1"/>
        <w:contextualSpacing/>
        <w:jc w:val="center"/>
        <w:rPr>
          <w:rFonts w:ascii="Calibri" w:hAnsi="Calibri" w:cs="Calibri"/>
          <w:b/>
          <w:sz w:val="22"/>
          <w:szCs w:val="22"/>
          <w:lang w:val="es-MX"/>
        </w:rPr>
      </w:pPr>
    </w:p>
    <w:p w:rsidR="009B2936" w:rsidRDefault="009B2936" w:rsidP="00064E9B">
      <w:pPr>
        <w:spacing w:before="100" w:beforeAutospacing="1" w:after="100" w:afterAutospacing="1"/>
        <w:contextualSpacing/>
        <w:jc w:val="center"/>
        <w:rPr>
          <w:rFonts w:ascii="Calibri" w:hAnsi="Calibri" w:cs="Calibri"/>
          <w:b/>
          <w:sz w:val="22"/>
          <w:szCs w:val="22"/>
          <w:lang w:val="es-MX"/>
        </w:rPr>
      </w:pPr>
    </w:p>
    <w:p w:rsidR="009B2936" w:rsidRDefault="009B2936" w:rsidP="00064E9B">
      <w:pPr>
        <w:spacing w:before="100" w:beforeAutospacing="1" w:after="100" w:afterAutospacing="1"/>
        <w:contextualSpacing/>
        <w:jc w:val="center"/>
        <w:rPr>
          <w:rFonts w:ascii="Calibri" w:hAnsi="Calibri" w:cs="Calibri"/>
          <w:b/>
          <w:sz w:val="22"/>
          <w:szCs w:val="22"/>
          <w:lang w:val="es-MX"/>
        </w:rPr>
      </w:pPr>
    </w:p>
    <w:p w:rsidR="009B2936" w:rsidRDefault="009B2936" w:rsidP="00064E9B">
      <w:pPr>
        <w:spacing w:before="100" w:beforeAutospacing="1" w:after="100" w:afterAutospacing="1"/>
        <w:contextualSpacing/>
        <w:jc w:val="center"/>
        <w:rPr>
          <w:rFonts w:ascii="Calibri" w:hAnsi="Calibri" w:cs="Calibri"/>
          <w:b/>
          <w:sz w:val="22"/>
          <w:szCs w:val="22"/>
          <w:lang w:val="es-MX"/>
        </w:rPr>
      </w:pPr>
    </w:p>
    <w:p w:rsidR="009B2936" w:rsidRDefault="009B2936" w:rsidP="00064E9B">
      <w:pPr>
        <w:spacing w:before="100" w:beforeAutospacing="1" w:after="100" w:afterAutospacing="1"/>
        <w:contextualSpacing/>
        <w:jc w:val="center"/>
        <w:rPr>
          <w:rFonts w:ascii="Calibri" w:hAnsi="Calibri" w:cs="Calibri"/>
          <w:b/>
          <w:sz w:val="22"/>
          <w:szCs w:val="22"/>
          <w:lang w:val="es-MX"/>
        </w:rPr>
      </w:pPr>
    </w:p>
    <w:p w:rsidR="009B2936" w:rsidRDefault="009B2936" w:rsidP="00064E9B">
      <w:pPr>
        <w:spacing w:before="100" w:beforeAutospacing="1" w:after="100" w:afterAutospacing="1"/>
        <w:contextualSpacing/>
        <w:jc w:val="center"/>
        <w:rPr>
          <w:rFonts w:ascii="Calibri" w:hAnsi="Calibri" w:cs="Calibri"/>
          <w:b/>
          <w:sz w:val="22"/>
          <w:szCs w:val="22"/>
          <w:lang w:val="es-MX"/>
        </w:rPr>
      </w:pPr>
    </w:p>
    <w:p w:rsidR="009B2936" w:rsidRDefault="009B2936" w:rsidP="00064E9B">
      <w:pPr>
        <w:spacing w:before="100" w:beforeAutospacing="1" w:after="100" w:afterAutospacing="1"/>
        <w:contextualSpacing/>
        <w:jc w:val="center"/>
        <w:rPr>
          <w:rFonts w:ascii="Calibri" w:hAnsi="Calibri" w:cs="Calibri"/>
          <w:b/>
          <w:sz w:val="22"/>
          <w:szCs w:val="22"/>
          <w:lang w:val="es-MX"/>
        </w:rPr>
      </w:pPr>
    </w:p>
    <w:p w:rsidR="009B2936" w:rsidRDefault="009B2936" w:rsidP="00064E9B">
      <w:pPr>
        <w:spacing w:before="100" w:beforeAutospacing="1" w:after="100" w:afterAutospacing="1"/>
        <w:contextualSpacing/>
        <w:jc w:val="center"/>
        <w:rPr>
          <w:rFonts w:ascii="Calibri" w:hAnsi="Calibri" w:cs="Calibri"/>
          <w:b/>
          <w:sz w:val="22"/>
          <w:szCs w:val="22"/>
          <w:lang w:val="es-MX"/>
        </w:rPr>
      </w:pPr>
    </w:p>
    <w:sectPr w:rsidR="009B2936" w:rsidSect="00D90092">
      <w:headerReference w:type="even" r:id="rId30"/>
      <w:headerReference w:type="default" r:id="rId31"/>
      <w:footerReference w:type="default" r:id="rId32"/>
      <w:pgSz w:w="12240" w:h="15840" w:code="1"/>
      <w:pgMar w:top="2268" w:right="1418" w:bottom="1985" w:left="1701" w:header="142" w:footer="11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B4F" w:rsidRDefault="00E64B4F" w:rsidP="00E2052E">
      <w:r>
        <w:separator/>
      </w:r>
    </w:p>
  </w:endnote>
  <w:endnote w:type="continuationSeparator" w:id="0">
    <w:p w:rsidR="00E64B4F" w:rsidRDefault="00E64B4F" w:rsidP="00E2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entury Gothic">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badi MT Condensed Light">
    <w:altName w:val="Arial Narro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3A" w:rsidRDefault="009E5A3A" w:rsidP="005552B3">
    <w:pPr>
      <w:pStyle w:val="Piedepgina"/>
      <w:jc w:val="center"/>
      <w:rPr>
        <w:rFonts w:ascii="Bookman Old Style" w:hAnsi="Bookman Old Style"/>
        <w:b/>
        <w:i/>
        <w:sz w:val="22"/>
      </w:rPr>
    </w:pPr>
    <w:r>
      <w:rPr>
        <w:rFonts w:ascii="Bookman Old Style" w:hAnsi="Bookman Old Style"/>
        <w:b/>
        <w:i/>
        <w:sz w:val="22"/>
      </w:rPr>
      <w:t>______________________________________________________________________________</w:t>
    </w:r>
  </w:p>
  <w:p w:rsidR="009E5A3A" w:rsidRPr="00E907DF" w:rsidRDefault="009E5A3A" w:rsidP="005552B3">
    <w:pPr>
      <w:pStyle w:val="Piedepgina"/>
      <w:jc w:val="center"/>
      <w:rPr>
        <w:rFonts w:ascii="Bookman Old Style" w:hAnsi="Bookman Old Style"/>
        <w:b/>
        <w:i/>
        <w:sz w:val="18"/>
        <w:szCs w:val="18"/>
      </w:rPr>
    </w:pPr>
    <w:r w:rsidRPr="00E907DF">
      <w:rPr>
        <w:rFonts w:ascii="Bookman Old Style" w:hAnsi="Bookman Old Style"/>
        <w:b/>
        <w:i/>
        <w:sz w:val="18"/>
        <w:szCs w:val="18"/>
      </w:rPr>
      <w:t>Centro Comercial Bolívar Bloque C Local 14</w:t>
    </w:r>
  </w:p>
  <w:p w:rsidR="009E5A3A" w:rsidRPr="00E907DF" w:rsidRDefault="009E5A3A" w:rsidP="005552B3">
    <w:pPr>
      <w:pStyle w:val="Piedepgina"/>
      <w:jc w:val="center"/>
      <w:rPr>
        <w:rFonts w:ascii="Bookman Old Style" w:hAnsi="Bookman Old Style"/>
        <w:b/>
        <w:i/>
        <w:sz w:val="18"/>
        <w:szCs w:val="18"/>
      </w:rPr>
    </w:pPr>
    <w:r w:rsidRPr="00E907DF">
      <w:rPr>
        <w:rFonts w:ascii="Bookman Old Style" w:hAnsi="Bookman Old Style"/>
        <w:b/>
        <w:i/>
        <w:sz w:val="18"/>
        <w:szCs w:val="18"/>
      </w:rPr>
      <w:t>TEL 5 8</w:t>
    </w:r>
    <w:r>
      <w:rPr>
        <w:rFonts w:ascii="Bookman Old Style" w:hAnsi="Bookman Old Style"/>
        <w:b/>
        <w:i/>
        <w:sz w:val="18"/>
        <w:szCs w:val="18"/>
      </w:rPr>
      <w:t xml:space="preserve">27007 </w:t>
    </w:r>
    <w:r w:rsidRPr="00E907DF">
      <w:rPr>
        <w:rFonts w:ascii="Bookman Old Style" w:hAnsi="Bookman Old Style"/>
        <w:b/>
        <w:i/>
        <w:sz w:val="18"/>
        <w:szCs w:val="18"/>
      </w:rPr>
      <w:t>– FAX  5 84 30 31</w:t>
    </w:r>
  </w:p>
  <w:p w:rsidR="009E5A3A" w:rsidRPr="00E907DF" w:rsidRDefault="009E5A3A" w:rsidP="005552B3">
    <w:pPr>
      <w:pStyle w:val="Piedepgina"/>
      <w:jc w:val="center"/>
      <w:rPr>
        <w:rFonts w:ascii="Bookman Old Style" w:hAnsi="Bookman Old Style"/>
        <w:b/>
        <w:i/>
        <w:sz w:val="18"/>
        <w:szCs w:val="18"/>
      </w:rPr>
    </w:pPr>
    <w:r w:rsidRPr="00E907DF">
      <w:rPr>
        <w:rFonts w:ascii="Bookman Old Style" w:hAnsi="Bookman Old Style"/>
        <w:b/>
        <w:i/>
        <w:sz w:val="18"/>
        <w:szCs w:val="18"/>
      </w:rPr>
      <w:t>Municipio San José de Cúcuta  -  Norte de Santander</w:t>
    </w:r>
  </w:p>
  <w:p w:rsidR="009E5A3A" w:rsidRDefault="001443F4" w:rsidP="00DD282A">
    <w:pPr>
      <w:pStyle w:val="Piedepgina"/>
      <w:jc w:val="center"/>
    </w:pPr>
    <w:hyperlink r:id="rId1" w:history="1">
      <w:r w:rsidR="009E5A3A" w:rsidRPr="00E907DF">
        <w:rPr>
          <w:rStyle w:val="Hipervnculo"/>
          <w:rFonts w:ascii="Bookman Old Style" w:hAnsi="Bookman Old Style"/>
          <w:b/>
          <w:i/>
          <w:color w:val="333333"/>
          <w:sz w:val="18"/>
          <w:szCs w:val="18"/>
        </w:rPr>
        <w:t>eseimsalud@hotmail.com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B4F" w:rsidRDefault="00E64B4F" w:rsidP="00E2052E">
      <w:r>
        <w:separator/>
      </w:r>
    </w:p>
  </w:footnote>
  <w:footnote w:type="continuationSeparator" w:id="0">
    <w:p w:rsidR="00E64B4F" w:rsidRDefault="00E64B4F" w:rsidP="00E20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3A" w:rsidRDefault="009E5A3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9E5A3A" w:rsidRDefault="009E5A3A">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3A" w:rsidRPr="00F054D5" w:rsidRDefault="009E5A3A" w:rsidP="00F054D5">
    <w:pPr>
      <w:rPr>
        <w:rFonts w:ascii="Abadi MT Condensed Light" w:hAnsi="Abadi MT Condensed Light"/>
        <w:b/>
        <w:i/>
        <w:sz w:val="28"/>
        <w:szCs w:val="28"/>
      </w:rPr>
    </w:pPr>
    <w:r>
      <w:rPr>
        <w:rFonts w:ascii="Abadi MT Condensed Light" w:hAnsi="Abadi MT Condensed Light"/>
        <w:b/>
        <w:i/>
        <w:noProof/>
        <w:sz w:val="28"/>
        <w:szCs w:val="28"/>
        <w:lang w:val="es-CO"/>
      </w:rPr>
      <w:drawing>
        <wp:anchor distT="0" distB="0" distL="114300" distR="114300" simplePos="0" relativeHeight="251659264" behindDoc="1" locked="0" layoutInCell="1" allowOverlap="1">
          <wp:simplePos x="0" y="0"/>
          <wp:positionH relativeFrom="column">
            <wp:posOffset>13142</wp:posOffset>
          </wp:positionH>
          <wp:positionV relativeFrom="paragraph">
            <wp:posOffset>128491</wp:posOffset>
          </wp:positionV>
          <wp:extent cx="2535306" cy="824948"/>
          <wp:effectExtent l="19050" t="0" r="0" b="0"/>
          <wp:wrapNone/>
          <wp:docPr id="5" name="Imagen 5"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920" cy="827751"/>
                  </a:xfrm>
                  <a:prstGeom prst="rect">
                    <a:avLst/>
                  </a:prstGeom>
                  <a:noFill/>
                </pic:spPr>
              </pic:pic>
            </a:graphicData>
          </a:graphic>
        </wp:anchor>
      </w:drawing>
    </w:r>
  </w:p>
  <w:p w:rsidR="009E5A3A" w:rsidRPr="00F054D5" w:rsidRDefault="009E5A3A" w:rsidP="00F054D5">
    <w:pPr>
      <w:pStyle w:val="Encabezado"/>
    </w:pPr>
  </w:p>
  <w:p w:rsidR="009E5A3A" w:rsidRPr="00F054D5" w:rsidRDefault="009E5A3A" w:rsidP="00F054D5">
    <w:pPr>
      <w:jc w:val="center"/>
      <w:rPr>
        <w:rFonts w:ascii="Comic Sans MS" w:hAnsi="Comic Sans MS"/>
        <w:b/>
        <w:sz w:val="24"/>
      </w:rPr>
    </w:pPr>
    <w:r>
      <w:rPr>
        <w:rFonts w:ascii="Comic Sans MS" w:hAnsi="Comic Sans MS"/>
        <w:b/>
        <w:sz w:val="24"/>
      </w:rPr>
      <w:t xml:space="preserve">                                              </w:t>
    </w:r>
    <w:r w:rsidRPr="00F054D5">
      <w:rPr>
        <w:rFonts w:ascii="Comic Sans MS" w:hAnsi="Comic Sans MS"/>
        <w:b/>
        <w:sz w:val="24"/>
      </w:rPr>
      <w:t>PRESTANDO SALUD CON CALIDAD</w:t>
    </w:r>
  </w:p>
  <w:p w:rsidR="009E5A3A" w:rsidRPr="00F054D5" w:rsidRDefault="009E5A3A" w:rsidP="00F054D5">
    <w:pPr>
      <w:jc w:val="center"/>
      <w:rPr>
        <w:rFonts w:ascii="Comic Sans MS" w:hAnsi="Comic Sans MS"/>
        <w:b/>
        <w:sz w:val="24"/>
      </w:rPr>
    </w:pPr>
    <w:r>
      <w:rPr>
        <w:rFonts w:ascii="Comic Sans MS" w:hAnsi="Comic Sans MS"/>
        <w:b/>
        <w:sz w:val="24"/>
      </w:rPr>
      <w:t xml:space="preserve">                                          </w:t>
    </w:r>
    <w:r w:rsidRPr="00F054D5">
      <w:rPr>
        <w:rFonts w:ascii="Comic Sans MS" w:hAnsi="Comic Sans MS"/>
        <w:b/>
        <w:sz w:val="24"/>
      </w:rPr>
      <w:t>CUCUTA PARA GRANDES COSAS</w:t>
    </w:r>
  </w:p>
  <w:p w:rsidR="009E5A3A" w:rsidRDefault="009E5A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404752"/>
    <w:multiLevelType w:val="multilevel"/>
    <w:tmpl w:val="CBC8555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0B01160"/>
    <w:multiLevelType w:val="multilevel"/>
    <w:tmpl w:val="478063A8"/>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0E75AD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08D575CF"/>
    <w:multiLevelType w:val="hybridMultilevel"/>
    <w:tmpl w:val="A3184B9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091B0768"/>
    <w:multiLevelType w:val="multilevel"/>
    <w:tmpl w:val="881E6B88"/>
    <w:lvl w:ilvl="0">
      <w:start w:val="7"/>
      <w:numFmt w:val="decimal"/>
      <w:lvlText w:val="%1."/>
      <w:lvlJc w:val="left"/>
      <w:pPr>
        <w:ind w:left="450" w:hanging="450"/>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800" w:hanging="180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6">
    <w:nsid w:val="0BE75BA4"/>
    <w:multiLevelType w:val="hybridMultilevel"/>
    <w:tmpl w:val="60DEC23C"/>
    <w:lvl w:ilvl="0" w:tplc="2E446502">
      <w:start w:val="1"/>
      <w:numFmt w:val="decimal"/>
      <w:lvlText w:val="%1."/>
      <w:lvlJc w:val="left"/>
      <w:pPr>
        <w:ind w:left="360" w:hanging="360"/>
      </w:pPr>
      <w:rPr>
        <w:rFonts w:cs="Arial"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0C94361A"/>
    <w:multiLevelType w:val="hybridMultilevel"/>
    <w:tmpl w:val="3A2880A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0DFD5334"/>
    <w:multiLevelType w:val="hybridMultilevel"/>
    <w:tmpl w:val="D4627160"/>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100C481B"/>
    <w:multiLevelType w:val="multilevel"/>
    <w:tmpl w:val="ECF4F02A"/>
    <w:lvl w:ilvl="0">
      <w:start w:val="5"/>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19C269F8"/>
    <w:multiLevelType w:val="singleLevel"/>
    <w:tmpl w:val="4F4C95D6"/>
    <w:lvl w:ilvl="0">
      <w:start w:val="1"/>
      <w:numFmt w:val="bullet"/>
      <w:lvlText w:val=""/>
      <w:lvlJc w:val="left"/>
      <w:pPr>
        <w:tabs>
          <w:tab w:val="num" w:pos="360"/>
        </w:tabs>
        <w:ind w:left="360" w:hanging="360"/>
      </w:pPr>
      <w:rPr>
        <w:rFonts w:ascii="Symbol" w:hAnsi="Symbol" w:hint="default"/>
        <w:color w:val="auto"/>
      </w:rPr>
    </w:lvl>
  </w:abstractNum>
  <w:abstractNum w:abstractNumId="11">
    <w:nsid w:val="1C1873B4"/>
    <w:multiLevelType w:val="hybridMultilevel"/>
    <w:tmpl w:val="14FA0D1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nsid w:val="1CA40668"/>
    <w:multiLevelType w:val="multilevel"/>
    <w:tmpl w:val="C7ACC31C"/>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2AC67DF"/>
    <w:multiLevelType w:val="hybridMultilevel"/>
    <w:tmpl w:val="13AC141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2336746C"/>
    <w:multiLevelType w:val="multilevel"/>
    <w:tmpl w:val="149026E4"/>
    <w:lvl w:ilvl="0">
      <w:start w:val="1"/>
      <w:numFmt w:val="decimal"/>
      <w:lvlText w:val="%1."/>
      <w:lvlJc w:val="left"/>
      <w:pPr>
        <w:ind w:left="720" w:hanging="360"/>
      </w:pPr>
      <w:rPr>
        <w:rFonts w:hint="default"/>
      </w:rPr>
    </w:lvl>
    <w:lvl w:ilvl="1">
      <w:start w:val="14"/>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272856E1"/>
    <w:multiLevelType w:val="hybridMultilevel"/>
    <w:tmpl w:val="B810B014"/>
    <w:lvl w:ilvl="0" w:tplc="AB0C89A4">
      <w:start w:val="5"/>
      <w:numFmt w:val="bullet"/>
      <w:lvlText w:val="-"/>
      <w:lvlJc w:val="left"/>
      <w:pPr>
        <w:tabs>
          <w:tab w:val="num" w:pos="360"/>
        </w:tabs>
        <w:ind w:left="360" w:hanging="360"/>
      </w:pPr>
      <w:rPr>
        <w:rFonts w:ascii="Arial" w:eastAsia="Times New Roman" w:hAnsi="Arial" w:cs="Arial" w:hint="default"/>
      </w:rPr>
    </w:lvl>
    <w:lvl w:ilvl="1" w:tplc="240A0003" w:tentative="1">
      <w:start w:val="1"/>
      <w:numFmt w:val="bullet"/>
      <w:lvlText w:val="o"/>
      <w:lvlJc w:val="left"/>
      <w:pPr>
        <w:tabs>
          <w:tab w:val="num" w:pos="1080"/>
        </w:tabs>
        <w:ind w:left="1080" w:hanging="360"/>
      </w:pPr>
      <w:rPr>
        <w:rFonts w:ascii="Courier New" w:hAnsi="Courier New" w:cs="Courier New" w:hint="default"/>
      </w:rPr>
    </w:lvl>
    <w:lvl w:ilvl="2" w:tplc="240A0005" w:tentative="1">
      <w:start w:val="1"/>
      <w:numFmt w:val="bullet"/>
      <w:lvlText w:val=""/>
      <w:lvlJc w:val="left"/>
      <w:pPr>
        <w:tabs>
          <w:tab w:val="num" w:pos="1800"/>
        </w:tabs>
        <w:ind w:left="1800" w:hanging="360"/>
      </w:pPr>
      <w:rPr>
        <w:rFonts w:ascii="Wingdings" w:hAnsi="Wingdings" w:hint="default"/>
      </w:rPr>
    </w:lvl>
    <w:lvl w:ilvl="3" w:tplc="240A0001" w:tentative="1">
      <w:start w:val="1"/>
      <w:numFmt w:val="bullet"/>
      <w:lvlText w:val=""/>
      <w:lvlJc w:val="left"/>
      <w:pPr>
        <w:tabs>
          <w:tab w:val="num" w:pos="2520"/>
        </w:tabs>
        <w:ind w:left="2520" w:hanging="360"/>
      </w:pPr>
      <w:rPr>
        <w:rFonts w:ascii="Symbol" w:hAnsi="Symbol" w:hint="default"/>
      </w:rPr>
    </w:lvl>
    <w:lvl w:ilvl="4" w:tplc="240A0003" w:tentative="1">
      <w:start w:val="1"/>
      <w:numFmt w:val="bullet"/>
      <w:lvlText w:val="o"/>
      <w:lvlJc w:val="left"/>
      <w:pPr>
        <w:tabs>
          <w:tab w:val="num" w:pos="3240"/>
        </w:tabs>
        <w:ind w:left="3240" w:hanging="360"/>
      </w:pPr>
      <w:rPr>
        <w:rFonts w:ascii="Courier New" w:hAnsi="Courier New" w:cs="Courier New" w:hint="default"/>
      </w:rPr>
    </w:lvl>
    <w:lvl w:ilvl="5" w:tplc="240A0005" w:tentative="1">
      <w:start w:val="1"/>
      <w:numFmt w:val="bullet"/>
      <w:lvlText w:val=""/>
      <w:lvlJc w:val="left"/>
      <w:pPr>
        <w:tabs>
          <w:tab w:val="num" w:pos="3960"/>
        </w:tabs>
        <w:ind w:left="3960" w:hanging="360"/>
      </w:pPr>
      <w:rPr>
        <w:rFonts w:ascii="Wingdings" w:hAnsi="Wingdings" w:hint="default"/>
      </w:rPr>
    </w:lvl>
    <w:lvl w:ilvl="6" w:tplc="240A0001" w:tentative="1">
      <w:start w:val="1"/>
      <w:numFmt w:val="bullet"/>
      <w:lvlText w:val=""/>
      <w:lvlJc w:val="left"/>
      <w:pPr>
        <w:tabs>
          <w:tab w:val="num" w:pos="4680"/>
        </w:tabs>
        <w:ind w:left="4680" w:hanging="360"/>
      </w:pPr>
      <w:rPr>
        <w:rFonts w:ascii="Symbol" w:hAnsi="Symbol" w:hint="default"/>
      </w:rPr>
    </w:lvl>
    <w:lvl w:ilvl="7" w:tplc="240A0003" w:tentative="1">
      <w:start w:val="1"/>
      <w:numFmt w:val="bullet"/>
      <w:lvlText w:val="o"/>
      <w:lvlJc w:val="left"/>
      <w:pPr>
        <w:tabs>
          <w:tab w:val="num" w:pos="5400"/>
        </w:tabs>
        <w:ind w:left="5400" w:hanging="360"/>
      </w:pPr>
      <w:rPr>
        <w:rFonts w:ascii="Courier New" w:hAnsi="Courier New" w:cs="Courier New" w:hint="default"/>
      </w:rPr>
    </w:lvl>
    <w:lvl w:ilvl="8" w:tplc="240A0005" w:tentative="1">
      <w:start w:val="1"/>
      <w:numFmt w:val="bullet"/>
      <w:lvlText w:val=""/>
      <w:lvlJc w:val="left"/>
      <w:pPr>
        <w:tabs>
          <w:tab w:val="num" w:pos="6120"/>
        </w:tabs>
        <w:ind w:left="6120" w:hanging="360"/>
      </w:pPr>
      <w:rPr>
        <w:rFonts w:ascii="Wingdings" w:hAnsi="Wingdings" w:hint="default"/>
      </w:rPr>
    </w:lvl>
  </w:abstractNum>
  <w:abstractNum w:abstractNumId="16">
    <w:nsid w:val="281021D1"/>
    <w:multiLevelType w:val="hybridMultilevel"/>
    <w:tmpl w:val="21A8B6AC"/>
    <w:lvl w:ilvl="0" w:tplc="634024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8810F2F"/>
    <w:multiLevelType w:val="hybridMultilevel"/>
    <w:tmpl w:val="E0802D6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2A8A2E7B"/>
    <w:multiLevelType w:val="hybridMultilevel"/>
    <w:tmpl w:val="B7D848C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2B6E5CBB"/>
    <w:multiLevelType w:val="hybridMultilevel"/>
    <w:tmpl w:val="7BB8DB72"/>
    <w:lvl w:ilvl="0" w:tplc="700E3B12">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2CCF3E6D"/>
    <w:multiLevelType w:val="hybridMultilevel"/>
    <w:tmpl w:val="A8DA4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2FCB2A7F"/>
    <w:multiLevelType w:val="hybridMultilevel"/>
    <w:tmpl w:val="9E92F2AC"/>
    <w:lvl w:ilvl="0" w:tplc="7906469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nsid w:val="3039470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nsid w:val="306A055E"/>
    <w:multiLevelType w:val="hybridMultilevel"/>
    <w:tmpl w:val="9C62E928"/>
    <w:lvl w:ilvl="0" w:tplc="3CC83768">
      <w:start w:val="1"/>
      <w:numFmt w:val="lowerLetter"/>
      <w:lvlText w:val="%1)"/>
      <w:lvlJc w:val="left"/>
      <w:pPr>
        <w:tabs>
          <w:tab w:val="num" w:pos="360"/>
        </w:tabs>
        <w:ind w:left="360" w:hanging="360"/>
      </w:pPr>
      <w:rPr>
        <w:rFonts w:hint="default"/>
      </w:rPr>
    </w:lvl>
    <w:lvl w:ilvl="1" w:tplc="07328D16" w:tentative="1">
      <w:start w:val="1"/>
      <w:numFmt w:val="lowerLetter"/>
      <w:lvlText w:val="%2."/>
      <w:lvlJc w:val="left"/>
      <w:pPr>
        <w:tabs>
          <w:tab w:val="num" w:pos="1080"/>
        </w:tabs>
        <w:ind w:left="1080" w:hanging="360"/>
      </w:pPr>
    </w:lvl>
    <w:lvl w:ilvl="2" w:tplc="FBD22B70" w:tentative="1">
      <w:start w:val="1"/>
      <w:numFmt w:val="lowerRoman"/>
      <w:lvlText w:val="%3."/>
      <w:lvlJc w:val="right"/>
      <w:pPr>
        <w:tabs>
          <w:tab w:val="num" w:pos="1800"/>
        </w:tabs>
        <w:ind w:left="1800" w:hanging="180"/>
      </w:pPr>
    </w:lvl>
    <w:lvl w:ilvl="3" w:tplc="F30229F0" w:tentative="1">
      <w:start w:val="1"/>
      <w:numFmt w:val="decimal"/>
      <w:lvlText w:val="%4."/>
      <w:lvlJc w:val="left"/>
      <w:pPr>
        <w:tabs>
          <w:tab w:val="num" w:pos="2520"/>
        </w:tabs>
        <w:ind w:left="2520" w:hanging="360"/>
      </w:pPr>
    </w:lvl>
    <w:lvl w:ilvl="4" w:tplc="625E325A" w:tentative="1">
      <w:start w:val="1"/>
      <w:numFmt w:val="lowerLetter"/>
      <w:lvlText w:val="%5."/>
      <w:lvlJc w:val="left"/>
      <w:pPr>
        <w:tabs>
          <w:tab w:val="num" w:pos="3240"/>
        </w:tabs>
        <w:ind w:left="3240" w:hanging="360"/>
      </w:pPr>
    </w:lvl>
    <w:lvl w:ilvl="5" w:tplc="25987C1E" w:tentative="1">
      <w:start w:val="1"/>
      <w:numFmt w:val="lowerRoman"/>
      <w:lvlText w:val="%6."/>
      <w:lvlJc w:val="right"/>
      <w:pPr>
        <w:tabs>
          <w:tab w:val="num" w:pos="3960"/>
        </w:tabs>
        <w:ind w:left="3960" w:hanging="180"/>
      </w:pPr>
    </w:lvl>
    <w:lvl w:ilvl="6" w:tplc="F8DA4F80" w:tentative="1">
      <w:start w:val="1"/>
      <w:numFmt w:val="decimal"/>
      <w:lvlText w:val="%7."/>
      <w:lvlJc w:val="left"/>
      <w:pPr>
        <w:tabs>
          <w:tab w:val="num" w:pos="4680"/>
        </w:tabs>
        <w:ind w:left="4680" w:hanging="360"/>
      </w:pPr>
    </w:lvl>
    <w:lvl w:ilvl="7" w:tplc="4080D93A" w:tentative="1">
      <w:start w:val="1"/>
      <w:numFmt w:val="lowerLetter"/>
      <w:lvlText w:val="%8."/>
      <w:lvlJc w:val="left"/>
      <w:pPr>
        <w:tabs>
          <w:tab w:val="num" w:pos="5400"/>
        </w:tabs>
        <w:ind w:left="5400" w:hanging="360"/>
      </w:pPr>
    </w:lvl>
    <w:lvl w:ilvl="8" w:tplc="233C406E" w:tentative="1">
      <w:start w:val="1"/>
      <w:numFmt w:val="lowerRoman"/>
      <w:lvlText w:val="%9."/>
      <w:lvlJc w:val="right"/>
      <w:pPr>
        <w:tabs>
          <w:tab w:val="num" w:pos="6120"/>
        </w:tabs>
        <w:ind w:left="6120" w:hanging="180"/>
      </w:pPr>
    </w:lvl>
  </w:abstractNum>
  <w:abstractNum w:abstractNumId="24">
    <w:nsid w:val="30A27C13"/>
    <w:multiLevelType w:val="multilevel"/>
    <w:tmpl w:val="62F233D0"/>
    <w:lvl w:ilvl="0">
      <w:start w:val="6"/>
      <w:numFmt w:val="decimal"/>
      <w:lvlText w:val="%1."/>
      <w:lvlJc w:val="left"/>
      <w:pPr>
        <w:tabs>
          <w:tab w:val="num" w:pos="480"/>
        </w:tabs>
        <w:ind w:left="480" w:hanging="48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1EF4DB3"/>
    <w:multiLevelType w:val="hybridMultilevel"/>
    <w:tmpl w:val="E4288098"/>
    <w:lvl w:ilvl="0" w:tplc="968E37CC">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35F117A9"/>
    <w:multiLevelType w:val="hybridMultilevel"/>
    <w:tmpl w:val="F530E888"/>
    <w:lvl w:ilvl="0" w:tplc="35124324">
      <w:start w:val="2"/>
      <w:numFmt w:val="bullet"/>
      <w:lvlText w:val="-"/>
      <w:lvlJc w:val="left"/>
      <w:pPr>
        <w:ind w:left="360" w:hanging="360"/>
      </w:pPr>
      <w:rPr>
        <w:rFonts w:ascii="Calibri" w:eastAsia="Times New Roman" w:hAnsi="Calibri" w:cs="Calibri"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364648DB"/>
    <w:multiLevelType w:val="multilevel"/>
    <w:tmpl w:val="CBC85556"/>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695331D"/>
    <w:multiLevelType w:val="hybridMultilevel"/>
    <w:tmpl w:val="5EAC7A1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nsid w:val="376C7202"/>
    <w:multiLevelType w:val="singleLevel"/>
    <w:tmpl w:val="FA5E9A1A"/>
    <w:lvl w:ilvl="0">
      <w:start w:val="1"/>
      <w:numFmt w:val="lowerLetter"/>
      <w:lvlText w:val="%1)"/>
      <w:lvlJc w:val="left"/>
      <w:pPr>
        <w:tabs>
          <w:tab w:val="num" w:pos="720"/>
        </w:tabs>
        <w:ind w:left="720" w:hanging="720"/>
      </w:pPr>
      <w:rPr>
        <w:b w:val="0"/>
        <w:i w:val="0"/>
      </w:rPr>
    </w:lvl>
  </w:abstractNum>
  <w:abstractNum w:abstractNumId="30">
    <w:nsid w:val="39151E17"/>
    <w:multiLevelType w:val="hybridMultilevel"/>
    <w:tmpl w:val="BC3A7DAE"/>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49AF738F"/>
    <w:multiLevelType w:val="hybridMultilevel"/>
    <w:tmpl w:val="2286F468"/>
    <w:lvl w:ilvl="0" w:tplc="031A7BF2">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nsid w:val="4AD76B9B"/>
    <w:multiLevelType w:val="multilevel"/>
    <w:tmpl w:val="BF6C460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048129D"/>
    <w:multiLevelType w:val="multilevel"/>
    <w:tmpl w:val="33883A8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ascii="Calibri" w:hAnsi="Calibri" w:cs="Calibri" w:hint="default"/>
        <w:b/>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7053316"/>
    <w:multiLevelType w:val="hybridMultilevel"/>
    <w:tmpl w:val="10A846D2"/>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35">
    <w:nsid w:val="59573A41"/>
    <w:multiLevelType w:val="hybridMultilevel"/>
    <w:tmpl w:val="C71C29A0"/>
    <w:lvl w:ilvl="0" w:tplc="900ED256">
      <w:start w:val="2"/>
      <w:numFmt w:val="bullet"/>
      <w:lvlText w:val="-"/>
      <w:lvlJc w:val="left"/>
      <w:pPr>
        <w:ind w:left="360" w:hanging="360"/>
      </w:pPr>
      <w:rPr>
        <w:rFonts w:ascii="Calibri" w:eastAsia="Batang" w:hAnsi="Calibri" w:cs="Calibri"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nsid w:val="5A3B5BB2"/>
    <w:multiLevelType w:val="multilevel"/>
    <w:tmpl w:val="11F4302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5D5667DE"/>
    <w:multiLevelType w:val="hybridMultilevel"/>
    <w:tmpl w:val="B9B61A6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nsid w:val="62924B5E"/>
    <w:multiLevelType w:val="multilevel"/>
    <w:tmpl w:val="291EF070"/>
    <w:lvl w:ilvl="0">
      <w:start w:val="11"/>
      <w:numFmt w:val="decimal"/>
      <w:lvlText w:val="%1"/>
      <w:lvlJc w:val="left"/>
      <w:pPr>
        <w:ind w:left="525" w:hanging="525"/>
      </w:pPr>
      <w:rPr>
        <w:rFonts w:hint="default"/>
        <w:b/>
        <w:color w:val="000000"/>
      </w:rPr>
    </w:lvl>
    <w:lvl w:ilvl="1">
      <w:start w:val="1"/>
      <w:numFmt w:val="decimal"/>
      <w:lvlText w:val="%1.%2"/>
      <w:lvlJc w:val="left"/>
      <w:pPr>
        <w:ind w:left="885" w:hanging="525"/>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3240" w:hanging="144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4320" w:hanging="1800"/>
      </w:pPr>
      <w:rPr>
        <w:rFonts w:hint="default"/>
        <w:b/>
        <w:color w:val="000000"/>
      </w:rPr>
    </w:lvl>
    <w:lvl w:ilvl="8">
      <w:start w:val="1"/>
      <w:numFmt w:val="decimal"/>
      <w:lvlText w:val="%1.%2.%3.%4.%5.%6.%7.%8.%9"/>
      <w:lvlJc w:val="left"/>
      <w:pPr>
        <w:ind w:left="5040" w:hanging="2160"/>
      </w:pPr>
      <w:rPr>
        <w:rFonts w:hint="default"/>
        <w:b/>
        <w:color w:val="000000"/>
      </w:rPr>
    </w:lvl>
  </w:abstractNum>
  <w:abstractNum w:abstractNumId="39">
    <w:nsid w:val="62FC2FE7"/>
    <w:multiLevelType w:val="hybridMultilevel"/>
    <w:tmpl w:val="FB708E60"/>
    <w:lvl w:ilvl="0" w:tplc="72941004">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nsid w:val="69331088"/>
    <w:multiLevelType w:val="singleLevel"/>
    <w:tmpl w:val="A0C2C438"/>
    <w:lvl w:ilvl="0">
      <w:start w:val="1"/>
      <w:numFmt w:val="bullet"/>
      <w:lvlText w:val=""/>
      <w:lvlJc w:val="left"/>
      <w:pPr>
        <w:tabs>
          <w:tab w:val="num" w:pos="360"/>
        </w:tabs>
        <w:ind w:left="360" w:hanging="360"/>
      </w:pPr>
      <w:rPr>
        <w:rFonts w:ascii="Symbol" w:hAnsi="Symbol" w:hint="default"/>
      </w:rPr>
    </w:lvl>
  </w:abstractNum>
  <w:abstractNum w:abstractNumId="41">
    <w:nsid w:val="69EE0E3C"/>
    <w:multiLevelType w:val="hybridMultilevel"/>
    <w:tmpl w:val="8FB0D698"/>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42">
    <w:nsid w:val="6AD94D3A"/>
    <w:multiLevelType w:val="multilevel"/>
    <w:tmpl w:val="C1FA247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CE56857"/>
    <w:multiLevelType w:val="hybridMultilevel"/>
    <w:tmpl w:val="AF7A86D6"/>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4">
    <w:nsid w:val="782E55C5"/>
    <w:multiLevelType w:val="hybridMultilevel"/>
    <w:tmpl w:val="0386A176"/>
    <w:lvl w:ilvl="0" w:tplc="D16CD4D8">
      <w:start w:val="1"/>
      <w:numFmt w:val="bullet"/>
      <w:lvlText w:val="-"/>
      <w:lvlJc w:val="left"/>
      <w:pPr>
        <w:tabs>
          <w:tab w:val="num" w:pos="360"/>
        </w:tabs>
        <w:ind w:left="360" w:hanging="360"/>
      </w:pPr>
      <w:rPr>
        <w:rFonts w:ascii="Arial Narrow" w:eastAsia="Times New Roman" w:hAnsi="Arial Narrow"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5">
    <w:nsid w:val="7A6E32E7"/>
    <w:multiLevelType w:val="hybridMultilevel"/>
    <w:tmpl w:val="FFECA0C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6">
    <w:nsid w:val="7B4264F9"/>
    <w:multiLevelType w:val="hybridMultilevel"/>
    <w:tmpl w:val="035AFB0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4"/>
  </w:num>
  <w:num w:numId="2">
    <w:abstractNumId w:val="26"/>
  </w:num>
  <w:num w:numId="3">
    <w:abstractNumId w:val="45"/>
  </w:num>
  <w:num w:numId="4">
    <w:abstractNumId w:val="11"/>
  </w:num>
  <w:num w:numId="5">
    <w:abstractNumId w:val="13"/>
  </w:num>
  <w:num w:numId="6">
    <w:abstractNumId w:val="7"/>
  </w:num>
  <w:num w:numId="7">
    <w:abstractNumId w:val="46"/>
  </w:num>
  <w:num w:numId="8">
    <w:abstractNumId w:val="42"/>
  </w:num>
  <w:num w:numId="9">
    <w:abstractNumId w:val="2"/>
  </w:num>
  <w:num w:numId="10">
    <w:abstractNumId w:val="36"/>
  </w:num>
  <w:num w:numId="11">
    <w:abstractNumId w:val="12"/>
  </w:num>
  <w:num w:numId="12">
    <w:abstractNumId w:val="18"/>
  </w:num>
  <w:num w:numId="13">
    <w:abstractNumId w:val="17"/>
  </w:num>
  <w:num w:numId="14">
    <w:abstractNumId w:val="28"/>
  </w:num>
  <w:num w:numId="15">
    <w:abstractNumId w:val="30"/>
  </w:num>
  <w:num w:numId="16">
    <w:abstractNumId w:val="8"/>
  </w:num>
  <w:num w:numId="17">
    <w:abstractNumId w:val="21"/>
  </w:num>
  <w:num w:numId="18">
    <w:abstractNumId w:val="6"/>
  </w:num>
  <w:num w:numId="19">
    <w:abstractNumId w:val="39"/>
  </w:num>
  <w:num w:numId="20">
    <w:abstractNumId w:val="31"/>
  </w:num>
  <w:num w:numId="21">
    <w:abstractNumId w:val="25"/>
  </w:num>
  <w:num w:numId="22">
    <w:abstractNumId w:val="29"/>
  </w:num>
  <w:num w:numId="23">
    <w:abstractNumId w:val="22"/>
  </w:num>
  <w:num w:numId="24">
    <w:abstractNumId w:val="3"/>
  </w:num>
  <w:num w:numId="25">
    <w:abstractNumId w:val="40"/>
  </w:num>
  <w:num w:numId="26">
    <w:abstractNumId w:val="23"/>
  </w:num>
  <w:num w:numId="27">
    <w:abstractNumId w:val="15"/>
  </w:num>
  <w:num w:numId="28">
    <w:abstractNumId w:val="33"/>
  </w:num>
  <w:num w:numId="29">
    <w:abstractNumId w:val="44"/>
  </w:num>
  <w:num w:numId="30">
    <w:abstractNumId w:val="1"/>
  </w:num>
  <w:num w:numId="31">
    <w:abstractNumId w:val="27"/>
  </w:num>
  <w:num w:numId="32">
    <w:abstractNumId w:val="35"/>
  </w:num>
  <w:num w:numId="33">
    <w:abstractNumId w:val="19"/>
  </w:num>
  <w:num w:numId="34">
    <w:abstractNumId w:val="37"/>
  </w:num>
  <w:num w:numId="35">
    <w:abstractNumId w:val="9"/>
  </w:num>
  <w:num w:numId="36">
    <w:abstractNumId w:val="32"/>
  </w:num>
  <w:num w:numId="37">
    <w:abstractNumId w:val="16"/>
  </w:num>
  <w:num w:numId="38">
    <w:abstractNumId w:val="0"/>
    <w:lvlOverride w:ilvl="0">
      <w:lvl w:ilvl="0">
        <w:start w:val="1"/>
        <w:numFmt w:val="bullet"/>
        <w:lvlText w:val=""/>
        <w:legacy w:legacy="1" w:legacySpace="0" w:legacyIndent="283"/>
        <w:lvlJc w:val="left"/>
        <w:pPr>
          <w:ind w:left="708" w:hanging="283"/>
        </w:pPr>
        <w:rPr>
          <w:rFonts w:ascii="Symbol" w:hAnsi="Symbol" w:hint="default"/>
        </w:rPr>
      </w:lvl>
    </w:lvlOverride>
  </w:num>
  <w:num w:numId="39">
    <w:abstractNumId w:val="20"/>
  </w:num>
  <w:num w:numId="40">
    <w:abstractNumId w:val="4"/>
  </w:num>
  <w:num w:numId="41">
    <w:abstractNumId w:val="43"/>
  </w:num>
  <w:num w:numId="42">
    <w:abstractNumId w:val="24"/>
  </w:num>
  <w:num w:numId="43">
    <w:abstractNumId w:val="10"/>
  </w:num>
  <w:num w:numId="44">
    <w:abstractNumId w:val="5"/>
  </w:num>
  <w:num w:numId="45">
    <w:abstractNumId w:val="38"/>
  </w:num>
  <w:num w:numId="46">
    <w:abstractNumId w:val="34"/>
  </w:num>
  <w:num w:numId="47">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drawingGridHorizontalSpacing w:val="100"/>
  <w:displayHorizontalDrawingGridEvery w:val="2"/>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2"/>
  </w:compat>
  <w:rsids>
    <w:rsidRoot w:val="00C16396"/>
    <w:rsid w:val="000008BB"/>
    <w:rsid w:val="0000171D"/>
    <w:rsid w:val="00003385"/>
    <w:rsid w:val="000074FB"/>
    <w:rsid w:val="00007C32"/>
    <w:rsid w:val="0001171E"/>
    <w:rsid w:val="00013256"/>
    <w:rsid w:val="00016414"/>
    <w:rsid w:val="000179DD"/>
    <w:rsid w:val="000229B5"/>
    <w:rsid w:val="000236C6"/>
    <w:rsid w:val="00025129"/>
    <w:rsid w:val="00025ED8"/>
    <w:rsid w:val="00030F80"/>
    <w:rsid w:val="00032C4C"/>
    <w:rsid w:val="00033852"/>
    <w:rsid w:val="00034670"/>
    <w:rsid w:val="00037AF7"/>
    <w:rsid w:val="00041C1A"/>
    <w:rsid w:val="000423EE"/>
    <w:rsid w:val="00047DEF"/>
    <w:rsid w:val="000546C2"/>
    <w:rsid w:val="00054B83"/>
    <w:rsid w:val="000606A0"/>
    <w:rsid w:val="00060B3F"/>
    <w:rsid w:val="0006428A"/>
    <w:rsid w:val="00064E9B"/>
    <w:rsid w:val="000663EE"/>
    <w:rsid w:val="000716F0"/>
    <w:rsid w:val="00081FED"/>
    <w:rsid w:val="000845EB"/>
    <w:rsid w:val="00084FD5"/>
    <w:rsid w:val="00090BAC"/>
    <w:rsid w:val="00090C51"/>
    <w:rsid w:val="00091DD6"/>
    <w:rsid w:val="0009466F"/>
    <w:rsid w:val="0009523A"/>
    <w:rsid w:val="000A54EE"/>
    <w:rsid w:val="000B2CE8"/>
    <w:rsid w:val="000B5277"/>
    <w:rsid w:val="000B58CB"/>
    <w:rsid w:val="000C064F"/>
    <w:rsid w:val="000C4EB6"/>
    <w:rsid w:val="000C5B2E"/>
    <w:rsid w:val="000D0AF6"/>
    <w:rsid w:val="000D6E64"/>
    <w:rsid w:val="000D7D42"/>
    <w:rsid w:val="000E398B"/>
    <w:rsid w:val="000E3B83"/>
    <w:rsid w:val="000F0EAC"/>
    <w:rsid w:val="000F1D82"/>
    <w:rsid w:val="000F213C"/>
    <w:rsid w:val="000F2D50"/>
    <w:rsid w:val="000F536E"/>
    <w:rsid w:val="000F7BE3"/>
    <w:rsid w:val="000F7EC6"/>
    <w:rsid w:val="00105214"/>
    <w:rsid w:val="00113DF4"/>
    <w:rsid w:val="0012056B"/>
    <w:rsid w:val="00123C42"/>
    <w:rsid w:val="0012641A"/>
    <w:rsid w:val="00131FF6"/>
    <w:rsid w:val="00132443"/>
    <w:rsid w:val="00135816"/>
    <w:rsid w:val="001369BC"/>
    <w:rsid w:val="0014019A"/>
    <w:rsid w:val="001428F3"/>
    <w:rsid w:val="00142C43"/>
    <w:rsid w:val="0014390C"/>
    <w:rsid w:val="001443F4"/>
    <w:rsid w:val="00144E3F"/>
    <w:rsid w:val="00144F99"/>
    <w:rsid w:val="001504B3"/>
    <w:rsid w:val="00151098"/>
    <w:rsid w:val="00151859"/>
    <w:rsid w:val="00152A6C"/>
    <w:rsid w:val="00160017"/>
    <w:rsid w:val="00164496"/>
    <w:rsid w:val="00164949"/>
    <w:rsid w:val="00167A8C"/>
    <w:rsid w:val="00171CE1"/>
    <w:rsid w:val="001741AE"/>
    <w:rsid w:val="001815A7"/>
    <w:rsid w:val="00182167"/>
    <w:rsid w:val="00186A41"/>
    <w:rsid w:val="00190DDF"/>
    <w:rsid w:val="00195D90"/>
    <w:rsid w:val="001979CF"/>
    <w:rsid w:val="001A0750"/>
    <w:rsid w:val="001A4403"/>
    <w:rsid w:val="001A4658"/>
    <w:rsid w:val="001B1D8E"/>
    <w:rsid w:val="001B4D2A"/>
    <w:rsid w:val="001B651D"/>
    <w:rsid w:val="001B71FC"/>
    <w:rsid w:val="001B7741"/>
    <w:rsid w:val="001B7911"/>
    <w:rsid w:val="001C1569"/>
    <w:rsid w:val="001C384D"/>
    <w:rsid w:val="001C41E6"/>
    <w:rsid w:val="001C5CE1"/>
    <w:rsid w:val="001C6AF9"/>
    <w:rsid w:val="001C6D8A"/>
    <w:rsid w:val="001D326C"/>
    <w:rsid w:val="001D4EF9"/>
    <w:rsid w:val="001D6155"/>
    <w:rsid w:val="001E04B1"/>
    <w:rsid w:val="001E0B7A"/>
    <w:rsid w:val="001E2D15"/>
    <w:rsid w:val="001F05AA"/>
    <w:rsid w:val="001F18D3"/>
    <w:rsid w:val="001F2A8C"/>
    <w:rsid w:val="001F3660"/>
    <w:rsid w:val="001F5F05"/>
    <w:rsid w:val="001F7587"/>
    <w:rsid w:val="00206BE9"/>
    <w:rsid w:val="00213B04"/>
    <w:rsid w:val="002204DF"/>
    <w:rsid w:val="002219F8"/>
    <w:rsid w:val="00222446"/>
    <w:rsid w:val="00223973"/>
    <w:rsid w:val="002257AA"/>
    <w:rsid w:val="00226406"/>
    <w:rsid w:val="00226F7A"/>
    <w:rsid w:val="00233D7F"/>
    <w:rsid w:val="002351DF"/>
    <w:rsid w:val="0023633E"/>
    <w:rsid w:val="002404D7"/>
    <w:rsid w:val="0024219D"/>
    <w:rsid w:val="00247D60"/>
    <w:rsid w:val="00253C51"/>
    <w:rsid w:val="00254D1C"/>
    <w:rsid w:val="0025501A"/>
    <w:rsid w:val="00256705"/>
    <w:rsid w:val="0025737E"/>
    <w:rsid w:val="0026110F"/>
    <w:rsid w:val="002630B3"/>
    <w:rsid w:val="00270703"/>
    <w:rsid w:val="00272055"/>
    <w:rsid w:val="00272387"/>
    <w:rsid w:val="00274075"/>
    <w:rsid w:val="0027431C"/>
    <w:rsid w:val="002752AA"/>
    <w:rsid w:val="0027647F"/>
    <w:rsid w:val="00276DD2"/>
    <w:rsid w:val="0027797A"/>
    <w:rsid w:val="002832B0"/>
    <w:rsid w:val="0028387D"/>
    <w:rsid w:val="002840B9"/>
    <w:rsid w:val="002934B1"/>
    <w:rsid w:val="00294AFB"/>
    <w:rsid w:val="002A14ED"/>
    <w:rsid w:val="002A296F"/>
    <w:rsid w:val="002A3D62"/>
    <w:rsid w:val="002A506A"/>
    <w:rsid w:val="002A574B"/>
    <w:rsid w:val="002B3DCA"/>
    <w:rsid w:val="002B40A4"/>
    <w:rsid w:val="002C0438"/>
    <w:rsid w:val="002C0D6A"/>
    <w:rsid w:val="002C254B"/>
    <w:rsid w:val="002C4323"/>
    <w:rsid w:val="002C7797"/>
    <w:rsid w:val="002D1F37"/>
    <w:rsid w:val="002D24DC"/>
    <w:rsid w:val="002D3493"/>
    <w:rsid w:val="002D5DA7"/>
    <w:rsid w:val="002E3877"/>
    <w:rsid w:val="002E5C41"/>
    <w:rsid w:val="002E65D4"/>
    <w:rsid w:val="002E7DD4"/>
    <w:rsid w:val="002E7EFE"/>
    <w:rsid w:val="002F45DB"/>
    <w:rsid w:val="00300A3E"/>
    <w:rsid w:val="0030592C"/>
    <w:rsid w:val="003255AE"/>
    <w:rsid w:val="00325B8F"/>
    <w:rsid w:val="003263B5"/>
    <w:rsid w:val="00326DE9"/>
    <w:rsid w:val="0033092F"/>
    <w:rsid w:val="00334CB9"/>
    <w:rsid w:val="0033537B"/>
    <w:rsid w:val="0034697A"/>
    <w:rsid w:val="00354146"/>
    <w:rsid w:val="00355057"/>
    <w:rsid w:val="0035680B"/>
    <w:rsid w:val="00356CE9"/>
    <w:rsid w:val="003570B7"/>
    <w:rsid w:val="003617C5"/>
    <w:rsid w:val="00382D13"/>
    <w:rsid w:val="00384F1F"/>
    <w:rsid w:val="00385F8A"/>
    <w:rsid w:val="0039504F"/>
    <w:rsid w:val="003961A1"/>
    <w:rsid w:val="003975FA"/>
    <w:rsid w:val="003A16CD"/>
    <w:rsid w:val="003A17DC"/>
    <w:rsid w:val="003A4DBF"/>
    <w:rsid w:val="003A5775"/>
    <w:rsid w:val="003A653B"/>
    <w:rsid w:val="003A7096"/>
    <w:rsid w:val="003A7BEB"/>
    <w:rsid w:val="003B0C55"/>
    <w:rsid w:val="003B5768"/>
    <w:rsid w:val="003B5BA3"/>
    <w:rsid w:val="003C46A1"/>
    <w:rsid w:val="003C4993"/>
    <w:rsid w:val="003C4F47"/>
    <w:rsid w:val="003D4B6C"/>
    <w:rsid w:val="003D5EDC"/>
    <w:rsid w:val="003E11E0"/>
    <w:rsid w:val="003E1831"/>
    <w:rsid w:val="003E1BB4"/>
    <w:rsid w:val="003E6DD5"/>
    <w:rsid w:val="003E796A"/>
    <w:rsid w:val="003F284F"/>
    <w:rsid w:val="00402E10"/>
    <w:rsid w:val="00402F94"/>
    <w:rsid w:val="00407662"/>
    <w:rsid w:val="00411ED4"/>
    <w:rsid w:val="00412B51"/>
    <w:rsid w:val="00413361"/>
    <w:rsid w:val="00415BC4"/>
    <w:rsid w:val="00421D23"/>
    <w:rsid w:val="00422F28"/>
    <w:rsid w:val="00430C58"/>
    <w:rsid w:val="0043174D"/>
    <w:rsid w:val="00432523"/>
    <w:rsid w:val="00433965"/>
    <w:rsid w:val="00434DA7"/>
    <w:rsid w:val="00435A59"/>
    <w:rsid w:val="004425FA"/>
    <w:rsid w:val="00443068"/>
    <w:rsid w:val="00444B23"/>
    <w:rsid w:val="0045213C"/>
    <w:rsid w:val="0045503D"/>
    <w:rsid w:val="00456142"/>
    <w:rsid w:val="0045681D"/>
    <w:rsid w:val="00460EF4"/>
    <w:rsid w:val="00464622"/>
    <w:rsid w:val="004818FB"/>
    <w:rsid w:val="00482B8A"/>
    <w:rsid w:val="00483C41"/>
    <w:rsid w:val="004856AB"/>
    <w:rsid w:val="004873B6"/>
    <w:rsid w:val="00487A31"/>
    <w:rsid w:val="00490948"/>
    <w:rsid w:val="00495507"/>
    <w:rsid w:val="004959B4"/>
    <w:rsid w:val="00495AF2"/>
    <w:rsid w:val="004A16E9"/>
    <w:rsid w:val="004A42CD"/>
    <w:rsid w:val="004A6133"/>
    <w:rsid w:val="004A67FD"/>
    <w:rsid w:val="004A7001"/>
    <w:rsid w:val="004A70C1"/>
    <w:rsid w:val="004B02FF"/>
    <w:rsid w:val="004B27E5"/>
    <w:rsid w:val="004B4616"/>
    <w:rsid w:val="004C3184"/>
    <w:rsid w:val="004D0583"/>
    <w:rsid w:val="004D3E07"/>
    <w:rsid w:val="004D4D26"/>
    <w:rsid w:val="004D5712"/>
    <w:rsid w:val="004D57B3"/>
    <w:rsid w:val="004E543F"/>
    <w:rsid w:val="004E7535"/>
    <w:rsid w:val="004F024D"/>
    <w:rsid w:val="004F2538"/>
    <w:rsid w:val="004F2BDA"/>
    <w:rsid w:val="00502825"/>
    <w:rsid w:val="00503BD7"/>
    <w:rsid w:val="0050495D"/>
    <w:rsid w:val="00507A5B"/>
    <w:rsid w:val="00514729"/>
    <w:rsid w:val="005156D2"/>
    <w:rsid w:val="00515DE6"/>
    <w:rsid w:val="00516ECF"/>
    <w:rsid w:val="00520BC4"/>
    <w:rsid w:val="005264F0"/>
    <w:rsid w:val="00526967"/>
    <w:rsid w:val="00532440"/>
    <w:rsid w:val="00534DE9"/>
    <w:rsid w:val="00541F33"/>
    <w:rsid w:val="0054428C"/>
    <w:rsid w:val="00544553"/>
    <w:rsid w:val="00545EB1"/>
    <w:rsid w:val="00546804"/>
    <w:rsid w:val="00550A34"/>
    <w:rsid w:val="00551F80"/>
    <w:rsid w:val="005552B3"/>
    <w:rsid w:val="00556D5E"/>
    <w:rsid w:val="00560709"/>
    <w:rsid w:val="0056340F"/>
    <w:rsid w:val="00563949"/>
    <w:rsid w:val="005664B7"/>
    <w:rsid w:val="005703E1"/>
    <w:rsid w:val="0057045C"/>
    <w:rsid w:val="0057094F"/>
    <w:rsid w:val="00576052"/>
    <w:rsid w:val="00576965"/>
    <w:rsid w:val="00582B17"/>
    <w:rsid w:val="00583276"/>
    <w:rsid w:val="00586515"/>
    <w:rsid w:val="0059167E"/>
    <w:rsid w:val="00593ECC"/>
    <w:rsid w:val="005A3136"/>
    <w:rsid w:val="005A41F3"/>
    <w:rsid w:val="005A5D28"/>
    <w:rsid w:val="005A79CF"/>
    <w:rsid w:val="005B11AF"/>
    <w:rsid w:val="005B2C61"/>
    <w:rsid w:val="005C048C"/>
    <w:rsid w:val="005C07AD"/>
    <w:rsid w:val="005C2036"/>
    <w:rsid w:val="005C2DE0"/>
    <w:rsid w:val="005C36FA"/>
    <w:rsid w:val="005C3F32"/>
    <w:rsid w:val="005C7C31"/>
    <w:rsid w:val="005C7FE7"/>
    <w:rsid w:val="005D21F2"/>
    <w:rsid w:val="005D283E"/>
    <w:rsid w:val="005D5F04"/>
    <w:rsid w:val="005D722A"/>
    <w:rsid w:val="005D7B60"/>
    <w:rsid w:val="005E12EF"/>
    <w:rsid w:val="005E4359"/>
    <w:rsid w:val="005F26CE"/>
    <w:rsid w:val="005F4EFF"/>
    <w:rsid w:val="005F7400"/>
    <w:rsid w:val="00605D5E"/>
    <w:rsid w:val="0060632E"/>
    <w:rsid w:val="00611B5C"/>
    <w:rsid w:val="00613F6E"/>
    <w:rsid w:val="00614143"/>
    <w:rsid w:val="0061564C"/>
    <w:rsid w:val="0062190F"/>
    <w:rsid w:val="00621CE0"/>
    <w:rsid w:val="00622D5D"/>
    <w:rsid w:val="006232D8"/>
    <w:rsid w:val="00630934"/>
    <w:rsid w:val="006309A4"/>
    <w:rsid w:val="00630E68"/>
    <w:rsid w:val="0063577F"/>
    <w:rsid w:val="00640B03"/>
    <w:rsid w:val="00641BA1"/>
    <w:rsid w:val="006425B5"/>
    <w:rsid w:val="00643A0D"/>
    <w:rsid w:val="00650905"/>
    <w:rsid w:val="00656721"/>
    <w:rsid w:val="0065792F"/>
    <w:rsid w:val="006614D3"/>
    <w:rsid w:val="006633DC"/>
    <w:rsid w:val="006647EF"/>
    <w:rsid w:val="00665744"/>
    <w:rsid w:val="00667607"/>
    <w:rsid w:val="006725DF"/>
    <w:rsid w:val="0067341C"/>
    <w:rsid w:val="00675C45"/>
    <w:rsid w:val="00681D01"/>
    <w:rsid w:val="006854C4"/>
    <w:rsid w:val="00691DB0"/>
    <w:rsid w:val="00691DF3"/>
    <w:rsid w:val="00692D2F"/>
    <w:rsid w:val="006932C7"/>
    <w:rsid w:val="006946F8"/>
    <w:rsid w:val="006969F9"/>
    <w:rsid w:val="006A526B"/>
    <w:rsid w:val="006A53F9"/>
    <w:rsid w:val="006B1A41"/>
    <w:rsid w:val="006B21DD"/>
    <w:rsid w:val="006B37F9"/>
    <w:rsid w:val="006B64A9"/>
    <w:rsid w:val="006C1267"/>
    <w:rsid w:val="006C2D26"/>
    <w:rsid w:val="006C4F98"/>
    <w:rsid w:val="006C576B"/>
    <w:rsid w:val="006D1C10"/>
    <w:rsid w:val="006D3FAF"/>
    <w:rsid w:val="006D7FB1"/>
    <w:rsid w:val="006E0BC1"/>
    <w:rsid w:val="006E319E"/>
    <w:rsid w:val="006E7BCD"/>
    <w:rsid w:val="006F212D"/>
    <w:rsid w:val="006F5EB1"/>
    <w:rsid w:val="00704D06"/>
    <w:rsid w:val="007060BC"/>
    <w:rsid w:val="007063ED"/>
    <w:rsid w:val="00710DE5"/>
    <w:rsid w:val="00712208"/>
    <w:rsid w:val="00714A43"/>
    <w:rsid w:val="007150C1"/>
    <w:rsid w:val="00715795"/>
    <w:rsid w:val="0071730F"/>
    <w:rsid w:val="00720CE4"/>
    <w:rsid w:val="00723425"/>
    <w:rsid w:val="00724FE2"/>
    <w:rsid w:val="007351AE"/>
    <w:rsid w:val="00737B1E"/>
    <w:rsid w:val="00741571"/>
    <w:rsid w:val="00754D3D"/>
    <w:rsid w:val="00755772"/>
    <w:rsid w:val="00756808"/>
    <w:rsid w:val="00760022"/>
    <w:rsid w:val="00761B33"/>
    <w:rsid w:val="00762387"/>
    <w:rsid w:val="00763EDE"/>
    <w:rsid w:val="007707E8"/>
    <w:rsid w:val="0077289B"/>
    <w:rsid w:val="00773B3E"/>
    <w:rsid w:val="007742DA"/>
    <w:rsid w:val="007752C3"/>
    <w:rsid w:val="007806C9"/>
    <w:rsid w:val="00781103"/>
    <w:rsid w:val="00783643"/>
    <w:rsid w:val="0078397C"/>
    <w:rsid w:val="007911E6"/>
    <w:rsid w:val="007949D5"/>
    <w:rsid w:val="00796F4A"/>
    <w:rsid w:val="007A729C"/>
    <w:rsid w:val="007B17E4"/>
    <w:rsid w:val="007B6FC6"/>
    <w:rsid w:val="007C0652"/>
    <w:rsid w:val="007C3B7F"/>
    <w:rsid w:val="007C42CE"/>
    <w:rsid w:val="007C4997"/>
    <w:rsid w:val="007C5C2D"/>
    <w:rsid w:val="007C77F9"/>
    <w:rsid w:val="007D1311"/>
    <w:rsid w:val="007D6F29"/>
    <w:rsid w:val="007E2D4B"/>
    <w:rsid w:val="007E316F"/>
    <w:rsid w:val="007F19E8"/>
    <w:rsid w:val="00803618"/>
    <w:rsid w:val="00803EFE"/>
    <w:rsid w:val="008103BE"/>
    <w:rsid w:val="008119D2"/>
    <w:rsid w:val="00814BF5"/>
    <w:rsid w:val="00820A78"/>
    <w:rsid w:val="00821EFD"/>
    <w:rsid w:val="00822A7B"/>
    <w:rsid w:val="008244AF"/>
    <w:rsid w:val="00831177"/>
    <w:rsid w:val="00831187"/>
    <w:rsid w:val="00833B0D"/>
    <w:rsid w:val="00836C6E"/>
    <w:rsid w:val="00847265"/>
    <w:rsid w:val="00852344"/>
    <w:rsid w:val="00870BD0"/>
    <w:rsid w:val="00870C97"/>
    <w:rsid w:val="0087316F"/>
    <w:rsid w:val="008821C6"/>
    <w:rsid w:val="008828CF"/>
    <w:rsid w:val="00885941"/>
    <w:rsid w:val="008916B2"/>
    <w:rsid w:val="00892CA0"/>
    <w:rsid w:val="008A647E"/>
    <w:rsid w:val="008B157F"/>
    <w:rsid w:val="008B4CC9"/>
    <w:rsid w:val="008B6970"/>
    <w:rsid w:val="008C6511"/>
    <w:rsid w:val="008C70F5"/>
    <w:rsid w:val="008C7E2E"/>
    <w:rsid w:val="008D18D5"/>
    <w:rsid w:val="008D1F1B"/>
    <w:rsid w:val="008D38C0"/>
    <w:rsid w:val="008D5491"/>
    <w:rsid w:val="008D64C1"/>
    <w:rsid w:val="008F2E16"/>
    <w:rsid w:val="008F3EAC"/>
    <w:rsid w:val="008F46D3"/>
    <w:rsid w:val="0090112B"/>
    <w:rsid w:val="009054BF"/>
    <w:rsid w:val="00910FF4"/>
    <w:rsid w:val="00911F82"/>
    <w:rsid w:val="00912E94"/>
    <w:rsid w:val="00914B0F"/>
    <w:rsid w:val="00921731"/>
    <w:rsid w:val="009252DA"/>
    <w:rsid w:val="00927193"/>
    <w:rsid w:val="0093188A"/>
    <w:rsid w:val="00935017"/>
    <w:rsid w:val="00940D75"/>
    <w:rsid w:val="00942205"/>
    <w:rsid w:val="00942310"/>
    <w:rsid w:val="0094381E"/>
    <w:rsid w:val="009440C3"/>
    <w:rsid w:val="00944C0E"/>
    <w:rsid w:val="00952947"/>
    <w:rsid w:val="00957BC5"/>
    <w:rsid w:val="0096108B"/>
    <w:rsid w:val="0096403E"/>
    <w:rsid w:val="00971A9A"/>
    <w:rsid w:val="00971C4B"/>
    <w:rsid w:val="00975472"/>
    <w:rsid w:val="00977924"/>
    <w:rsid w:val="00977DA1"/>
    <w:rsid w:val="00981011"/>
    <w:rsid w:val="00981383"/>
    <w:rsid w:val="00982B31"/>
    <w:rsid w:val="00982B8F"/>
    <w:rsid w:val="009832F1"/>
    <w:rsid w:val="009843BA"/>
    <w:rsid w:val="00985ED2"/>
    <w:rsid w:val="00994A50"/>
    <w:rsid w:val="009A0373"/>
    <w:rsid w:val="009A3D25"/>
    <w:rsid w:val="009A4180"/>
    <w:rsid w:val="009A6367"/>
    <w:rsid w:val="009B2936"/>
    <w:rsid w:val="009B29E0"/>
    <w:rsid w:val="009B436F"/>
    <w:rsid w:val="009B7CE6"/>
    <w:rsid w:val="009C18AB"/>
    <w:rsid w:val="009C21B1"/>
    <w:rsid w:val="009C412C"/>
    <w:rsid w:val="009C69B5"/>
    <w:rsid w:val="009C757A"/>
    <w:rsid w:val="009C7EBB"/>
    <w:rsid w:val="009D2FE1"/>
    <w:rsid w:val="009E0AEE"/>
    <w:rsid w:val="009E1D5C"/>
    <w:rsid w:val="009E3A20"/>
    <w:rsid w:val="009E4F30"/>
    <w:rsid w:val="009E5A3A"/>
    <w:rsid w:val="009E5E8E"/>
    <w:rsid w:val="009E5FBF"/>
    <w:rsid w:val="009E7F2B"/>
    <w:rsid w:val="009F069E"/>
    <w:rsid w:val="009F283E"/>
    <w:rsid w:val="00A00ADA"/>
    <w:rsid w:val="00A032E9"/>
    <w:rsid w:val="00A03B32"/>
    <w:rsid w:val="00A04E94"/>
    <w:rsid w:val="00A055CB"/>
    <w:rsid w:val="00A06A71"/>
    <w:rsid w:val="00A0776E"/>
    <w:rsid w:val="00A1527B"/>
    <w:rsid w:val="00A15E1A"/>
    <w:rsid w:val="00A21941"/>
    <w:rsid w:val="00A22219"/>
    <w:rsid w:val="00A23364"/>
    <w:rsid w:val="00A24813"/>
    <w:rsid w:val="00A47401"/>
    <w:rsid w:val="00A515F3"/>
    <w:rsid w:val="00A56619"/>
    <w:rsid w:val="00A57BDE"/>
    <w:rsid w:val="00A57D24"/>
    <w:rsid w:val="00A607D7"/>
    <w:rsid w:val="00A617F8"/>
    <w:rsid w:val="00A61DD0"/>
    <w:rsid w:val="00A630B7"/>
    <w:rsid w:val="00A65DF3"/>
    <w:rsid w:val="00A72668"/>
    <w:rsid w:val="00A739D5"/>
    <w:rsid w:val="00A757A1"/>
    <w:rsid w:val="00A80BC1"/>
    <w:rsid w:val="00A8579C"/>
    <w:rsid w:val="00A8619E"/>
    <w:rsid w:val="00A9078F"/>
    <w:rsid w:val="00A9185B"/>
    <w:rsid w:val="00A9189E"/>
    <w:rsid w:val="00A92D50"/>
    <w:rsid w:val="00A9444C"/>
    <w:rsid w:val="00A95467"/>
    <w:rsid w:val="00AA0B29"/>
    <w:rsid w:val="00AA7DA3"/>
    <w:rsid w:val="00AB4518"/>
    <w:rsid w:val="00AB51BA"/>
    <w:rsid w:val="00AB60FD"/>
    <w:rsid w:val="00AB6471"/>
    <w:rsid w:val="00AC0411"/>
    <w:rsid w:val="00AC6F61"/>
    <w:rsid w:val="00AD37E7"/>
    <w:rsid w:val="00AD6226"/>
    <w:rsid w:val="00AD6738"/>
    <w:rsid w:val="00AE3600"/>
    <w:rsid w:val="00AE3CB6"/>
    <w:rsid w:val="00AE426B"/>
    <w:rsid w:val="00AE611D"/>
    <w:rsid w:val="00AF1849"/>
    <w:rsid w:val="00AF501A"/>
    <w:rsid w:val="00AF7A0A"/>
    <w:rsid w:val="00B005A9"/>
    <w:rsid w:val="00B03A31"/>
    <w:rsid w:val="00B129CF"/>
    <w:rsid w:val="00B13CF9"/>
    <w:rsid w:val="00B13D4F"/>
    <w:rsid w:val="00B1430C"/>
    <w:rsid w:val="00B144A4"/>
    <w:rsid w:val="00B144AA"/>
    <w:rsid w:val="00B246A7"/>
    <w:rsid w:val="00B25912"/>
    <w:rsid w:val="00B31694"/>
    <w:rsid w:val="00B3327A"/>
    <w:rsid w:val="00B34F0A"/>
    <w:rsid w:val="00B407F7"/>
    <w:rsid w:val="00B43354"/>
    <w:rsid w:val="00B463DE"/>
    <w:rsid w:val="00B52326"/>
    <w:rsid w:val="00B53928"/>
    <w:rsid w:val="00B5433C"/>
    <w:rsid w:val="00B6122D"/>
    <w:rsid w:val="00B62DDE"/>
    <w:rsid w:val="00B64C42"/>
    <w:rsid w:val="00B66CDF"/>
    <w:rsid w:val="00B72EF9"/>
    <w:rsid w:val="00B74C85"/>
    <w:rsid w:val="00B75DA3"/>
    <w:rsid w:val="00B76404"/>
    <w:rsid w:val="00B77696"/>
    <w:rsid w:val="00B83956"/>
    <w:rsid w:val="00B83BDB"/>
    <w:rsid w:val="00B92164"/>
    <w:rsid w:val="00B96F5C"/>
    <w:rsid w:val="00B97136"/>
    <w:rsid w:val="00BA1EE0"/>
    <w:rsid w:val="00BA4665"/>
    <w:rsid w:val="00BA59FC"/>
    <w:rsid w:val="00BA5BC1"/>
    <w:rsid w:val="00BA7767"/>
    <w:rsid w:val="00BB45F4"/>
    <w:rsid w:val="00BC1813"/>
    <w:rsid w:val="00BC2203"/>
    <w:rsid w:val="00BC2D78"/>
    <w:rsid w:val="00BC321A"/>
    <w:rsid w:val="00BC38E2"/>
    <w:rsid w:val="00BC4A08"/>
    <w:rsid w:val="00BC4EAC"/>
    <w:rsid w:val="00BC5A77"/>
    <w:rsid w:val="00BD06B7"/>
    <w:rsid w:val="00BD3727"/>
    <w:rsid w:val="00BD52BB"/>
    <w:rsid w:val="00BE04D9"/>
    <w:rsid w:val="00BE7BC3"/>
    <w:rsid w:val="00BE7DC8"/>
    <w:rsid w:val="00BF2EDF"/>
    <w:rsid w:val="00BF398A"/>
    <w:rsid w:val="00BF48C7"/>
    <w:rsid w:val="00BF71A8"/>
    <w:rsid w:val="00BF71C8"/>
    <w:rsid w:val="00C0171F"/>
    <w:rsid w:val="00C01F60"/>
    <w:rsid w:val="00C06F3A"/>
    <w:rsid w:val="00C07D21"/>
    <w:rsid w:val="00C1164B"/>
    <w:rsid w:val="00C12F95"/>
    <w:rsid w:val="00C15391"/>
    <w:rsid w:val="00C1578C"/>
    <w:rsid w:val="00C16396"/>
    <w:rsid w:val="00C22074"/>
    <w:rsid w:val="00C2552A"/>
    <w:rsid w:val="00C2566D"/>
    <w:rsid w:val="00C274F5"/>
    <w:rsid w:val="00C316A4"/>
    <w:rsid w:val="00C327F5"/>
    <w:rsid w:val="00C3472D"/>
    <w:rsid w:val="00C41F09"/>
    <w:rsid w:val="00C47731"/>
    <w:rsid w:val="00C505AA"/>
    <w:rsid w:val="00C50A4C"/>
    <w:rsid w:val="00C50A7C"/>
    <w:rsid w:val="00C54508"/>
    <w:rsid w:val="00C55757"/>
    <w:rsid w:val="00C55CF0"/>
    <w:rsid w:val="00C57EE1"/>
    <w:rsid w:val="00C67957"/>
    <w:rsid w:val="00C90753"/>
    <w:rsid w:val="00C95762"/>
    <w:rsid w:val="00CA109B"/>
    <w:rsid w:val="00CA1EF8"/>
    <w:rsid w:val="00CA5A3C"/>
    <w:rsid w:val="00CB0147"/>
    <w:rsid w:val="00CB1B01"/>
    <w:rsid w:val="00CB2508"/>
    <w:rsid w:val="00CB5C71"/>
    <w:rsid w:val="00CB7488"/>
    <w:rsid w:val="00CC26BB"/>
    <w:rsid w:val="00CC2A39"/>
    <w:rsid w:val="00CC4FF3"/>
    <w:rsid w:val="00CC6343"/>
    <w:rsid w:val="00CE5C19"/>
    <w:rsid w:val="00CF0380"/>
    <w:rsid w:val="00CF18E6"/>
    <w:rsid w:val="00CF1EC3"/>
    <w:rsid w:val="00D01730"/>
    <w:rsid w:val="00D02582"/>
    <w:rsid w:val="00D02D90"/>
    <w:rsid w:val="00D117C1"/>
    <w:rsid w:val="00D13AD1"/>
    <w:rsid w:val="00D14F19"/>
    <w:rsid w:val="00D1672C"/>
    <w:rsid w:val="00D2183B"/>
    <w:rsid w:val="00D225EA"/>
    <w:rsid w:val="00D246F9"/>
    <w:rsid w:val="00D252FE"/>
    <w:rsid w:val="00D2692E"/>
    <w:rsid w:val="00D26EAA"/>
    <w:rsid w:val="00D302E5"/>
    <w:rsid w:val="00D341BE"/>
    <w:rsid w:val="00D36299"/>
    <w:rsid w:val="00D40A93"/>
    <w:rsid w:val="00D440B9"/>
    <w:rsid w:val="00D50EF6"/>
    <w:rsid w:val="00D515BC"/>
    <w:rsid w:val="00D52EC5"/>
    <w:rsid w:val="00D543AC"/>
    <w:rsid w:val="00D55A69"/>
    <w:rsid w:val="00D564F5"/>
    <w:rsid w:val="00D60DB3"/>
    <w:rsid w:val="00D62CF9"/>
    <w:rsid w:val="00D64753"/>
    <w:rsid w:val="00D67B35"/>
    <w:rsid w:val="00D71DAF"/>
    <w:rsid w:val="00D762FB"/>
    <w:rsid w:val="00D76EED"/>
    <w:rsid w:val="00D77C51"/>
    <w:rsid w:val="00D806B3"/>
    <w:rsid w:val="00D835D4"/>
    <w:rsid w:val="00D85D40"/>
    <w:rsid w:val="00D90092"/>
    <w:rsid w:val="00D93575"/>
    <w:rsid w:val="00D957E7"/>
    <w:rsid w:val="00D95D93"/>
    <w:rsid w:val="00D96F64"/>
    <w:rsid w:val="00DA07B0"/>
    <w:rsid w:val="00DA0BB6"/>
    <w:rsid w:val="00DA1358"/>
    <w:rsid w:val="00DA3D0A"/>
    <w:rsid w:val="00DA4CC6"/>
    <w:rsid w:val="00DA6556"/>
    <w:rsid w:val="00DA7717"/>
    <w:rsid w:val="00DA7D8D"/>
    <w:rsid w:val="00DB27A6"/>
    <w:rsid w:val="00DB5C4D"/>
    <w:rsid w:val="00DC0335"/>
    <w:rsid w:val="00DC2AF1"/>
    <w:rsid w:val="00DC2D8E"/>
    <w:rsid w:val="00DD1E74"/>
    <w:rsid w:val="00DD282A"/>
    <w:rsid w:val="00DD551B"/>
    <w:rsid w:val="00DD58F3"/>
    <w:rsid w:val="00DD6130"/>
    <w:rsid w:val="00DD63DB"/>
    <w:rsid w:val="00DD6979"/>
    <w:rsid w:val="00DD7916"/>
    <w:rsid w:val="00DE198D"/>
    <w:rsid w:val="00DE781C"/>
    <w:rsid w:val="00DF3B3C"/>
    <w:rsid w:val="00DF5B39"/>
    <w:rsid w:val="00DF6BDD"/>
    <w:rsid w:val="00DF7987"/>
    <w:rsid w:val="00E03CA0"/>
    <w:rsid w:val="00E04201"/>
    <w:rsid w:val="00E06714"/>
    <w:rsid w:val="00E15E6B"/>
    <w:rsid w:val="00E17C29"/>
    <w:rsid w:val="00E2052E"/>
    <w:rsid w:val="00E20E36"/>
    <w:rsid w:val="00E21A8B"/>
    <w:rsid w:val="00E2212C"/>
    <w:rsid w:val="00E226E3"/>
    <w:rsid w:val="00E24F2C"/>
    <w:rsid w:val="00E26891"/>
    <w:rsid w:val="00E303AF"/>
    <w:rsid w:val="00E331C9"/>
    <w:rsid w:val="00E33FCF"/>
    <w:rsid w:val="00E368E8"/>
    <w:rsid w:val="00E36A82"/>
    <w:rsid w:val="00E41CF6"/>
    <w:rsid w:val="00E41EC2"/>
    <w:rsid w:val="00E5155A"/>
    <w:rsid w:val="00E54012"/>
    <w:rsid w:val="00E55045"/>
    <w:rsid w:val="00E570D6"/>
    <w:rsid w:val="00E6362C"/>
    <w:rsid w:val="00E64B4F"/>
    <w:rsid w:val="00E65460"/>
    <w:rsid w:val="00E67ED6"/>
    <w:rsid w:val="00E71A15"/>
    <w:rsid w:val="00E768F8"/>
    <w:rsid w:val="00E82920"/>
    <w:rsid w:val="00E92486"/>
    <w:rsid w:val="00E92854"/>
    <w:rsid w:val="00E933F0"/>
    <w:rsid w:val="00EA6884"/>
    <w:rsid w:val="00EA6A4E"/>
    <w:rsid w:val="00EA737C"/>
    <w:rsid w:val="00EA77FA"/>
    <w:rsid w:val="00EB7B50"/>
    <w:rsid w:val="00EC01D4"/>
    <w:rsid w:val="00EC45B8"/>
    <w:rsid w:val="00EC53EB"/>
    <w:rsid w:val="00EC5F54"/>
    <w:rsid w:val="00EC6489"/>
    <w:rsid w:val="00ED00C3"/>
    <w:rsid w:val="00ED2FE6"/>
    <w:rsid w:val="00ED3266"/>
    <w:rsid w:val="00ED3C9B"/>
    <w:rsid w:val="00ED4AE0"/>
    <w:rsid w:val="00EE344F"/>
    <w:rsid w:val="00EF3E00"/>
    <w:rsid w:val="00EF414E"/>
    <w:rsid w:val="00EF6548"/>
    <w:rsid w:val="00EF6637"/>
    <w:rsid w:val="00EF7162"/>
    <w:rsid w:val="00F023FA"/>
    <w:rsid w:val="00F054D5"/>
    <w:rsid w:val="00F10430"/>
    <w:rsid w:val="00F11443"/>
    <w:rsid w:val="00F120A2"/>
    <w:rsid w:val="00F1481F"/>
    <w:rsid w:val="00F15297"/>
    <w:rsid w:val="00F174D2"/>
    <w:rsid w:val="00F33BD2"/>
    <w:rsid w:val="00F34547"/>
    <w:rsid w:val="00F359B9"/>
    <w:rsid w:val="00F3679D"/>
    <w:rsid w:val="00F43721"/>
    <w:rsid w:val="00F45809"/>
    <w:rsid w:val="00F5073B"/>
    <w:rsid w:val="00F51F7B"/>
    <w:rsid w:val="00F52808"/>
    <w:rsid w:val="00F54ED3"/>
    <w:rsid w:val="00F578AF"/>
    <w:rsid w:val="00F60750"/>
    <w:rsid w:val="00F60752"/>
    <w:rsid w:val="00F61ADB"/>
    <w:rsid w:val="00F61E39"/>
    <w:rsid w:val="00F62F31"/>
    <w:rsid w:val="00F63BAD"/>
    <w:rsid w:val="00F64E0F"/>
    <w:rsid w:val="00F67A9D"/>
    <w:rsid w:val="00F72B84"/>
    <w:rsid w:val="00F72E1D"/>
    <w:rsid w:val="00F83DAB"/>
    <w:rsid w:val="00F86F09"/>
    <w:rsid w:val="00F902DE"/>
    <w:rsid w:val="00F94E46"/>
    <w:rsid w:val="00F958DC"/>
    <w:rsid w:val="00F95C53"/>
    <w:rsid w:val="00F95F57"/>
    <w:rsid w:val="00F977AA"/>
    <w:rsid w:val="00FA0A15"/>
    <w:rsid w:val="00FA2C02"/>
    <w:rsid w:val="00FB08CB"/>
    <w:rsid w:val="00FB3634"/>
    <w:rsid w:val="00FB388A"/>
    <w:rsid w:val="00FB5FD7"/>
    <w:rsid w:val="00FC1851"/>
    <w:rsid w:val="00FC1CE9"/>
    <w:rsid w:val="00FC20BF"/>
    <w:rsid w:val="00FD2293"/>
    <w:rsid w:val="00FD40B1"/>
    <w:rsid w:val="00FD4268"/>
    <w:rsid w:val="00FD607B"/>
    <w:rsid w:val="00FD7252"/>
    <w:rsid w:val="00FE227F"/>
    <w:rsid w:val="00FE3407"/>
    <w:rsid w:val="00FE3BD1"/>
    <w:rsid w:val="00FE5717"/>
    <w:rsid w:val="00FF031C"/>
    <w:rsid w:val="00FF2AF0"/>
    <w:rsid w:val="00FF2FE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96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ind w:left="567" w:right="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page number" w:uiPriority="0"/>
    <w:lsdException w:name="List" w:uiPriority="0"/>
    <w:lsdException w:name="List 2"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96"/>
    <w:pPr>
      <w:spacing w:after="0"/>
      <w:ind w:left="0" w:right="0"/>
    </w:pPr>
    <w:rPr>
      <w:rFonts w:ascii="Times New Roman" w:eastAsia="Times New Roman" w:hAnsi="Times New Roman" w:cs="Times New Roman"/>
      <w:sz w:val="20"/>
      <w:szCs w:val="20"/>
      <w:lang w:val="es-ES" w:eastAsia="es-CO"/>
    </w:rPr>
  </w:style>
  <w:style w:type="paragraph" w:styleId="Ttulo1">
    <w:name w:val="heading 1"/>
    <w:basedOn w:val="Normal"/>
    <w:next w:val="Normal"/>
    <w:link w:val="Ttulo1Car"/>
    <w:qFormat/>
    <w:rsid w:val="00D835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Edgar 2"/>
    <w:basedOn w:val="Normal"/>
    <w:next w:val="Normal"/>
    <w:link w:val="Ttulo2Car"/>
    <w:unhideWhenUsed/>
    <w:qFormat/>
    <w:rsid w:val="00D835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D835D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064E9B"/>
    <w:pPr>
      <w:keepNext/>
      <w:jc w:val="center"/>
      <w:outlineLvl w:val="3"/>
    </w:pPr>
    <w:rPr>
      <w:rFonts w:ascii="Tahoma" w:eastAsia="Batang" w:hAnsi="Tahoma"/>
      <w:sz w:val="24"/>
      <w:lang w:eastAsia="es-ES"/>
    </w:rPr>
  </w:style>
  <w:style w:type="paragraph" w:styleId="Ttulo5">
    <w:name w:val="heading 5"/>
    <w:basedOn w:val="Normal"/>
    <w:next w:val="Normal"/>
    <w:link w:val="Ttulo5Car"/>
    <w:qFormat/>
    <w:rsid w:val="00064E9B"/>
    <w:pPr>
      <w:keepNext/>
      <w:outlineLvl w:val="4"/>
    </w:pPr>
    <w:rPr>
      <w:rFonts w:ascii="Tahoma" w:eastAsia="Batang" w:hAnsi="Tahoma"/>
      <w:b/>
      <w:lang w:eastAsia="es-ES"/>
    </w:rPr>
  </w:style>
  <w:style w:type="paragraph" w:styleId="Ttulo6">
    <w:name w:val="heading 6"/>
    <w:basedOn w:val="Normal"/>
    <w:next w:val="Normal"/>
    <w:link w:val="Ttulo6Car"/>
    <w:qFormat/>
    <w:rsid w:val="00064E9B"/>
    <w:pPr>
      <w:spacing w:before="240" w:after="60"/>
      <w:outlineLvl w:val="5"/>
    </w:pPr>
    <w:rPr>
      <w:rFonts w:eastAsia="Batang"/>
      <w:i/>
      <w:sz w:val="22"/>
      <w:lang w:eastAsia="es-ES"/>
    </w:rPr>
  </w:style>
  <w:style w:type="paragraph" w:styleId="Ttulo7">
    <w:name w:val="heading 7"/>
    <w:basedOn w:val="Normal"/>
    <w:next w:val="Normal"/>
    <w:link w:val="Ttulo7Car"/>
    <w:qFormat/>
    <w:rsid w:val="00064E9B"/>
    <w:pPr>
      <w:spacing w:before="240" w:after="60"/>
      <w:outlineLvl w:val="6"/>
    </w:pPr>
    <w:rPr>
      <w:rFonts w:ascii="Arial" w:eastAsia="Batang" w:hAnsi="Arial"/>
      <w:lang w:eastAsia="es-ES"/>
    </w:rPr>
  </w:style>
  <w:style w:type="paragraph" w:styleId="Ttulo8">
    <w:name w:val="heading 8"/>
    <w:basedOn w:val="Normal"/>
    <w:next w:val="Normal"/>
    <w:link w:val="Ttulo8Car"/>
    <w:uiPriority w:val="9"/>
    <w:unhideWhenUsed/>
    <w:qFormat/>
    <w:rsid w:val="00064E9B"/>
    <w:pPr>
      <w:spacing w:before="240" w:after="60"/>
      <w:outlineLvl w:val="7"/>
    </w:pPr>
    <w:rPr>
      <w:rFonts w:ascii="Calibri" w:hAnsi="Calibri"/>
      <w:i/>
      <w:iCs/>
      <w:sz w:val="24"/>
      <w:szCs w:val="24"/>
    </w:rPr>
  </w:style>
  <w:style w:type="paragraph" w:styleId="Ttulo9">
    <w:name w:val="heading 9"/>
    <w:basedOn w:val="Normal"/>
    <w:next w:val="Normal"/>
    <w:link w:val="Ttulo9Car"/>
    <w:qFormat/>
    <w:rsid w:val="00064E9B"/>
    <w:pPr>
      <w:keepNext/>
      <w:outlineLvl w:val="8"/>
    </w:pPr>
    <w:rPr>
      <w:rFonts w:ascii="Tahoma" w:eastAsia="Batang" w:hAnsi="Tahoma"/>
      <w:b/>
      <w:sz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Subsection Body Text"/>
    <w:basedOn w:val="Normal"/>
    <w:link w:val="TextoindependienteCar"/>
    <w:rsid w:val="00C16396"/>
    <w:pPr>
      <w:jc w:val="both"/>
    </w:pPr>
    <w:rPr>
      <w:rFonts w:ascii="Comic Sans MS" w:hAnsi="Comic Sans MS"/>
      <w:bCs/>
      <w:szCs w:val="36"/>
    </w:rPr>
  </w:style>
  <w:style w:type="character" w:customStyle="1" w:styleId="TextoindependienteCar">
    <w:name w:val="Texto independiente Car"/>
    <w:aliases w:val="Subsection Body Text Car"/>
    <w:basedOn w:val="Fuentedeprrafopredeter"/>
    <w:link w:val="Textoindependiente"/>
    <w:rsid w:val="00C16396"/>
    <w:rPr>
      <w:rFonts w:ascii="Comic Sans MS" w:eastAsia="Times New Roman" w:hAnsi="Comic Sans MS" w:cs="Times New Roman"/>
      <w:bCs/>
      <w:sz w:val="20"/>
      <w:szCs w:val="36"/>
      <w:lang w:val="es-ES" w:eastAsia="es-CO"/>
    </w:rPr>
  </w:style>
  <w:style w:type="paragraph" w:styleId="Encabezado">
    <w:name w:val="header"/>
    <w:basedOn w:val="Normal"/>
    <w:link w:val="EncabezadoCar"/>
    <w:rsid w:val="00C16396"/>
    <w:pPr>
      <w:tabs>
        <w:tab w:val="center" w:pos="4419"/>
        <w:tab w:val="right" w:pos="8838"/>
      </w:tabs>
    </w:pPr>
  </w:style>
  <w:style w:type="character" w:customStyle="1" w:styleId="EncabezadoCar">
    <w:name w:val="Encabezado Car"/>
    <w:basedOn w:val="Fuentedeprrafopredeter"/>
    <w:link w:val="Encabezado"/>
    <w:rsid w:val="00C16396"/>
    <w:rPr>
      <w:rFonts w:ascii="Times New Roman" w:eastAsia="Times New Roman" w:hAnsi="Times New Roman" w:cs="Times New Roman"/>
      <w:sz w:val="20"/>
      <w:szCs w:val="20"/>
      <w:lang w:val="es-ES" w:eastAsia="es-CO"/>
    </w:rPr>
  </w:style>
  <w:style w:type="character" w:styleId="Nmerodepgina">
    <w:name w:val="page number"/>
    <w:basedOn w:val="Fuentedeprrafopredeter"/>
    <w:rsid w:val="00C16396"/>
  </w:style>
  <w:style w:type="paragraph" w:styleId="Piedepgina">
    <w:name w:val="footer"/>
    <w:basedOn w:val="Normal"/>
    <w:link w:val="PiedepginaCar"/>
    <w:rsid w:val="00C16396"/>
    <w:pPr>
      <w:tabs>
        <w:tab w:val="center" w:pos="4419"/>
        <w:tab w:val="right" w:pos="8838"/>
      </w:tabs>
    </w:pPr>
  </w:style>
  <w:style w:type="character" w:customStyle="1" w:styleId="PiedepginaCar">
    <w:name w:val="Pie de página Car"/>
    <w:basedOn w:val="Fuentedeprrafopredeter"/>
    <w:link w:val="Piedepgina"/>
    <w:rsid w:val="00C16396"/>
    <w:rPr>
      <w:rFonts w:ascii="Times New Roman" w:eastAsia="Times New Roman" w:hAnsi="Times New Roman" w:cs="Times New Roman"/>
      <w:sz w:val="20"/>
      <w:szCs w:val="20"/>
      <w:lang w:val="es-ES" w:eastAsia="es-CO"/>
    </w:rPr>
  </w:style>
  <w:style w:type="character" w:styleId="Hipervnculo">
    <w:name w:val="Hyperlink"/>
    <w:basedOn w:val="Fuentedeprrafopredeter"/>
    <w:uiPriority w:val="99"/>
    <w:rsid w:val="00C16396"/>
    <w:rPr>
      <w:color w:val="0000FF"/>
      <w:u w:val="single"/>
    </w:rPr>
  </w:style>
  <w:style w:type="paragraph" w:styleId="Sinespaciado">
    <w:name w:val="No Spacing"/>
    <w:uiPriority w:val="1"/>
    <w:qFormat/>
    <w:rsid w:val="00D835D4"/>
    <w:pPr>
      <w:spacing w:after="0"/>
      <w:ind w:left="0" w:right="0"/>
    </w:pPr>
    <w:rPr>
      <w:rFonts w:ascii="Times New Roman" w:eastAsia="Times New Roman" w:hAnsi="Times New Roman" w:cs="Times New Roman"/>
      <w:sz w:val="20"/>
      <w:szCs w:val="20"/>
      <w:lang w:val="es-ES" w:eastAsia="es-CO"/>
    </w:rPr>
  </w:style>
  <w:style w:type="character" w:customStyle="1" w:styleId="Ttulo1Car">
    <w:name w:val="Título 1 Car"/>
    <w:basedOn w:val="Fuentedeprrafopredeter"/>
    <w:link w:val="Ttulo1"/>
    <w:rsid w:val="00D835D4"/>
    <w:rPr>
      <w:rFonts w:asciiTheme="majorHAnsi" w:eastAsiaTheme="majorEastAsia" w:hAnsiTheme="majorHAnsi" w:cstheme="majorBidi"/>
      <w:b/>
      <w:bCs/>
      <w:color w:val="365F91" w:themeColor="accent1" w:themeShade="BF"/>
      <w:sz w:val="28"/>
      <w:szCs w:val="28"/>
      <w:lang w:val="es-ES" w:eastAsia="es-CO"/>
    </w:rPr>
  </w:style>
  <w:style w:type="character" w:customStyle="1" w:styleId="Ttulo2Car">
    <w:name w:val="Título 2 Car"/>
    <w:aliases w:val="Edgar 2 Car"/>
    <w:basedOn w:val="Fuentedeprrafopredeter"/>
    <w:link w:val="Ttulo2"/>
    <w:rsid w:val="00D835D4"/>
    <w:rPr>
      <w:rFonts w:asciiTheme="majorHAnsi" w:eastAsiaTheme="majorEastAsia" w:hAnsiTheme="majorHAnsi" w:cstheme="majorBidi"/>
      <w:b/>
      <w:bCs/>
      <w:color w:val="4F81BD" w:themeColor="accent1"/>
      <w:sz w:val="26"/>
      <w:szCs w:val="26"/>
      <w:lang w:val="es-ES" w:eastAsia="es-CO"/>
    </w:rPr>
  </w:style>
  <w:style w:type="paragraph" w:styleId="Ttulo">
    <w:name w:val="Title"/>
    <w:basedOn w:val="Normal"/>
    <w:next w:val="Normal"/>
    <w:link w:val="TtuloCar"/>
    <w:uiPriority w:val="10"/>
    <w:qFormat/>
    <w:rsid w:val="00D835D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835D4"/>
    <w:rPr>
      <w:rFonts w:asciiTheme="majorHAnsi" w:eastAsiaTheme="majorEastAsia" w:hAnsiTheme="majorHAnsi" w:cstheme="majorBidi"/>
      <w:color w:val="17365D" w:themeColor="text2" w:themeShade="BF"/>
      <w:spacing w:val="5"/>
      <w:kern w:val="28"/>
      <w:sz w:val="52"/>
      <w:szCs w:val="52"/>
      <w:lang w:val="es-ES" w:eastAsia="es-CO"/>
    </w:rPr>
  </w:style>
  <w:style w:type="paragraph" w:styleId="Subttulo">
    <w:name w:val="Subtitle"/>
    <w:basedOn w:val="Normal"/>
    <w:next w:val="Normal"/>
    <w:link w:val="SubttuloCar"/>
    <w:uiPriority w:val="11"/>
    <w:qFormat/>
    <w:rsid w:val="00D835D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D835D4"/>
    <w:rPr>
      <w:rFonts w:asciiTheme="majorHAnsi" w:eastAsiaTheme="majorEastAsia" w:hAnsiTheme="majorHAnsi" w:cstheme="majorBidi"/>
      <w:i/>
      <w:iCs/>
      <w:color w:val="4F81BD" w:themeColor="accent1"/>
      <w:spacing w:val="15"/>
      <w:sz w:val="24"/>
      <w:szCs w:val="24"/>
      <w:lang w:val="es-ES" w:eastAsia="es-CO"/>
    </w:rPr>
  </w:style>
  <w:style w:type="character" w:customStyle="1" w:styleId="Ttulo3Car">
    <w:name w:val="Título 3 Car"/>
    <w:basedOn w:val="Fuentedeprrafopredeter"/>
    <w:link w:val="Ttulo3"/>
    <w:rsid w:val="00D835D4"/>
    <w:rPr>
      <w:rFonts w:asciiTheme="majorHAnsi" w:eastAsiaTheme="majorEastAsia" w:hAnsiTheme="majorHAnsi" w:cstheme="majorBidi"/>
      <w:b/>
      <w:bCs/>
      <w:color w:val="4F81BD" w:themeColor="accent1"/>
      <w:sz w:val="20"/>
      <w:szCs w:val="20"/>
      <w:lang w:val="es-ES" w:eastAsia="es-CO"/>
    </w:rPr>
  </w:style>
  <w:style w:type="table" w:styleId="Tablaconcuadrcula">
    <w:name w:val="Table Grid"/>
    <w:basedOn w:val="Tablanormal"/>
    <w:rsid w:val="00025ED8"/>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1F5F05"/>
    <w:pPr>
      <w:ind w:left="720"/>
      <w:contextualSpacing/>
    </w:pPr>
  </w:style>
  <w:style w:type="paragraph" w:customStyle="1" w:styleId="Textoindependiente31">
    <w:name w:val="Texto independiente 31"/>
    <w:basedOn w:val="Normal"/>
    <w:rsid w:val="00A65DF3"/>
    <w:pPr>
      <w:jc w:val="both"/>
    </w:pPr>
    <w:rPr>
      <w:rFonts w:ascii="Arial" w:hAnsi="Arial"/>
      <w:sz w:val="22"/>
      <w:lang w:val="es-ES_tradnl" w:eastAsia="es-ES"/>
    </w:rPr>
  </w:style>
  <w:style w:type="paragraph" w:styleId="Sangradetextonormal">
    <w:name w:val="Body Text Indent"/>
    <w:basedOn w:val="Normal"/>
    <w:link w:val="SangradetextonormalCar"/>
    <w:unhideWhenUsed/>
    <w:rsid w:val="007A729C"/>
    <w:pPr>
      <w:spacing w:after="120"/>
      <w:ind w:left="283"/>
    </w:pPr>
  </w:style>
  <w:style w:type="character" w:customStyle="1" w:styleId="SangradetextonormalCar">
    <w:name w:val="Sangría de texto normal Car"/>
    <w:basedOn w:val="Fuentedeprrafopredeter"/>
    <w:link w:val="Sangradetextonormal"/>
    <w:rsid w:val="007A729C"/>
    <w:rPr>
      <w:rFonts w:ascii="Times New Roman" w:eastAsia="Times New Roman" w:hAnsi="Times New Roman" w:cs="Times New Roman"/>
      <w:sz w:val="20"/>
      <w:szCs w:val="20"/>
      <w:lang w:val="es-ES" w:eastAsia="es-CO"/>
    </w:rPr>
  </w:style>
  <w:style w:type="paragraph" w:customStyle="1" w:styleId="Predeterminado">
    <w:name w:val="Predeterminado"/>
    <w:rsid w:val="0027431C"/>
    <w:pPr>
      <w:autoSpaceDE w:val="0"/>
      <w:autoSpaceDN w:val="0"/>
      <w:adjustRightInd w:val="0"/>
      <w:spacing w:after="0"/>
      <w:ind w:left="0" w:right="0"/>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81103"/>
    <w:rPr>
      <w:rFonts w:ascii="Tahoma" w:hAnsi="Tahoma" w:cs="Tahoma"/>
      <w:sz w:val="16"/>
      <w:szCs w:val="16"/>
    </w:rPr>
  </w:style>
  <w:style w:type="character" w:customStyle="1" w:styleId="TextodegloboCar">
    <w:name w:val="Texto de globo Car"/>
    <w:basedOn w:val="Fuentedeprrafopredeter"/>
    <w:link w:val="Textodeglobo"/>
    <w:uiPriority w:val="99"/>
    <w:semiHidden/>
    <w:rsid w:val="00781103"/>
    <w:rPr>
      <w:rFonts w:ascii="Tahoma" w:eastAsia="Times New Roman" w:hAnsi="Tahoma" w:cs="Tahoma"/>
      <w:sz w:val="16"/>
      <w:szCs w:val="16"/>
      <w:lang w:val="es-ES" w:eastAsia="es-CO"/>
    </w:rPr>
  </w:style>
  <w:style w:type="paragraph" w:styleId="Textoindependiente2">
    <w:name w:val="Body Text 2"/>
    <w:basedOn w:val="Normal"/>
    <w:link w:val="Textoindependiente2Car"/>
    <w:unhideWhenUsed/>
    <w:rsid w:val="00D95D93"/>
    <w:pPr>
      <w:spacing w:after="120" w:line="480" w:lineRule="auto"/>
    </w:pPr>
  </w:style>
  <w:style w:type="character" w:customStyle="1" w:styleId="Textoindependiente2Car">
    <w:name w:val="Texto independiente 2 Car"/>
    <w:basedOn w:val="Fuentedeprrafopredeter"/>
    <w:link w:val="Textoindependiente2"/>
    <w:rsid w:val="00D95D93"/>
    <w:rPr>
      <w:rFonts w:ascii="Times New Roman" w:eastAsia="Times New Roman" w:hAnsi="Times New Roman" w:cs="Times New Roman"/>
      <w:sz w:val="20"/>
      <w:szCs w:val="20"/>
      <w:lang w:val="es-ES" w:eastAsia="es-CO"/>
    </w:rPr>
  </w:style>
  <w:style w:type="paragraph" w:customStyle="1" w:styleId="MARITZA3">
    <w:name w:val="MARITZA3"/>
    <w:rsid w:val="00D95D93"/>
    <w:pPr>
      <w:widowControl w:val="0"/>
      <w:tabs>
        <w:tab w:val="left" w:pos="-720"/>
        <w:tab w:val="left" w:pos="0"/>
      </w:tabs>
      <w:suppressAutoHyphens/>
      <w:spacing w:after="0"/>
      <w:ind w:left="0" w:right="0"/>
      <w:jc w:val="both"/>
    </w:pPr>
    <w:rPr>
      <w:rFonts w:ascii="Courier New" w:eastAsia="Times New Roman" w:hAnsi="Courier New" w:cs="Times New Roman"/>
      <w:spacing w:val="-2"/>
      <w:sz w:val="24"/>
      <w:szCs w:val="20"/>
      <w:lang w:val="en-US" w:eastAsia="es-ES"/>
    </w:rPr>
  </w:style>
  <w:style w:type="paragraph" w:styleId="Textoindependiente3">
    <w:name w:val="Body Text 3"/>
    <w:basedOn w:val="Normal"/>
    <w:link w:val="Textoindependiente3Car"/>
    <w:rsid w:val="001B1D8E"/>
    <w:pPr>
      <w:spacing w:after="120"/>
    </w:pPr>
    <w:rPr>
      <w:sz w:val="16"/>
      <w:szCs w:val="16"/>
      <w:lang w:eastAsia="es-ES"/>
    </w:rPr>
  </w:style>
  <w:style w:type="character" w:customStyle="1" w:styleId="Textoindependiente3Car">
    <w:name w:val="Texto independiente 3 Car"/>
    <w:basedOn w:val="Fuentedeprrafopredeter"/>
    <w:link w:val="Textoindependiente3"/>
    <w:rsid w:val="001B1D8E"/>
    <w:rPr>
      <w:rFonts w:ascii="Times New Roman" w:eastAsia="Times New Roman" w:hAnsi="Times New Roman" w:cs="Times New Roman"/>
      <w:sz w:val="16"/>
      <w:szCs w:val="16"/>
      <w:lang w:val="es-ES" w:eastAsia="es-ES"/>
    </w:rPr>
  </w:style>
  <w:style w:type="paragraph" w:customStyle="1" w:styleId="Default">
    <w:name w:val="Default"/>
    <w:rsid w:val="00A57D24"/>
    <w:pPr>
      <w:autoSpaceDE w:val="0"/>
      <w:autoSpaceDN w:val="0"/>
      <w:adjustRightInd w:val="0"/>
      <w:spacing w:after="0"/>
      <w:ind w:left="0" w:right="0"/>
    </w:pPr>
    <w:rPr>
      <w:rFonts w:ascii="Century Gothic" w:eastAsia="Times New Roman" w:hAnsi="Century Gothic" w:cs="Century Gothic"/>
      <w:color w:val="000000"/>
      <w:sz w:val="24"/>
      <w:szCs w:val="24"/>
      <w:lang w:val="es-ES" w:eastAsia="es-ES"/>
    </w:rPr>
  </w:style>
  <w:style w:type="character" w:customStyle="1" w:styleId="Ttulo4Car">
    <w:name w:val="Título 4 Car"/>
    <w:basedOn w:val="Fuentedeprrafopredeter"/>
    <w:link w:val="Ttulo4"/>
    <w:rsid w:val="00064E9B"/>
    <w:rPr>
      <w:rFonts w:ascii="Tahoma" w:eastAsia="Batang" w:hAnsi="Tahoma" w:cs="Times New Roman"/>
      <w:sz w:val="24"/>
      <w:szCs w:val="20"/>
      <w:lang w:val="es-ES" w:eastAsia="es-ES"/>
    </w:rPr>
  </w:style>
  <w:style w:type="character" w:customStyle="1" w:styleId="Ttulo5Car">
    <w:name w:val="Título 5 Car"/>
    <w:basedOn w:val="Fuentedeprrafopredeter"/>
    <w:link w:val="Ttulo5"/>
    <w:rsid w:val="00064E9B"/>
    <w:rPr>
      <w:rFonts w:ascii="Tahoma" w:eastAsia="Batang" w:hAnsi="Tahoma" w:cs="Times New Roman"/>
      <w:b/>
      <w:sz w:val="20"/>
      <w:szCs w:val="20"/>
      <w:lang w:val="es-ES" w:eastAsia="es-ES"/>
    </w:rPr>
  </w:style>
  <w:style w:type="character" w:customStyle="1" w:styleId="Ttulo6Car">
    <w:name w:val="Título 6 Car"/>
    <w:basedOn w:val="Fuentedeprrafopredeter"/>
    <w:link w:val="Ttulo6"/>
    <w:rsid w:val="00064E9B"/>
    <w:rPr>
      <w:rFonts w:ascii="Times New Roman" w:eastAsia="Batang" w:hAnsi="Times New Roman" w:cs="Times New Roman"/>
      <w:i/>
      <w:szCs w:val="20"/>
      <w:lang w:val="es-ES" w:eastAsia="es-ES"/>
    </w:rPr>
  </w:style>
  <w:style w:type="character" w:customStyle="1" w:styleId="Ttulo7Car">
    <w:name w:val="Título 7 Car"/>
    <w:basedOn w:val="Fuentedeprrafopredeter"/>
    <w:link w:val="Ttulo7"/>
    <w:rsid w:val="00064E9B"/>
    <w:rPr>
      <w:rFonts w:ascii="Arial" w:eastAsia="Batang" w:hAnsi="Arial" w:cs="Times New Roman"/>
      <w:sz w:val="20"/>
      <w:szCs w:val="20"/>
      <w:lang w:val="es-ES" w:eastAsia="es-ES"/>
    </w:rPr>
  </w:style>
  <w:style w:type="character" w:customStyle="1" w:styleId="Ttulo8Car">
    <w:name w:val="Título 8 Car"/>
    <w:basedOn w:val="Fuentedeprrafopredeter"/>
    <w:link w:val="Ttulo8"/>
    <w:uiPriority w:val="9"/>
    <w:rsid w:val="00064E9B"/>
    <w:rPr>
      <w:rFonts w:ascii="Calibri" w:eastAsia="Times New Roman" w:hAnsi="Calibri" w:cs="Times New Roman"/>
      <w:i/>
      <w:iCs/>
      <w:sz w:val="24"/>
      <w:szCs w:val="24"/>
      <w:lang w:val="es-ES" w:eastAsia="es-CO"/>
    </w:rPr>
  </w:style>
  <w:style w:type="character" w:customStyle="1" w:styleId="Ttulo9Car">
    <w:name w:val="Título 9 Car"/>
    <w:basedOn w:val="Fuentedeprrafopredeter"/>
    <w:link w:val="Ttulo9"/>
    <w:rsid w:val="00064E9B"/>
    <w:rPr>
      <w:rFonts w:ascii="Tahoma" w:eastAsia="Batang" w:hAnsi="Tahoma" w:cs="Times New Roman"/>
      <w:b/>
      <w:sz w:val="18"/>
      <w:szCs w:val="20"/>
      <w:lang w:val="es-ES" w:eastAsia="es-ES"/>
    </w:rPr>
  </w:style>
  <w:style w:type="paragraph" w:styleId="Sangra2detindependiente">
    <w:name w:val="Body Text Indent 2"/>
    <w:basedOn w:val="Normal"/>
    <w:link w:val="Sangra2detindependienteCar"/>
    <w:unhideWhenUsed/>
    <w:rsid w:val="00064E9B"/>
    <w:pPr>
      <w:spacing w:after="120" w:line="480" w:lineRule="auto"/>
      <w:ind w:left="283"/>
    </w:pPr>
  </w:style>
  <w:style w:type="character" w:customStyle="1" w:styleId="Sangra2detindependienteCar">
    <w:name w:val="Sangría 2 de t. independiente Car"/>
    <w:basedOn w:val="Fuentedeprrafopredeter"/>
    <w:link w:val="Sangra2detindependiente"/>
    <w:rsid w:val="00064E9B"/>
    <w:rPr>
      <w:rFonts w:ascii="Times New Roman" w:eastAsia="Times New Roman" w:hAnsi="Times New Roman" w:cs="Times New Roman"/>
      <w:sz w:val="20"/>
      <w:szCs w:val="20"/>
      <w:lang w:val="es-ES" w:eastAsia="es-CO"/>
    </w:rPr>
  </w:style>
  <w:style w:type="paragraph" w:styleId="Lista">
    <w:name w:val="List"/>
    <w:basedOn w:val="Normal"/>
    <w:rsid w:val="00064E9B"/>
    <w:pPr>
      <w:ind w:left="283" w:hanging="283"/>
    </w:pPr>
    <w:rPr>
      <w:rFonts w:eastAsia="Batang"/>
      <w:lang w:eastAsia="es-ES"/>
    </w:rPr>
  </w:style>
  <w:style w:type="paragraph" w:styleId="Lista2">
    <w:name w:val="List 2"/>
    <w:basedOn w:val="Normal"/>
    <w:rsid w:val="00064E9B"/>
    <w:pPr>
      <w:ind w:left="566" w:hanging="283"/>
    </w:pPr>
    <w:rPr>
      <w:rFonts w:eastAsia="Batang"/>
      <w:lang w:eastAsia="es-ES"/>
    </w:rPr>
  </w:style>
  <w:style w:type="paragraph" w:styleId="Encabezadodemensaje">
    <w:name w:val="Message Header"/>
    <w:basedOn w:val="Normal"/>
    <w:link w:val="EncabezadodemensajeCar"/>
    <w:rsid w:val="00064E9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Batang" w:hAnsi="Arial"/>
      <w:sz w:val="24"/>
      <w:lang w:eastAsia="es-ES"/>
    </w:rPr>
  </w:style>
  <w:style w:type="character" w:customStyle="1" w:styleId="EncabezadodemensajeCar">
    <w:name w:val="Encabezado de mensaje Car"/>
    <w:basedOn w:val="Fuentedeprrafopredeter"/>
    <w:link w:val="Encabezadodemensaje"/>
    <w:rsid w:val="00064E9B"/>
    <w:rPr>
      <w:rFonts w:ascii="Arial" w:eastAsia="Batang" w:hAnsi="Arial" w:cs="Times New Roman"/>
      <w:sz w:val="24"/>
      <w:szCs w:val="20"/>
      <w:shd w:val="pct20" w:color="auto" w:fill="auto"/>
      <w:lang w:val="es-ES" w:eastAsia="es-ES"/>
    </w:rPr>
  </w:style>
  <w:style w:type="paragraph" w:styleId="Cierre">
    <w:name w:val="Closing"/>
    <w:basedOn w:val="Normal"/>
    <w:link w:val="CierreCar"/>
    <w:rsid w:val="00064E9B"/>
    <w:pPr>
      <w:ind w:left="4252"/>
    </w:pPr>
    <w:rPr>
      <w:rFonts w:eastAsia="Batang"/>
      <w:lang w:eastAsia="es-ES"/>
    </w:rPr>
  </w:style>
  <w:style w:type="character" w:customStyle="1" w:styleId="CierreCar">
    <w:name w:val="Cierre Car"/>
    <w:basedOn w:val="Fuentedeprrafopredeter"/>
    <w:link w:val="Cierre"/>
    <w:rsid w:val="00064E9B"/>
    <w:rPr>
      <w:rFonts w:ascii="Times New Roman" w:eastAsia="Batang" w:hAnsi="Times New Roman" w:cs="Times New Roman"/>
      <w:sz w:val="20"/>
      <w:szCs w:val="20"/>
      <w:lang w:val="es-ES" w:eastAsia="es-ES"/>
    </w:rPr>
  </w:style>
  <w:style w:type="paragraph" w:styleId="Continuarlista">
    <w:name w:val="List Continue"/>
    <w:basedOn w:val="Normal"/>
    <w:rsid w:val="00064E9B"/>
    <w:pPr>
      <w:spacing w:after="120"/>
      <w:ind w:left="283"/>
    </w:pPr>
    <w:rPr>
      <w:rFonts w:eastAsia="Batang"/>
      <w:lang w:eastAsia="es-ES"/>
    </w:rPr>
  </w:style>
  <w:style w:type="paragraph" w:styleId="Firma">
    <w:name w:val="Signature"/>
    <w:basedOn w:val="Normal"/>
    <w:link w:val="FirmaCar"/>
    <w:rsid w:val="00064E9B"/>
    <w:pPr>
      <w:ind w:left="4252"/>
    </w:pPr>
    <w:rPr>
      <w:rFonts w:eastAsia="Batang"/>
      <w:lang w:eastAsia="es-ES"/>
    </w:rPr>
  </w:style>
  <w:style w:type="character" w:customStyle="1" w:styleId="FirmaCar">
    <w:name w:val="Firma Car"/>
    <w:basedOn w:val="Fuentedeprrafopredeter"/>
    <w:link w:val="Firma"/>
    <w:rsid w:val="00064E9B"/>
    <w:rPr>
      <w:rFonts w:ascii="Times New Roman" w:eastAsia="Batang" w:hAnsi="Times New Roman" w:cs="Times New Roman"/>
      <w:sz w:val="20"/>
      <w:szCs w:val="20"/>
      <w:lang w:val="es-ES" w:eastAsia="es-ES"/>
    </w:rPr>
  </w:style>
  <w:style w:type="character" w:customStyle="1" w:styleId="MapadeldocumentoCar">
    <w:name w:val="Mapa del documento Car"/>
    <w:basedOn w:val="Fuentedeprrafopredeter"/>
    <w:link w:val="Mapadeldocumento"/>
    <w:semiHidden/>
    <w:rsid w:val="00064E9B"/>
    <w:rPr>
      <w:rFonts w:ascii="Tahoma" w:eastAsia="Batang" w:hAnsi="Tahoma"/>
      <w:shd w:val="clear" w:color="auto" w:fill="000080"/>
    </w:rPr>
  </w:style>
  <w:style w:type="paragraph" w:styleId="Mapadeldocumento">
    <w:name w:val="Document Map"/>
    <w:basedOn w:val="Normal"/>
    <w:link w:val="MapadeldocumentoCar"/>
    <w:semiHidden/>
    <w:rsid w:val="00064E9B"/>
    <w:pPr>
      <w:shd w:val="clear" w:color="auto" w:fill="000080"/>
    </w:pPr>
    <w:rPr>
      <w:rFonts w:ascii="Tahoma" w:eastAsia="Batang" w:hAnsi="Tahoma" w:cstheme="minorBidi"/>
      <w:sz w:val="22"/>
      <w:szCs w:val="22"/>
      <w:lang w:val="es-CO" w:eastAsia="en-US"/>
    </w:rPr>
  </w:style>
  <w:style w:type="character" w:customStyle="1" w:styleId="MapadeldocumentoCar1">
    <w:name w:val="Mapa del documento Car1"/>
    <w:basedOn w:val="Fuentedeprrafopredeter"/>
    <w:uiPriority w:val="99"/>
    <w:semiHidden/>
    <w:rsid w:val="00064E9B"/>
    <w:rPr>
      <w:rFonts w:ascii="Tahoma" w:eastAsia="Times New Roman" w:hAnsi="Tahoma" w:cs="Tahoma"/>
      <w:sz w:val="16"/>
      <w:szCs w:val="16"/>
      <w:lang w:val="es-ES" w:eastAsia="es-CO"/>
    </w:rPr>
  </w:style>
  <w:style w:type="paragraph" w:styleId="Saludo">
    <w:name w:val="Salutation"/>
    <w:basedOn w:val="Normal"/>
    <w:next w:val="Normal"/>
    <w:link w:val="SaludoCar"/>
    <w:rsid w:val="00064E9B"/>
    <w:rPr>
      <w:rFonts w:eastAsia="Batang"/>
      <w:lang w:eastAsia="es-ES"/>
    </w:rPr>
  </w:style>
  <w:style w:type="character" w:customStyle="1" w:styleId="SaludoCar">
    <w:name w:val="Saludo Car"/>
    <w:basedOn w:val="Fuentedeprrafopredeter"/>
    <w:link w:val="Saludo"/>
    <w:rsid w:val="00064E9B"/>
    <w:rPr>
      <w:rFonts w:ascii="Times New Roman" w:eastAsia="Batang" w:hAnsi="Times New Roman" w:cs="Times New Roman"/>
      <w:sz w:val="20"/>
      <w:szCs w:val="20"/>
      <w:lang w:val="es-ES" w:eastAsia="es-ES"/>
    </w:rPr>
  </w:style>
  <w:style w:type="paragraph" w:styleId="Sangra3detindependiente">
    <w:name w:val="Body Text Indent 3"/>
    <w:basedOn w:val="Normal"/>
    <w:link w:val="Sangra3detindependienteCar"/>
    <w:rsid w:val="00064E9B"/>
    <w:pPr>
      <w:ind w:left="426"/>
      <w:jc w:val="both"/>
    </w:pPr>
    <w:rPr>
      <w:rFonts w:ascii="Tahoma" w:eastAsia="Batang" w:hAnsi="Tahoma"/>
      <w:sz w:val="19"/>
      <w:lang w:eastAsia="es-ES"/>
    </w:rPr>
  </w:style>
  <w:style w:type="character" w:customStyle="1" w:styleId="Sangra3detindependienteCar">
    <w:name w:val="Sangría 3 de t. independiente Car"/>
    <w:basedOn w:val="Fuentedeprrafopredeter"/>
    <w:link w:val="Sangra3detindependiente"/>
    <w:rsid w:val="00064E9B"/>
    <w:rPr>
      <w:rFonts w:ascii="Tahoma" w:eastAsia="Batang" w:hAnsi="Tahoma" w:cs="Times New Roman"/>
      <w:sz w:val="19"/>
      <w:szCs w:val="20"/>
      <w:lang w:val="es-ES" w:eastAsia="es-ES"/>
    </w:rPr>
  </w:style>
  <w:style w:type="character" w:styleId="Textoennegrita">
    <w:name w:val="Strong"/>
    <w:basedOn w:val="Fuentedeprrafopredeter"/>
    <w:qFormat/>
    <w:rsid w:val="00064E9B"/>
    <w:rPr>
      <w:b/>
      <w:bCs/>
    </w:rPr>
  </w:style>
  <w:style w:type="paragraph" w:styleId="Continuarlista2">
    <w:name w:val="List Continue 2"/>
    <w:basedOn w:val="Normal"/>
    <w:rsid w:val="00064E9B"/>
    <w:pPr>
      <w:spacing w:after="120"/>
      <w:ind w:left="566"/>
    </w:pPr>
    <w:rPr>
      <w:rFonts w:eastAsia="Batang"/>
      <w:lang w:eastAsia="es-ES"/>
    </w:rPr>
  </w:style>
  <w:style w:type="paragraph" w:customStyle="1" w:styleId="MARITZA4">
    <w:name w:val="MARITZA4"/>
    <w:basedOn w:val="MARITZA3"/>
    <w:rsid w:val="00064E9B"/>
    <w:pPr>
      <w:jc w:val="center"/>
    </w:pPr>
    <w:rPr>
      <w:b/>
    </w:rPr>
  </w:style>
  <w:style w:type="paragraph" w:styleId="NormalWeb">
    <w:name w:val="Normal (Web)"/>
    <w:basedOn w:val="Normal"/>
    <w:rsid w:val="00064E9B"/>
    <w:pPr>
      <w:spacing w:before="100" w:beforeAutospacing="1" w:after="100" w:afterAutospacing="1"/>
    </w:pPr>
    <w:rPr>
      <w:color w:val="000000"/>
      <w:sz w:val="24"/>
      <w:szCs w:val="24"/>
      <w:lang w:eastAsia="es-ES"/>
    </w:rPr>
  </w:style>
  <w:style w:type="paragraph" w:customStyle="1" w:styleId="BodyText21">
    <w:name w:val="Body Text 21"/>
    <w:basedOn w:val="Normal"/>
    <w:rsid w:val="00064E9B"/>
    <w:pPr>
      <w:widowControl w:val="0"/>
      <w:jc w:val="both"/>
    </w:pPr>
    <w:rPr>
      <w:rFonts w:ascii="Arial" w:hAnsi="Arial"/>
      <w:b/>
      <w:sz w:val="24"/>
      <w:lang w:eastAsia="es-ES"/>
    </w:rPr>
  </w:style>
  <w:style w:type="paragraph" w:styleId="Textonotapie">
    <w:name w:val="footnote text"/>
    <w:basedOn w:val="Normal"/>
    <w:link w:val="TextonotapieCar"/>
    <w:semiHidden/>
    <w:rsid w:val="00064E9B"/>
    <w:rPr>
      <w:rFonts w:ascii="Garamond" w:hAnsi="Garamond"/>
      <w:b/>
      <w:lang w:val="es-ES_tradnl" w:eastAsia="es-ES"/>
    </w:rPr>
  </w:style>
  <w:style w:type="character" w:customStyle="1" w:styleId="TextonotapieCar">
    <w:name w:val="Texto nota pie Car"/>
    <w:basedOn w:val="Fuentedeprrafopredeter"/>
    <w:link w:val="Textonotapie"/>
    <w:semiHidden/>
    <w:rsid w:val="00064E9B"/>
    <w:rPr>
      <w:rFonts w:ascii="Garamond" w:eastAsia="Times New Roman" w:hAnsi="Garamond" w:cs="Times New Roman"/>
      <w:b/>
      <w:sz w:val="20"/>
      <w:szCs w:val="20"/>
      <w:lang w:val="es-ES_tradnl" w:eastAsia="es-ES"/>
    </w:rPr>
  </w:style>
  <w:style w:type="paragraph" w:customStyle="1" w:styleId="C1">
    <w:name w:val="C1"/>
    <w:basedOn w:val="Normal"/>
    <w:rsid w:val="00064E9B"/>
    <w:pPr>
      <w:tabs>
        <w:tab w:val="left" w:pos="0"/>
      </w:tabs>
      <w:overflowPunct w:val="0"/>
      <w:autoSpaceDE w:val="0"/>
      <w:autoSpaceDN w:val="0"/>
      <w:adjustRightInd w:val="0"/>
      <w:spacing w:before="120" w:after="120"/>
      <w:jc w:val="both"/>
      <w:textAlignment w:val="baseline"/>
    </w:pPr>
    <w:rPr>
      <w:rFonts w:ascii="Arial" w:hAnsi="Arial"/>
      <w:sz w:val="22"/>
      <w:szCs w:val="24"/>
      <w:lang w:eastAsia="es-MX"/>
    </w:rPr>
  </w:style>
  <w:style w:type="paragraph" w:styleId="Textosinformato">
    <w:name w:val="Plain Text"/>
    <w:basedOn w:val="Normal"/>
    <w:link w:val="TextosinformatoCar"/>
    <w:rsid w:val="00064E9B"/>
    <w:rPr>
      <w:rFonts w:ascii="Courier New" w:hAnsi="Courier New"/>
    </w:rPr>
  </w:style>
  <w:style w:type="character" w:customStyle="1" w:styleId="TextosinformatoCar">
    <w:name w:val="Texto sin formato Car"/>
    <w:basedOn w:val="Fuentedeprrafopredeter"/>
    <w:link w:val="Textosinformato"/>
    <w:rsid w:val="00064E9B"/>
    <w:rPr>
      <w:rFonts w:ascii="Courier New" w:eastAsia="Times New Roman" w:hAnsi="Courier New" w:cs="Times New Roman"/>
      <w:sz w:val="20"/>
      <w:szCs w:val="20"/>
      <w:lang w:val="es-ES" w:eastAsia="es-CO"/>
    </w:rPr>
  </w:style>
  <w:style w:type="paragraph" w:customStyle="1" w:styleId="Textopredeterminado">
    <w:name w:val="Texto predeterminado"/>
    <w:basedOn w:val="Normal"/>
    <w:rsid w:val="00064E9B"/>
    <w:rPr>
      <w:rFonts w:ascii="Arial" w:hAnsi="Arial"/>
      <w:noProof/>
      <w:sz w:val="24"/>
      <w:szCs w:val="24"/>
      <w:lang w:eastAsia="es-ES"/>
    </w:rPr>
  </w:style>
  <w:style w:type="paragraph" w:customStyle="1" w:styleId="Car">
    <w:name w:val="Car"/>
    <w:basedOn w:val="Normal"/>
    <w:next w:val="Sangradetextonormal"/>
    <w:rsid w:val="00064E9B"/>
    <w:pPr>
      <w:spacing w:after="120"/>
      <w:ind w:left="283"/>
    </w:pPr>
    <w:rPr>
      <w:sz w:val="24"/>
      <w:szCs w:val="24"/>
      <w:lang w:eastAsia="es-ES"/>
    </w:rPr>
  </w:style>
  <w:style w:type="character" w:customStyle="1" w:styleId="TextocomentarioCar">
    <w:name w:val="Texto comentario Car"/>
    <w:basedOn w:val="Fuentedeprrafopredeter"/>
    <w:link w:val="Textocomentario"/>
    <w:semiHidden/>
    <w:rsid w:val="00064E9B"/>
    <w:rPr>
      <w:rFonts w:ascii="Times New Roman" w:eastAsia="Times New Roman" w:hAnsi="Times New Roman"/>
    </w:rPr>
  </w:style>
  <w:style w:type="paragraph" w:styleId="Textocomentario">
    <w:name w:val="annotation text"/>
    <w:basedOn w:val="Normal"/>
    <w:link w:val="TextocomentarioCar"/>
    <w:semiHidden/>
    <w:rsid w:val="00064E9B"/>
    <w:rPr>
      <w:rFonts w:cstheme="minorBidi"/>
      <w:sz w:val="22"/>
      <w:szCs w:val="22"/>
      <w:lang w:val="es-CO" w:eastAsia="en-US"/>
    </w:rPr>
  </w:style>
  <w:style w:type="character" w:customStyle="1" w:styleId="TextocomentarioCar1">
    <w:name w:val="Texto comentario Car1"/>
    <w:basedOn w:val="Fuentedeprrafopredeter"/>
    <w:uiPriority w:val="99"/>
    <w:semiHidden/>
    <w:rsid w:val="00064E9B"/>
    <w:rPr>
      <w:rFonts w:ascii="Times New Roman" w:eastAsia="Times New Roman" w:hAnsi="Times New Roman" w:cs="Times New Roman"/>
      <w:sz w:val="20"/>
      <w:szCs w:val="20"/>
      <w:lang w:val="es-ES" w:eastAsia="es-CO"/>
    </w:rPr>
  </w:style>
  <w:style w:type="paragraph" w:customStyle="1" w:styleId="Cuerpodetexto">
    <w:name w:val="Cuerpo de texto"/>
    <w:basedOn w:val="Normal"/>
    <w:rsid w:val="00064E9B"/>
    <w:pPr>
      <w:widowControl w:val="0"/>
      <w:autoSpaceDE w:val="0"/>
      <w:autoSpaceDN w:val="0"/>
      <w:adjustRightInd w:val="0"/>
      <w:spacing w:after="283"/>
    </w:pPr>
    <w:rPr>
      <w:sz w:val="24"/>
      <w:szCs w:val="24"/>
      <w:lang w:eastAsia="es-ES"/>
    </w:rPr>
  </w:style>
  <w:style w:type="paragraph" w:customStyle="1" w:styleId="Textoindependiente21">
    <w:name w:val="Texto independiente 21"/>
    <w:basedOn w:val="Normal"/>
    <w:rsid w:val="00064E9B"/>
    <w:pPr>
      <w:jc w:val="both"/>
    </w:pPr>
    <w:rPr>
      <w:sz w:val="24"/>
      <w:lang w:val="es-ES_tradnl" w:eastAsia="es-ES"/>
    </w:rPr>
  </w:style>
  <w:style w:type="paragraph" w:customStyle="1" w:styleId="xl27">
    <w:name w:val="xl27"/>
    <w:basedOn w:val="Normal"/>
    <w:rsid w:val="00064E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Arial Unicode MS" w:hAnsi="Tahoma" w:cs="Tahoma"/>
      <w:sz w:val="24"/>
      <w:szCs w:val="24"/>
      <w:lang w:eastAsia="es-ES"/>
    </w:rPr>
  </w:style>
  <w:style w:type="paragraph" w:customStyle="1" w:styleId="WW-Textoindependiente2">
    <w:name w:val="WW-Texto independiente 2"/>
    <w:basedOn w:val="Normal"/>
    <w:rsid w:val="00064E9B"/>
    <w:pPr>
      <w:widowControl w:val="0"/>
      <w:suppressAutoHyphens/>
      <w:jc w:val="both"/>
    </w:pPr>
    <w:rPr>
      <w:sz w:val="22"/>
      <w:lang w:val="es-ES_tradnl" w:eastAsia="ar-SA"/>
    </w:rPr>
  </w:style>
  <w:style w:type="character" w:styleId="Hipervnculovisitado">
    <w:name w:val="FollowedHyperlink"/>
    <w:basedOn w:val="Fuentedeprrafopredeter"/>
    <w:uiPriority w:val="99"/>
    <w:unhideWhenUsed/>
    <w:rsid w:val="00064E9B"/>
    <w:rPr>
      <w:color w:val="800080"/>
      <w:u w:val="single"/>
    </w:rPr>
  </w:style>
  <w:style w:type="paragraph" w:customStyle="1" w:styleId="xl68">
    <w:name w:val="xl68"/>
    <w:basedOn w:val="Normal"/>
    <w:rsid w:val="00064E9B"/>
    <w:pPr>
      <w:spacing w:before="100" w:beforeAutospacing="1" w:after="100" w:afterAutospacing="1"/>
      <w:jc w:val="center"/>
    </w:pPr>
    <w:rPr>
      <w:sz w:val="24"/>
      <w:szCs w:val="24"/>
      <w:lang w:val="es-CO"/>
    </w:rPr>
  </w:style>
  <w:style w:type="paragraph" w:customStyle="1" w:styleId="xl69">
    <w:name w:val="xl69"/>
    <w:basedOn w:val="Normal"/>
    <w:rsid w:val="00064E9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es-CO"/>
    </w:rPr>
  </w:style>
  <w:style w:type="paragraph" w:customStyle="1" w:styleId="xl70">
    <w:name w:val="xl70"/>
    <w:basedOn w:val="Normal"/>
    <w:rsid w:val="00064E9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es-CO"/>
    </w:rPr>
  </w:style>
  <w:style w:type="paragraph" w:customStyle="1" w:styleId="xl71">
    <w:name w:val="xl71"/>
    <w:basedOn w:val="Normal"/>
    <w:rsid w:val="00064E9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es-CO"/>
    </w:rPr>
  </w:style>
  <w:style w:type="paragraph" w:customStyle="1" w:styleId="xl72">
    <w:name w:val="xl72"/>
    <w:basedOn w:val="Normal"/>
    <w:rsid w:val="00064E9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6"/>
      <w:szCs w:val="16"/>
      <w:lang w:val="es-CO"/>
    </w:rPr>
  </w:style>
  <w:style w:type="paragraph" w:customStyle="1" w:styleId="xl73">
    <w:name w:val="xl73"/>
    <w:basedOn w:val="Normal"/>
    <w:rsid w:val="00064E9B"/>
    <w:pPr>
      <w:spacing w:before="100" w:beforeAutospacing="1" w:after="100" w:afterAutospacing="1"/>
    </w:pPr>
    <w:rPr>
      <w:rFonts w:ascii="Arial" w:hAnsi="Arial" w:cs="Arial"/>
      <w:sz w:val="24"/>
      <w:szCs w:val="24"/>
      <w:lang w:val="es-CO"/>
    </w:rPr>
  </w:style>
  <w:style w:type="paragraph" w:customStyle="1" w:styleId="xl74">
    <w:name w:val="xl74"/>
    <w:basedOn w:val="Normal"/>
    <w:rsid w:val="00064E9B"/>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lang w:val="es-CO"/>
    </w:rPr>
  </w:style>
  <w:style w:type="paragraph" w:customStyle="1" w:styleId="xl75">
    <w:name w:val="xl75"/>
    <w:basedOn w:val="Normal"/>
    <w:rsid w:val="00064E9B"/>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sz w:val="24"/>
      <w:szCs w:val="24"/>
      <w:lang w:val="es-CO"/>
    </w:rPr>
  </w:style>
  <w:style w:type="paragraph" w:customStyle="1" w:styleId="xl76">
    <w:name w:val="xl76"/>
    <w:basedOn w:val="Normal"/>
    <w:rsid w:val="00064E9B"/>
    <w:pPr>
      <w:pBdr>
        <w:left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lang w:val="es-CO"/>
    </w:rPr>
  </w:style>
  <w:style w:type="paragraph" w:customStyle="1" w:styleId="xl77">
    <w:name w:val="xl77"/>
    <w:basedOn w:val="Normal"/>
    <w:rsid w:val="00064E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val="es-CO"/>
    </w:rPr>
  </w:style>
  <w:style w:type="paragraph" w:customStyle="1" w:styleId="xl78">
    <w:name w:val="xl78"/>
    <w:basedOn w:val="Normal"/>
    <w:rsid w:val="00064E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CO"/>
    </w:rPr>
  </w:style>
  <w:style w:type="paragraph" w:customStyle="1" w:styleId="xl79">
    <w:name w:val="xl79"/>
    <w:basedOn w:val="Normal"/>
    <w:rsid w:val="00064E9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s-CO"/>
    </w:rPr>
  </w:style>
  <w:style w:type="paragraph" w:customStyle="1" w:styleId="xl80">
    <w:name w:val="xl80"/>
    <w:basedOn w:val="Normal"/>
    <w:rsid w:val="00064E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CO"/>
    </w:rPr>
  </w:style>
  <w:style w:type="paragraph" w:customStyle="1" w:styleId="xl81">
    <w:name w:val="xl81"/>
    <w:basedOn w:val="Normal"/>
    <w:rsid w:val="00064E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CO"/>
    </w:rPr>
  </w:style>
  <w:style w:type="paragraph" w:customStyle="1" w:styleId="xl82">
    <w:name w:val="xl82"/>
    <w:basedOn w:val="Normal"/>
    <w:rsid w:val="00064E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CO"/>
    </w:rPr>
  </w:style>
  <w:style w:type="paragraph" w:customStyle="1" w:styleId="xl83">
    <w:name w:val="xl83"/>
    <w:basedOn w:val="Normal"/>
    <w:rsid w:val="00064E9B"/>
    <w:pPr>
      <w:pBdr>
        <w:top w:val="single" w:sz="4" w:space="0" w:color="auto"/>
        <w:left w:val="single" w:sz="8" w:space="0" w:color="auto"/>
        <w:bottom w:val="single" w:sz="8" w:space="0" w:color="auto"/>
      </w:pBdr>
      <w:spacing w:before="100" w:beforeAutospacing="1" w:after="100" w:afterAutospacing="1"/>
    </w:pPr>
    <w:rPr>
      <w:rFonts w:ascii="Arial" w:hAnsi="Arial" w:cs="Arial"/>
      <w:b/>
      <w:bCs/>
      <w:sz w:val="24"/>
      <w:szCs w:val="24"/>
      <w:lang w:val="es-CO"/>
    </w:rPr>
  </w:style>
  <w:style w:type="paragraph" w:customStyle="1" w:styleId="xl84">
    <w:name w:val="xl84"/>
    <w:basedOn w:val="Normal"/>
    <w:rsid w:val="00064E9B"/>
    <w:pPr>
      <w:pBdr>
        <w:top w:val="single" w:sz="4" w:space="0" w:color="auto"/>
        <w:bottom w:val="single" w:sz="8" w:space="0" w:color="auto"/>
      </w:pBdr>
      <w:spacing w:before="100" w:beforeAutospacing="1" w:after="100" w:afterAutospacing="1"/>
    </w:pPr>
    <w:rPr>
      <w:rFonts w:ascii="Arial" w:hAnsi="Arial" w:cs="Arial"/>
      <w:b/>
      <w:bCs/>
      <w:sz w:val="24"/>
      <w:szCs w:val="24"/>
      <w:lang w:val="es-CO"/>
    </w:rPr>
  </w:style>
  <w:style w:type="paragraph" w:customStyle="1" w:styleId="xl85">
    <w:name w:val="xl85"/>
    <w:basedOn w:val="Normal"/>
    <w:rsid w:val="00064E9B"/>
    <w:pPr>
      <w:pBdr>
        <w:top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val="es-CO"/>
    </w:rPr>
  </w:style>
  <w:style w:type="paragraph" w:customStyle="1" w:styleId="xl86">
    <w:name w:val="xl86"/>
    <w:basedOn w:val="Normal"/>
    <w:rsid w:val="00064E9B"/>
    <w:pPr>
      <w:pBdr>
        <w:left w:val="single" w:sz="8" w:space="0" w:color="auto"/>
        <w:bottom w:val="single" w:sz="4" w:space="0" w:color="auto"/>
      </w:pBdr>
      <w:spacing w:before="100" w:beforeAutospacing="1" w:after="100" w:afterAutospacing="1"/>
    </w:pPr>
    <w:rPr>
      <w:rFonts w:ascii="Arial" w:hAnsi="Arial" w:cs="Arial"/>
      <w:b/>
      <w:bCs/>
      <w:sz w:val="24"/>
      <w:szCs w:val="24"/>
      <w:lang w:val="es-CO"/>
    </w:rPr>
  </w:style>
  <w:style w:type="paragraph" w:customStyle="1" w:styleId="xl87">
    <w:name w:val="xl87"/>
    <w:basedOn w:val="Normal"/>
    <w:rsid w:val="00064E9B"/>
    <w:pPr>
      <w:pBdr>
        <w:bottom w:val="single" w:sz="4" w:space="0" w:color="auto"/>
      </w:pBdr>
      <w:spacing w:before="100" w:beforeAutospacing="1" w:after="100" w:afterAutospacing="1"/>
    </w:pPr>
    <w:rPr>
      <w:rFonts w:ascii="Arial" w:hAnsi="Arial" w:cs="Arial"/>
      <w:b/>
      <w:bCs/>
      <w:sz w:val="24"/>
      <w:szCs w:val="24"/>
      <w:lang w:val="es-CO"/>
    </w:rPr>
  </w:style>
  <w:style w:type="paragraph" w:customStyle="1" w:styleId="xl88">
    <w:name w:val="xl88"/>
    <w:basedOn w:val="Normal"/>
    <w:rsid w:val="00064E9B"/>
    <w:pPr>
      <w:pBdr>
        <w:bottom w:val="single" w:sz="4" w:space="0" w:color="auto"/>
        <w:right w:val="single" w:sz="4" w:space="0" w:color="auto"/>
      </w:pBdr>
      <w:spacing w:before="100" w:beforeAutospacing="1" w:after="100" w:afterAutospacing="1"/>
    </w:pPr>
    <w:rPr>
      <w:rFonts w:ascii="Arial" w:hAnsi="Arial" w:cs="Arial"/>
      <w:b/>
      <w:bCs/>
      <w:sz w:val="24"/>
      <w:szCs w:val="24"/>
      <w:lang w:val="es-CO"/>
    </w:rPr>
  </w:style>
  <w:style w:type="paragraph" w:customStyle="1" w:styleId="xl89">
    <w:name w:val="xl89"/>
    <w:basedOn w:val="Normal"/>
    <w:rsid w:val="00064E9B"/>
    <w:pPr>
      <w:pBdr>
        <w:top w:val="single" w:sz="4" w:space="0" w:color="auto"/>
        <w:left w:val="single" w:sz="8" w:space="0" w:color="auto"/>
        <w:bottom w:val="single" w:sz="4" w:space="0" w:color="auto"/>
      </w:pBdr>
      <w:spacing w:before="100" w:beforeAutospacing="1" w:after="100" w:afterAutospacing="1"/>
    </w:pPr>
    <w:rPr>
      <w:rFonts w:ascii="Arial" w:hAnsi="Arial" w:cs="Arial"/>
      <w:b/>
      <w:bCs/>
      <w:sz w:val="24"/>
      <w:szCs w:val="24"/>
      <w:lang w:val="es-CO"/>
    </w:rPr>
  </w:style>
  <w:style w:type="paragraph" w:customStyle="1" w:styleId="xl90">
    <w:name w:val="xl90"/>
    <w:basedOn w:val="Normal"/>
    <w:rsid w:val="00064E9B"/>
    <w:pPr>
      <w:pBdr>
        <w:top w:val="single" w:sz="4" w:space="0" w:color="auto"/>
        <w:bottom w:val="single" w:sz="4" w:space="0" w:color="auto"/>
      </w:pBdr>
      <w:spacing w:before="100" w:beforeAutospacing="1" w:after="100" w:afterAutospacing="1"/>
    </w:pPr>
    <w:rPr>
      <w:rFonts w:ascii="Arial" w:hAnsi="Arial" w:cs="Arial"/>
      <w:b/>
      <w:bCs/>
      <w:sz w:val="24"/>
      <w:szCs w:val="24"/>
      <w:lang w:val="es-CO"/>
    </w:rPr>
  </w:style>
  <w:style w:type="paragraph" w:customStyle="1" w:styleId="xl91">
    <w:name w:val="xl91"/>
    <w:basedOn w:val="Normal"/>
    <w:rsid w:val="00064E9B"/>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val="es-CO"/>
    </w:rPr>
  </w:style>
  <w:style w:type="paragraph" w:customStyle="1" w:styleId="xl92">
    <w:name w:val="xl92"/>
    <w:basedOn w:val="Normal"/>
    <w:rsid w:val="00064E9B"/>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sz w:val="24"/>
      <w:szCs w:val="24"/>
      <w:lang w:val="es-CO"/>
    </w:rPr>
  </w:style>
  <w:style w:type="paragraph" w:customStyle="1" w:styleId="xl93">
    <w:name w:val="xl93"/>
    <w:basedOn w:val="Normal"/>
    <w:rsid w:val="00064E9B"/>
    <w:pPr>
      <w:pBdr>
        <w:top w:val="single" w:sz="8"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CO"/>
    </w:rPr>
  </w:style>
  <w:style w:type="paragraph" w:styleId="Epgrafe">
    <w:name w:val="caption"/>
    <w:basedOn w:val="Normal"/>
    <w:next w:val="Normal"/>
    <w:qFormat/>
    <w:rsid w:val="00064E9B"/>
    <w:pPr>
      <w:jc w:val="both"/>
    </w:pPr>
    <w:rPr>
      <w:rFonts w:ascii="Arial" w:hAnsi="Arial"/>
      <w:sz w:val="24"/>
      <w:lang w:eastAsia="es-ES"/>
    </w:rPr>
  </w:style>
  <w:style w:type="paragraph" w:customStyle="1" w:styleId="xl24">
    <w:name w:val="xl24"/>
    <w:basedOn w:val="Normal"/>
    <w:rsid w:val="00064E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5">
    <w:name w:val="xl25"/>
    <w:basedOn w:val="Normal"/>
    <w:rsid w:val="00064E9B"/>
    <w:pPr>
      <w:pBdr>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064E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ind w:left="567" w:right="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page number" w:uiPriority="0"/>
    <w:lsdException w:name="List" w:uiPriority="0"/>
    <w:lsdException w:name="List 2"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96"/>
    <w:pPr>
      <w:spacing w:after="0"/>
      <w:ind w:left="0" w:right="0"/>
    </w:pPr>
    <w:rPr>
      <w:rFonts w:ascii="Times New Roman" w:eastAsia="Times New Roman" w:hAnsi="Times New Roman" w:cs="Times New Roman"/>
      <w:sz w:val="20"/>
      <w:szCs w:val="20"/>
      <w:lang w:val="es-ES" w:eastAsia="es-CO"/>
    </w:rPr>
  </w:style>
  <w:style w:type="paragraph" w:styleId="Ttulo1">
    <w:name w:val="heading 1"/>
    <w:basedOn w:val="Normal"/>
    <w:next w:val="Normal"/>
    <w:link w:val="Ttulo1Car"/>
    <w:qFormat/>
    <w:rsid w:val="00D835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Edgar 2"/>
    <w:basedOn w:val="Normal"/>
    <w:next w:val="Normal"/>
    <w:link w:val="Ttulo2Car"/>
    <w:unhideWhenUsed/>
    <w:qFormat/>
    <w:rsid w:val="00D835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D835D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064E9B"/>
    <w:pPr>
      <w:keepNext/>
      <w:jc w:val="center"/>
      <w:outlineLvl w:val="3"/>
    </w:pPr>
    <w:rPr>
      <w:rFonts w:ascii="Tahoma" w:eastAsia="Batang" w:hAnsi="Tahoma"/>
      <w:sz w:val="24"/>
      <w:lang w:eastAsia="es-ES"/>
    </w:rPr>
  </w:style>
  <w:style w:type="paragraph" w:styleId="Ttulo5">
    <w:name w:val="heading 5"/>
    <w:basedOn w:val="Normal"/>
    <w:next w:val="Normal"/>
    <w:link w:val="Ttulo5Car"/>
    <w:qFormat/>
    <w:rsid w:val="00064E9B"/>
    <w:pPr>
      <w:keepNext/>
      <w:outlineLvl w:val="4"/>
    </w:pPr>
    <w:rPr>
      <w:rFonts w:ascii="Tahoma" w:eastAsia="Batang" w:hAnsi="Tahoma"/>
      <w:b/>
      <w:lang w:eastAsia="es-ES"/>
    </w:rPr>
  </w:style>
  <w:style w:type="paragraph" w:styleId="Ttulo6">
    <w:name w:val="heading 6"/>
    <w:basedOn w:val="Normal"/>
    <w:next w:val="Normal"/>
    <w:link w:val="Ttulo6Car"/>
    <w:qFormat/>
    <w:rsid w:val="00064E9B"/>
    <w:pPr>
      <w:spacing w:before="240" w:after="60"/>
      <w:outlineLvl w:val="5"/>
    </w:pPr>
    <w:rPr>
      <w:rFonts w:eastAsia="Batang"/>
      <w:i/>
      <w:sz w:val="22"/>
      <w:lang w:eastAsia="es-ES"/>
    </w:rPr>
  </w:style>
  <w:style w:type="paragraph" w:styleId="Ttulo7">
    <w:name w:val="heading 7"/>
    <w:basedOn w:val="Normal"/>
    <w:next w:val="Normal"/>
    <w:link w:val="Ttulo7Car"/>
    <w:qFormat/>
    <w:rsid w:val="00064E9B"/>
    <w:pPr>
      <w:spacing w:before="240" w:after="60"/>
      <w:outlineLvl w:val="6"/>
    </w:pPr>
    <w:rPr>
      <w:rFonts w:ascii="Arial" w:eastAsia="Batang" w:hAnsi="Arial"/>
      <w:lang w:eastAsia="es-ES"/>
    </w:rPr>
  </w:style>
  <w:style w:type="paragraph" w:styleId="Ttulo8">
    <w:name w:val="heading 8"/>
    <w:basedOn w:val="Normal"/>
    <w:next w:val="Normal"/>
    <w:link w:val="Ttulo8Car"/>
    <w:uiPriority w:val="9"/>
    <w:unhideWhenUsed/>
    <w:qFormat/>
    <w:rsid w:val="00064E9B"/>
    <w:pPr>
      <w:spacing w:before="240" w:after="60"/>
      <w:outlineLvl w:val="7"/>
    </w:pPr>
    <w:rPr>
      <w:rFonts w:ascii="Calibri" w:hAnsi="Calibri"/>
      <w:i/>
      <w:iCs/>
      <w:sz w:val="24"/>
      <w:szCs w:val="24"/>
    </w:rPr>
  </w:style>
  <w:style w:type="paragraph" w:styleId="Ttulo9">
    <w:name w:val="heading 9"/>
    <w:basedOn w:val="Normal"/>
    <w:next w:val="Normal"/>
    <w:link w:val="Ttulo9Car"/>
    <w:qFormat/>
    <w:rsid w:val="00064E9B"/>
    <w:pPr>
      <w:keepNext/>
      <w:outlineLvl w:val="8"/>
    </w:pPr>
    <w:rPr>
      <w:rFonts w:ascii="Tahoma" w:eastAsia="Batang" w:hAnsi="Tahoma"/>
      <w:b/>
      <w:sz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Subsection Body Text"/>
    <w:basedOn w:val="Normal"/>
    <w:link w:val="TextoindependienteCar"/>
    <w:rsid w:val="00C16396"/>
    <w:pPr>
      <w:jc w:val="both"/>
    </w:pPr>
    <w:rPr>
      <w:rFonts w:ascii="Comic Sans MS" w:hAnsi="Comic Sans MS"/>
      <w:bCs/>
      <w:szCs w:val="36"/>
    </w:rPr>
  </w:style>
  <w:style w:type="character" w:customStyle="1" w:styleId="TextoindependienteCar">
    <w:name w:val="Texto independiente Car"/>
    <w:aliases w:val="Subsection Body Text Car"/>
    <w:basedOn w:val="Fuentedeprrafopredeter"/>
    <w:link w:val="Textoindependiente"/>
    <w:rsid w:val="00C16396"/>
    <w:rPr>
      <w:rFonts w:ascii="Comic Sans MS" w:eastAsia="Times New Roman" w:hAnsi="Comic Sans MS" w:cs="Times New Roman"/>
      <w:bCs/>
      <w:sz w:val="20"/>
      <w:szCs w:val="36"/>
      <w:lang w:val="es-ES" w:eastAsia="es-CO"/>
    </w:rPr>
  </w:style>
  <w:style w:type="paragraph" w:styleId="Encabezado">
    <w:name w:val="header"/>
    <w:basedOn w:val="Normal"/>
    <w:link w:val="EncabezadoCar"/>
    <w:rsid w:val="00C16396"/>
    <w:pPr>
      <w:tabs>
        <w:tab w:val="center" w:pos="4419"/>
        <w:tab w:val="right" w:pos="8838"/>
      </w:tabs>
    </w:pPr>
  </w:style>
  <w:style w:type="character" w:customStyle="1" w:styleId="EncabezadoCar">
    <w:name w:val="Encabezado Car"/>
    <w:basedOn w:val="Fuentedeprrafopredeter"/>
    <w:link w:val="Encabezado"/>
    <w:rsid w:val="00C16396"/>
    <w:rPr>
      <w:rFonts w:ascii="Times New Roman" w:eastAsia="Times New Roman" w:hAnsi="Times New Roman" w:cs="Times New Roman"/>
      <w:sz w:val="20"/>
      <w:szCs w:val="20"/>
      <w:lang w:val="es-ES" w:eastAsia="es-CO"/>
    </w:rPr>
  </w:style>
  <w:style w:type="character" w:styleId="Nmerodepgina">
    <w:name w:val="page number"/>
    <w:basedOn w:val="Fuentedeprrafopredeter"/>
    <w:rsid w:val="00C16396"/>
  </w:style>
  <w:style w:type="paragraph" w:styleId="Piedepgina">
    <w:name w:val="footer"/>
    <w:basedOn w:val="Normal"/>
    <w:link w:val="PiedepginaCar"/>
    <w:rsid w:val="00C16396"/>
    <w:pPr>
      <w:tabs>
        <w:tab w:val="center" w:pos="4419"/>
        <w:tab w:val="right" w:pos="8838"/>
      </w:tabs>
    </w:pPr>
  </w:style>
  <w:style w:type="character" w:customStyle="1" w:styleId="PiedepginaCar">
    <w:name w:val="Pie de página Car"/>
    <w:basedOn w:val="Fuentedeprrafopredeter"/>
    <w:link w:val="Piedepgina"/>
    <w:rsid w:val="00C16396"/>
    <w:rPr>
      <w:rFonts w:ascii="Times New Roman" w:eastAsia="Times New Roman" w:hAnsi="Times New Roman" w:cs="Times New Roman"/>
      <w:sz w:val="20"/>
      <w:szCs w:val="20"/>
      <w:lang w:val="es-ES" w:eastAsia="es-CO"/>
    </w:rPr>
  </w:style>
  <w:style w:type="character" w:styleId="Hipervnculo">
    <w:name w:val="Hyperlink"/>
    <w:basedOn w:val="Fuentedeprrafopredeter"/>
    <w:uiPriority w:val="99"/>
    <w:rsid w:val="00C16396"/>
    <w:rPr>
      <w:color w:val="0000FF"/>
      <w:u w:val="single"/>
    </w:rPr>
  </w:style>
  <w:style w:type="paragraph" w:styleId="Sinespaciado">
    <w:name w:val="No Spacing"/>
    <w:uiPriority w:val="1"/>
    <w:qFormat/>
    <w:rsid w:val="00D835D4"/>
    <w:pPr>
      <w:spacing w:after="0"/>
      <w:ind w:left="0" w:right="0"/>
    </w:pPr>
    <w:rPr>
      <w:rFonts w:ascii="Times New Roman" w:eastAsia="Times New Roman" w:hAnsi="Times New Roman" w:cs="Times New Roman"/>
      <w:sz w:val="20"/>
      <w:szCs w:val="20"/>
      <w:lang w:val="es-ES" w:eastAsia="es-CO"/>
    </w:rPr>
  </w:style>
  <w:style w:type="character" w:customStyle="1" w:styleId="Ttulo1Car">
    <w:name w:val="Título 1 Car"/>
    <w:basedOn w:val="Fuentedeprrafopredeter"/>
    <w:link w:val="Ttulo1"/>
    <w:rsid w:val="00D835D4"/>
    <w:rPr>
      <w:rFonts w:asciiTheme="majorHAnsi" w:eastAsiaTheme="majorEastAsia" w:hAnsiTheme="majorHAnsi" w:cstheme="majorBidi"/>
      <w:b/>
      <w:bCs/>
      <w:color w:val="365F91" w:themeColor="accent1" w:themeShade="BF"/>
      <w:sz w:val="28"/>
      <w:szCs w:val="28"/>
      <w:lang w:val="es-ES" w:eastAsia="es-CO"/>
    </w:rPr>
  </w:style>
  <w:style w:type="character" w:customStyle="1" w:styleId="Ttulo2Car">
    <w:name w:val="Título 2 Car"/>
    <w:aliases w:val="Edgar 2 Car"/>
    <w:basedOn w:val="Fuentedeprrafopredeter"/>
    <w:link w:val="Ttulo2"/>
    <w:rsid w:val="00D835D4"/>
    <w:rPr>
      <w:rFonts w:asciiTheme="majorHAnsi" w:eastAsiaTheme="majorEastAsia" w:hAnsiTheme="majorHAnsi" w:cstheme="majorBidi"/>
      <w:b/>
      <w:bCs/>
      <w:color w:val="4F81BD" w:themeColor="accent1"/>
      <w:sz w:val="26"/>
      <w:szCs w:val="26"/>
      <w:lang w:val="es-ES" w:eastAsia="es-CO"/>
    </w:rPr>
  </w:style>
  <w:style w:type="paragraph" w:styleId="Ttulo">
    <w:name w:val="Title"/>
    <w:basedOn w:val="Normal"/>
    <w:next w:val="Normal"/>
    <w:link w:val="TtuloCar"/>
    <w:uiPriority w:val="10"/>
    <w:qFormat/>
    <w:rsid w:val="00D835D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835D4"/>
    <w:rPr>
      <w:rFonts w:asciiTheme="majorHAnsi" w:eastAsiaTheme="majorEastAsia" w:hAnsiTheme="majorHAnsi" w:cstheme="majorBidi"/>
      <w:color w:val="17365D" w:themeColor="text2" w:themeShade="BF"/>
      <w:spacing w:val="5"/>
      <w:kern w:val="28"/>
      <w:sz w:val="52"/>
      <w:szCs w:val="52"/>
      <w:lang w:val="es-ES" w:eastAsia="es-CO"/>
    </w:rPr>
  </w:style>
  <w:style w:type="paragraph" w:styleId="Subttulo">
    <w:name w:val="Subtitle"/>
    <w:basedOn w:val="Normal"/>
    <w:next w:val="Normal"/>
    <w:link w:val="SubttuloCar"/>
    <w:uiPriority w:val="11"/>
    <w:qFormat/>
    <w:rsid w:val="00D835D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D835D4"/>
    <w:rPr>
      <w:rFonts w:asciiTheme="majorHAnsi" w:eastAsiaTheme="majorEastAsia" w:hAnsiTheme="majorHAnsi" w:cstheme="majorBidi"/>
      <w:i/>
      <w:iCs/>
      <w:color w:val="4F81BD" w:themeColor="accent1"/>
      <w:spacing w:val="15"/>
      <w:sz w:val="24"/>
      <w:szCs w:val="24"/>
      <w:lang w:val="es-ES" w:eastAsia="es-CO"/>
    </w:rPr>
  </w:style>
  <w:style w:type="character" w:customStyle="1" w:styleId="Ttulo3Car">
    <w:name w:val="Título 3 Car"/>
    <w:basedOn w:val="Fuentedeprrafopredeter"/>
    <w:link w:val="Ttulo3"/>
    <w:rsid w:val="00D835D4"/>
    <w:rPr>
      <w:rFonts w:asciiTheme="majorHAnsi" w:eastAsiaTheme="majorEastAsia" w:hAnsiTheme="majorHAnsi" w:cstheme="majorBidi"/>
      <w:b/>
      <w:bCs/>
      <w:color w:val="4F81BD" w:themeColor="accent1"/>
      <w:sz w:val="20"/>
      <w:szCs w:val="20"/>
      <w:lang w:val="es-ES" w:eastAsia="es-CO"/>
    </w:rPr>
  </w:style>
  <w:style w:type="table" w:styleId="Tablaconcuadrcula">
    <w:name w:val="Table Grid"/>
    <w:basedOn w:val="Tablanormal"/>
    <w:rsid w:val="00025ED8"/>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1F5F05"/>
    <w:pPr>
      <w:ind w:left="720"/>
      <w:contextualSpacing/>
    </w:pPr>
  </w:style>
  <w:style w:type="paragraph" w:customStyle="1" w:styleId="Textoindependiente31">
    <w:name w:val="Texto independiente 31"/>
    <w:basedOn w:val="Normal"/>
    <w:rsid w:val="00A65DF3"/>
    <w:pPr>
      <w:jc w:val="both"/>
    </w:pPr>
    <w:rPr>
      <w:rFonts w:ascii="Arial" w:hAnsi="Arial"/>
      <w:sz w:val="22"/>
      <w:lang w:val="es-ES_tradnl" w:eastAsia="es-ES"/>
    </w:rPr>
  </w:style>
  <w:style w:type="paragraph" w:styleId="Sangradetextonormal">
    <w:name w:val="Body Text Indent"/>
    <w:basedOn w:val="Normal"/>
    <w:link w:val="SangradetextonormalCar"/>
    <w:unhideWhenUsed/>
    <w:rsid w:val="007A729C"/>
    <w:pPr>
      <w:spacing w:after="120"/>
      <w:ind w:left="283"/>
    </w:pPr>
  </w:style>
  <w:style w:type="character" w:customStyle="1" w:styleId="SangradetextonormalCar">
    <w:name w:val="Sangría de texto normal Car"/>
    <w:basedOn w:val="Fuentedeprrafopredeter"/>
    <w:link w:val="Sangradetextonormal"/>
    <w:rsid w:val="007A729C"/>
    <w:rPr>
      <w:rFonts w:ascii="Times New Roman" w:eastAsia="Times New Roman" w:hAnsi="Times New Roman" w:cs="Times New Roman"/>
      <w:sz w:val="20"/>
      <w:szCs w:val="20"/>
      <w:lang w:val="es-ES" w:eastAsia="es-CO"/>
    </w:rPr>
  </w:style>
  <w:style w:type="paragraph" w:customStyle="1" w:styleId="Predeterminado">
    <w:name w:val="Predeterminado"/>
    <w:rsid w:val="0027431C"/>
    <w:pPr>
      <w:autoSpaceDE w:val="0"/>
      <w:autoSpaceDN w:val="0"/>
      <w:adjustRightInd w:val="0"/>
      <w:spacing w:after="0"/>
      <w:ind w:left="0" w:right="0"/>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81103"/>
    <w:rPr>
      <w:rFonts w:ascii="Tahoma" w:hAnsi="Tahoma" w:cs="Tahoma"/>
      <w:sz w:val="16"/>
      <w:szCs w:val="16"/>
    </w:rPr>
  </w:style>
  <w:style w:type="character" w:customStyle="1" w:styleId="TextodegloboCar">
    <w:name w:val="Texto de globo Car"/>
    <w:basedOn w:val="Fuentedeprrafopredeter"/>
    <w:link w:val="Textodeglobo"/>
    <w:uiPriority w:val="99"/>
    <w:semiHidden/>
    <w:rsid w:val="00781103"/>
    <w:rPr>
      <w:rFonts w:ascii="Tahoma" w:eastAsia="Times New Roman" w:hAnsi="Tahoma" w:cs="Tahoma"/>
      <w:sz w:val="16"/>
      <w:szCs w:val="16"/>
      <w:lang w:val="es-ES" w:eastAsia="es-CO"/>
    </w:rPr>
  </w:style>
  <w:style w:type="paragraph" w:styleId="Textoindependiente2">
    <w:name w:val="Body Text 2"/>
    <w:basedOn w:val="Normal"/>
    <w:link w:val="Textoindependiente2Car"/>
    <w:unhideWhenUsed/>
    <w:rsid w:val="00D95D93"/>
    <w:pPr>
      <w:spacing w:after="120" w:line="480" w:lineRule="auto"/>
    </w:pPr>
  </w:style>
  <w:style w:type="character" w:customStyle="1" w:styleId="Textoindependiente2Car">
    <w:name w:val="Texto independiente 2 Car"/>
    <w:basedOn w:val="Fuentedeprrafopredeter"/>
    <w:link w:val="Textoindependiente2"/>
    <w:rsid w:val="00D95D93"/>
    <w:rPr>
      <w:rFonts w:ascii="Times New Roman" w:eastAsia="Times New Roman" w:hAnsi="Times New Roman" w:cs="Times New Roman"/>
      <w:sz w:val="20"/>
      <w:szCs w:val="20"/>
      <w:lang w:val="es-ES" w:eastAsia="es-CO"/>
    </w:rPr>
  </w:style>
  <w:style w:type="paragraph" w:customStyle="1" w:styleId="MARITZA3">
    <w:name w:val="MARITZA3"/>
    <w:rsid w:val="00D95D93"/>
    <w:pPr>
      <w:widowControl w:val="0"/>
      <w:tabs>
        <w:tab w:val="left" w:pos="-720"/>
        <w:tab w:val="left" w:pos="0"/>
      </w:tabs>
      <w:suppressAutoHyphens/>
      <w:spacing w:after="0"/>
      <w:ind w:left="0" w:right="0"/>
      <w:jc w:val="both"/>
    </w:pPr>
    <w:rPr>
      <w:rFonts w:ascii="Courier New" w:eastAsia="Times New Roman" w:hAnsi="Courier New" w:cs="Times New Roman"/>
      <w:spacing w:val="-2"/>
      <w:sz w:val="24"/>
      <w:szCs w:val="20"/>
      <w:lang w:val="en-US" w:eastAsia="es-ES"/>
    </w:rPr>
  </w:style>
  <w:style w:type="paragraph" w:styleId="Textoindependiente3">
    <w:name w:val="Body Text 3"/>
    <w:basedOn w:val="Normal"/>
    <w:link w:val="Textoindependiente3Car"/>
    <w:rsid w:val="001B1D8E"/>
    <w:pPr>
      <w:spacing w:after="120"/>
    </w:pPr>
    <w:rPr>
      <w:sz w:val="16"/>
      <w:szCs w:val="16"/>
      <w:lang w:eastAsia="es-ES"/>
    </w:rPr>
  </w:style>
  <w:style w:type="character" w:customStyle="1" w:styleId="Textoindependiente3Car">
    <w:name w:val="Texto independiente 3 Car"/>
    <w:basedOn w:val="Fuentedeprrafopredeter"/>
    <w:link w:val="Textoindependiente3"/>
    <w:rsid w:val="001B1D8E"/>
    <w:rPr>
      <w:rFonts w:ascii="Times New Roman" w:eastAsia="Times New Roman" w:hAnsi="Times New Roman" w:cs="Times New Roman"/>
      <w:sz w:val="16"/>
      <w:szCs w:val="16"/>
      <w:lang w:val="es-ES" w:eastAsia="es-ES"/>
    </w:rPr>
  </w:style>
  <w:style w:type="paragraph" w:customStyle="1" w:styleId="Default">
    <w:name w:val="Default"/>
    <w:rsid w:val="00A57D24"/>
    <w:pPr>
      <w:autoSpaceDE w:val="0"/>
      <w:autoSpaceDN w:val="0"/>
      <w:adjustRightInd w:val="0"/>
      <w:spacing w:after="0"/>
      <w:ind w:left="0" w:right="0"/>
    </w:pPr>
    <w:rPr>
      <w:rFonts w:ascii="Century Gothic" w:eastAsia="Times New Roman" w:hAnsi="Century Gothic" w:cs="Century Gothic"/>
      <w:color w:val="000000"/>
      <w:sz w:val="24"/>
      <w:szCs w:val="24"/>
      <w:lang w:val="es-ES" w:eastAsia="es-ES"/>
    </w:rPr>
  </w:style>
  <w:style w:type="character" w:customStyle="1" w:styleId="Ttulo4Car">
    <w:name w:val="Título 4 Car"/>
    <w:basedOn w:val="Fuentedeprrafopredeter"/>
    <w:link w:val="Ttulo4"/>
    <w:rsid w:val="00064E9B"/>
    <w:rPr>
      <w:rFonts w:ascii="Tahoma" w:eastAsia="Batang" w:hAnsi="Tahoma" w:cs="Times New Roman"/>
      <w:sz w:val="24"/>
      <w:szCs w:val="20"/>
      <w:lang w:val="es-ES" w:eastAsia="es-ES"/>
    </w:rPr>
  </w:style>
  <w:style w:type="character" w:customStyle="1" w:styleId="Ttulo5Car">
    <w:name w:val="Título 5 Car"/>
    <w:basedOn w:val="Fuentedeprrafopredeter"/>
    <w:link w:val="Ttulo5"/>
    <w:rsid w:val="00064E9B"/>
    <w:rPr>
      <w:rFonts w:ascii="Tahoma" w:eastAsia="Batang" w:hAnsi="Tahoma" w:cs="Times New Roman"/>
      <w:b/>
      <w:sz w:val="20"/>
      <w:szCs w:val="20"/>
      <w:lang w:val="es-ES" w:eastAsia="es-ES"/>
    </w:rPr>
  </w:style>
  <w:style w:type="character" w:customStyle="1" w:styleId="Ttulo6Car">
    <w:name w:val="Título 6 Car"/>
    <w:basedOn w:val="Fuentedeprrafopredeter"/>
    <w:link w:val="Ttulo6"/>
    <w:rsid w:val="00064E9B"/>
    <w:rPr>
      <w:rFonts w:ascii="Times New Roman" w:eastAsia="Batang" w:hAnsi="Times New Roman" w:cs="Times New Roman"/>
      <w:i/>
      <w:szCs w:val="20"/>
      <w:lang w:val="es-ES" w:eastAsia="es-ES"/>
    </w:rPr>
  </w:style>
  <w:style w:type="character" w:customStyle="1" w:styleId="Ttulo7Car">
    <w:name w:val="Título 7 Car"/>
    <w:basedOn w:val="Fuentedeprrafopredeter"/>
    <w:link w:val="Ttulo7"/>
    <w:rsid w:val="00064E9B"/>
    <w:rPr>
      <w:rFonts w:ascii="Arial" w:eastAsia="Batang" w:hAnsi="Arial" w:cs="Times New Roman"/>
      <w:sz w:val="20"/>
      <w:szCs w:val="20"/>
      <w:lang w:val="es-ES" w:eastAsia="es-ES"/>
    </w:rPr>
  </w:style>
  <w:style w:type="character" w:customStyle="1" w:styleId="Ttulo8Car">
    <w:name w:val="Título 8 Car"/>
    <w:basedOn w:val="Fuentedeprrafopredeter"/>
    <w:link w:val="Ttulo8"/>
    <w:uiPriority w:val="9"/>
    <w:rsid w:val="00064E9B"/>
    <w:rPr>
      <w:rFonts w:ascii="Calibri" w:eastAsia="Times New Roman" w:hAnsi="Calibri" w:cs="Times New Roman"/>
      <w:i/>
      <w:iCs/>
      <w:sz w:val="24"/>
      <w:szCs w:val="24"/>
      <w:lang w:val="es-ES" w:eastAsia="es-CO"/>
    </w:rPr>
  </w:style>
  <w:style w:type="character" w:customStyle="1" w:styleId="Ttulo9Car">
    <w:name w:val="Título 9 Car"/>
    <w:basedOn w:val="Fuentedeprrafopredeter"/>
    <w:link w:val="Ttulo9"/>
    <w:rsid w:val="00064E9B"/>
    <w:rPr>
      <w:rFonts w:ascii="Tahoma" w:eastAsia="Batang" w:hAnsi="Tahoma" w:cs="Times New Roman"/>
      <w:b/>
      <w:sz w:val="18"/>
      <w:szCs w:val="20"/>
      <w:lang w:val="es-ES" w:eastAsia="es-ES"/>
    </w:rPr>
  </w:style>
  <w:style w:type="paragraph" w:styleId="Sangra2detindependiente">
    <w:name w:val="Body Text Indent 2"/>
    <w:basedOn w:val="Normal"/>
    <w:link w:val="Sangra2detindependienteCar"/>
    <w:unhideWhenUsed/>
    <w:rsid w:val="00064E9B"/>
    <w:pPr>
      <w:spacing w:after="120" w:line="480" w:lineRule="auto"/>
      <w:ind w:left="283"/>
    </w:pPr>
  </w:style>
  <w:style w:type="character" w:customStyle="1" w:styleId="Sangra2detindependienteCar">
    <w:name w:val="Sangría 2 de t. independiente Car"/>
    <w:basedOn w:val="Fuentedeprrafopredeter"/>
    <w:link w:val="Sangra2detindependiente"/>
    <w:rsid w:val="00064E9B"/>
    <w:rPr>
      <w:rFonts w:ascii="Times New Roman" w:eastAsia="Times New Roman" w:hAnsi="Times New Roman" w:cs="Times New Roman"/>
      <w:sz w:val="20"/>
      <w:szCs w:val="20"/>
      <w:lang w:val="es-ES" w:eastAsia="es-CO"/>
    </w:rPr>
  </w:style>
  <w:style w:type="paragraph" w:styleId="Lista">
    <w:name w:val="List"/>
    <w:basedOn w:val="Normal"/>
    <w:rsid w:val="00064E9B"/>
    <w:pPr>
      <w:ind w:left="283" w:hanging="283"/>
    </w:pPr>
    <w:rPr>
      <w:rFonts w:eastAsia="Batang"/>
      <w:lang w:eastAsia="es-ES"/>
    </w:rPr>
  </w:style>
  <w:style w:type="paragraph" w:styleId="Lista2">
    <w:name w:val="List 2"/>
    <w:basedOn w:val="Normal"/>
    <w:rsid w:val="00064E9B"/>
    <w:pPr>
      <w:ind w:left="566" w:hanging="283"/>
    </w:pPr>
    <w:rPr>
      <w:rFonts w:eastAsia="Batang"/>
      <w:lang w:eastAsia="es-ES"/>
    </w:rPr>
  </w:style>
  <w:style w:type="paragraph" w:styleId="Encabezadodemensaje">
    <w:name w:val="Message Header"/>
    <w:basedOn w:val="Normal"/>
    <w:link w:val="EncabezadodemensajeCar"/>
    <w:rsid w:val="00064E9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Batang" w:hAnsi="Arial"/>
      <w:sz w:val="24"/>
      <w:lang w:eastAsia="es-ES"/>
    </w:rPr>
  </w:style>
  <w:style w:type="character" w:customStyle="1" w:styleId="EncabezadodemensajeCar">
    <w:name w:val="Encabezado de mensaje Car"/>
    <w:basedOn w:val="Fuentedeprrafopredeter"/>
    <w:link w:val="Encabezadodemensaje"/>
    <w:rsid w:val="00064E9B"/>
    <w:rPr>
      <w:rFonts w:ascii="Arial" w:eastAsia="Batang" w:hAnsi="Arial" w:cs="Times New Roman"/>
      <w:sz w:val="24"/>
      <w:szCs w:val="20"/>
      <w:shd w:val="pct20" w:color="auto" w:fill="auto"/>
      <w:lang w:val="es-ES" w:eastAsia="es-ES"/>
    </w:rPr>
  </w:style>
  <w:style w:type="paragraph" w:styleId="Cierre">
    <w:name w:val="Closing"/>
    <w:basedOn w:val="Normal"/>
    <w:link w:val="CierreCar"/>
    <w:rsid w:val="00064E9B"/>
    <w:pPr>
      <w:ind w:left="4252"/>
    </w:pPr>
    <w:rPr>
      <w:rFonts w:eastAsia="Batang"/>
      <w:lang w:eastAsia="es-ES"/>
    </w:rPr>
  </w:style>
  <w:style w:type="character" w:customStyle="1" w:styleId="CierreCar">
    <w:name w:val="Cierre Car"/>
    <w:basedOn w:val="Fuentedeprrafopredeter"/>
    <w:link w:val="Cierre"/>
    <w:rsid w:val="00064E9B"/>
    <w:rPr>
      <w:rFonts w:ascii="Times New Roman" w:eastAsia="Batang" w:hAnsi="Times New Roman" w:cs="Times New Roman"/>
      <w:sz w:val="20"/>
      <w:szCs w:val="20"/>
      <w:lang w:val="es-ES" w:eastAsia="es-ES"/>
    </w:rPr>
  </w:style>
  <w:style w:type="paragraph" w:styleId="Continuarlista">
    <w:name w:val="List Continue"/>
    <w:basedOn w:val="Normal"/>
    <w:rsid w:val="00064E9B"/>
    <w:pPr>
      <w:spacing w:after="120"/>
      <w:ind w:left="283"/>
    </w:pPr>
    <w:rPr>
      <w:rFonts w:eastAsia="Batang"/>
      <w:lang w:eastAsia="es-ES"/>
    </w:rPr>
  </w:style>
  <w:style w:type="paragraph" w:styleId="Firma">
    <w:name w:val="Signature"/>
    <w:basedOn w:val="Normal"/>
    <w:link w:val="FirmaCar"/>
    <w:rsid w:val="00064E9B"/>
    <w:pPr>
      <w:ind w:left="4252"/>
    </w:pPr>
    <w:rPr>
      <w:rFonts w:eastAsia="Batang"/>
      <w:lang w:eastAsia="es-ES"/>
    </w:rPr>
  </w:style>
  <w:style w:type="character" w:customStyle="1" w:styleId="FirmaCar">
    <w:name w:val="Firma Car"/>
    <w:basedOn w:val="Fuentedeprrafopredeter"/>
    <w:link w:val="Firma"/>
    <w:rsid w:val="00064E9B"/>
    <w:rPr>
      <w:rFonts w:ascii="Times New Roman" w:eastAsia="Batang" w:hAnsi="Times New Roman" w:cs="Times New Roman"/>
      <w:sz w:val="20"/>
      <w:szCs w:val="20"/>
      <w:lang w:val="es-ES" w:eastAsia="es-ES"/>
    </w:rPr>
  </w:style>
  <w:style w:type="character" w:customStyle="1" w:styleId="MapadeldocumentoCar">
    <w:name w:val="Mapa del documento Car"/>
    <w:basedOn w:val="Fuentedeprrafopredeter"/>
    <w:link w:val="Mapadeldocumento"/>
    <w:semiHidden/>
    <w:rsid w:val="00064E9B"/>
    <w:rPr>
      <w:rFonts w:ascii="Tahoma" w:eastAsia="Batang" w:hAnsi="Tahoma"/>
      <w:shd w:val="clear" w:color="auto" w:fill="000080"/>
    </w:rPr>
  </w:style>
  <w:style w:type="paragraph" w:styleId="Mapadeldocumento">
    <w:name w:val="Document Map"/>
    <w:basedOn w:val="Normal"/>
    <w:link w:val="MapadeldocumentoCar"/>
    <w:semiHidden/>
    <w:rsid w:val="00064E9B"/>
    <w:pPr>
      <w:shd w:val="clear" w:color="auto" w:fill="000080"/>
    </w:pPr>
    <w:rPr>
      <w:rFonts w:ascii="Tahoma" w:eastAsia="Batang" w:hAnsi="Tahoma" w:cstheme="minorBidi"/>
      <w:sz w:val="22"/>
      <w:szCs w:val="22"/>
      <w:lang w:val="es-CO" w:eastAsia="en-US"/>
    </w:rPr>
  </w:style>
  <w:style w:type="character" w:customStyle="1" w:styleId="MapadeldocumentoCar1">
    <w:name w:val="Mapa del documento Car1"/>
    <w:basedOn w:val="Fuentedeprrafopredeter"/>
    <w:uiPriority w:val="99"/>
    <w:semiHidden/>
    <w:rsid w:val="00064E9B"/>
    <w:rPr>
      <w:rFonts w:ascii="Tahoma" w:eastAsia="Times New Roman" w:hAnsi="Tahoma" w:cs="Tahoma"/>
      <w:sz w:val="16"/>
      <w:szCs w:val="16"/>
      <w:lang w:val="es-ES" w:eastAsia="es-CO"/>
    </w:rPr>
  </w:style>
  <w:style w:type="paragraph" w:styleId="Saludo">
    <w:name w:val="Salutation"/>
    <w:basedOn w:val="Normal"/>
    <w:next w:val="Normal"/>
    <w:link w:val="SaludoCar"/>
    <w:rsid w:val="00064E9B"/>
    <w:rPr>
      <w:rFonts w:eastAsia="Batang"/>
      <w:lang w:eastAsia="es-ES"/>
    </w:rPr>
  </w:style>
  <w:style w:type="character" w:customStyle="1" w:styleId="SaludoCar">
    <w:name w:val="Saludo Car"/>
    <w:basedOn w:val="Fuentedeprrafopredeter"/>
    <w:link w:val="Saludo"/>
    <w:rsid w:val="00064E9B"/>
    <w:rPr>
      <w:rFonts w:ascii="Times New Roman" w:eastAsia="Batang" w:hAnsi="Times New Roman" w:cs="Times New Roman"/>
      <w:sz w:val="20"/>
      <w:szCs w:val="20"/>
      <w:lang w:val="es-ES" w:eastAsia="es-ES"/>
    </w:rPr>
  </w:style>
  <w:style w:type="paragraph" w:styleId="Sangra3detindependiente">
    <w:name w:val="Body Text Indent 3"/>
    <w:basedOn w:val="Normal"/>
    <w:link w:val="Sangra3detindependienteCar"/>
    <w:rsid w:val="00064E9B"/>
    <w:pPr>
      <w:ind w:left="426"/>
      <w:jc w:val="both"/>
    </w:pPr>
    <w:rPr>
      <w:rFonts w:ascii="Tahoma" w:eastAsia="Batang" w:hAnsi="Tahoma"/>
      <w:sz w:val="19"/>
      <w:lang w:eastAsia="es-ES"/>
    </w:rPr>
  </w:style>
  <w:style w:type="character" w:customStyle="1" w:styleId="Sangra3detindependienteCar">
    <w:name w:val="Sangría 3 de t. independiente Car"/>
    <w:basedOn w:val="Fuentedeprrafopredeter"/>
    <w:link w:val="Sangra3detindependiente"/>
    <w:rsid w:val="00064E9B"/>
    <w:rPr>
      <w:rFonts w:ascii="Tahoma" w:eastAsia="Batang" w:hAnsi="Tahoma" w:cs="Times New Roman"/>
      <w:sz w:val="19"/>
      <w:szCs w:val="20"/>
      <w:lang w:val="es-ES" w:eastAsia="es-ES"/>
    </w:rPr>
  </w:style>
  <w:style w:type="character" w:styleId="Textoennegrita">
    <w:name w:val="Strong"/>
    <w:basedOn w:val="Fuentedeprrafopredeter"/>
    <w:qFormat/>
    <w:rsid w:val="00064E9B"/>
    <w:rPr>
      <w:b/>
      <w:bCs/>
    </w:rPr>
  </w:style>
  <w:style w:type="paragraph" w:styleId="Continuarlista2">
    <w:name w:val="List Continue 2"/>
    <w:basedOn w:val="Normal"/>
    <w:rsid w:val="00064E9B"/>
    <w:pPr>
      <w:spacing w:after="120"/>
      <w:ind w:left="566"/>
    </w:pPr>
    <w:rPr>
      <w:rFonts w:eastAsia="Batang"/>
      <w:lang w:eastAsia="es-ES"/>
    </w:rPr>
  </w:style>
  <w:style w:type="paragraph" w:customStyle="1" w:styleId="MARITZA4">
    <w:name w:val="MARITZA4"/>
    <w:basedOn w:val="MARITZA3"/>
    <w:rsid w:val="00064E9B"/>
    <w:pPr>
      <w:jc w:val="center"/>
    </w:pPr>
    <w:rPr>
      <w:b/>
    </w:rPr>
  </w:style>
  <w:style w:type="paragraph" w:styleId="NormalWeb">
    <w:name w:val="Normal (Web)"/>
    <w:basedOn w:val="Normal"/>
    <w:rsid w:val="00064E9B"/>
    <w:pPr>
      <w:spacing w:before="100" w:beforeAutospacing="1" w:after="100" w:afterAutospacing="1"/>
    </w:pPr>
    <w:rPr>
      <w:color w:val="000000"/>
      <w:sz w:val="24"/>
      <w:szCs w:val="24"/>
      <w:lang w:eastAsia="es-ES"/>
    </w:rPr>
  </w:style>
  <w:style w:type="paragraph" w:customStyle="1" w:styleId="BodyText21">
    <w:name w:val="Body Text 21"/>
    <w:basedOn w:val="Normal"/>
    <w:rsid w:val="00064E9B"/>
    <w:pPr>
      <w:widowControl w:val="0"/>
      <w:jc w:val="both"/>
    </w:pPr>
    <w:rPr>
      <w:rFonts w:ascii="Arial" w:hAnsi="Arial"/>
      <w:b/>
      <w:sz w:val="24"/>
      <w:lang w:eastAsia="es-ES"/>
    </w:rPr>
  </w:style>
  <w:style w:type="paragraph" w:styleId="Textonotapie">
    <w:name w:val="footnote text"/>
    <w:basedOn w:val="Normal"/>
    <w:link w:val="TextonotapieCar"/>
    <w:semiHidden/>
    <w:rsid w:val="00064E9B"/>
    <w:rPr>
      <w:rFonts w:ascii="Garamond" w:hAnsi="Garamond"/>
      <w:b/>
      <w:lang w:val="es-ES_tradnl" w:eastAsia="es-ES"/>
    </w:rPr>
  </w:style>
  <w:style w:type="character" w:customStyle="1" w:styleId="TextonotapieCar">
    <w:name w:val="Texto nota pie Car"/>
    <w:basedOn w:val="Fuentedeprrafopredeter"/>
    <w:link w:val="Textonotapie"/>
    <w:semiHidden/>
    <w:rsid w:val="00064E9B"/>
    <w:rPr>
      <w:rFonts w:ascii="Garamond" w:eastAsia="Times New Roman" w:hAnsi="Garamond" w:cs="Times New Roman"/>
      <w:b/>
      <w:sz w:val="20"/>
      <w:szCs w:val="20"/>
      <w:lang w:val="es-ES_tradnl" w:eastAsia="es-ES"/>
    </w:rPr>
  </w:style>
  <w:style w:type="paragraph" w:customStyle="1" w:styleId="C1">
    <w:name w:val="C1"/>
    <w:basedOn w:val="Normal"/>
    <w:rsid w:val="00064E9B"/>
    <w:pPr>
      <w:tabs>
        <w:tab w:val="left" w:pos="0"/>
      </w:tabs>
      <w:overflowPunct w:val="0"/>
      <w:autoSpaceDE w:val="0"/>
      <w:autoSpaceDN w:val="0"/>
      <w:adjustRightInd w:val="0"/>
      <w:spacing w:before="120" w:after="120"/>
      <w:jc w:val="both"/>
      <w:textAlignment w:val="baseline"/>
    </w:pPr>
    <w:rPr>
      <w:rFonts w:ascii="Arial" w:hAnsi="Arial"/>
      <w:sz w:val="22"/>
      <w:szCs w:val="24"/>
      <w:lang w:eastAsia="es-MX"/>
    </w:rPr>
  </w:style>
  <w:style w:type="paragraph" w:styleId="Textosinformato">
    <w:name w:val="Plain Text"/>
    <w:basedOn w:val="Normal"/>
    <w:link w:val="TextosinformatoCar"/>
    <w:rsid w:val="00064E9B"/>
    <w:rPr>
      <w:rFonts w:ascii="Courier New" w:hAnsi="Courier New"/>
    </w:rPr>
  </w:style>
  <w:style w:type="character" w:customStyle="1" w:styleId="TextosinformatoCar">
    <w:name w:val="Texto sin formato Car"/>
    <w:basedOn w:val="Fuentedeprrafopredeter"/>
    <w:link w:val="Textosinformato"/>
    <w:rsid w:val="00064E9B"/>
    <w:rPr>
      <w:rFonts w:ascii="Courier New" w:eastAsia="Times New Roman" w:hAnsi="Courier New" w:cs="Times New Roman"/>
      <w:sz w:val="20"/>
      <w:szCs w:val="20"/>
      <w:lang w:val="es-ES" w:eastAsia="es-CO"/>
    </w:rPr>
  </w:style>
  <w:style w:type="paragraph" w:customStyle="1" w:styleId="Textopredeterminado">
    <w:name w:val="Texto predeterminado"/>
    <w:basedOn w:val="Normal"/>
    <w:rsid w:val="00064E9B"/>
    <w:rPr>
      <w:rFonts w:ascii="Arial" w:hAnsi="Arial"/>
      <w:noProof/>
      <w:sz w:val="24"/>
      <w:szCs w:val="24"/>
      <w:lang w:eastAsia="es-ES"/>
    </w:rPr>
  </w:style>
  <w:style w:type="paragraph" w:customStyle="1" w:styleId="Car">
    <w:name w:val="Car"/>
    <w:basedOn w:val="Normal"/>
    <w:next w:val="Sangradetextonormal"/>
    <w:rsid w:val="00064E9B"/>
    <w:pPr>
      <w:spacing w:after="120"/>
      <w:ind w:left="283"/>
    </w:pPr>
    <w:rPr>
      <w:sz w:val="24"/>
      <w:szCs w:val="24"/>
      <w:lang w:eastAsia="es-ES"/>
    </w:rPr>
  </w:style>
  <w:style w:type="character" w:customStyle="1" w:styleId="TextocomentarioCar">
    <w:name w:val="Texto comentario Car"/>
    <w:basedOn w:val="Fuentedeprrafopredeter"/>
    <w:link w:val="Textocomentario"/>
    <w:semiHidden/>
    <w:rsid w:val="00064E9B"/>
    <w:rPr>
      <w:rFonts w:ascii="Times New Roman" w:eastAsia="Times New Roman" w:hAnsi="Times New Roman"/>
    </w:rPr>
  </w:style>
  <w:style w:type="paragraph" w:styleId="Textocomentario">
    <w:name w:val="annotation text"/>
    <w:basedOn w:val="Normal"/>
    <w:link w:val="TextocomentarioCar"/>
    <w:semiHidden/>
    <w:rsid w:val="00064E9B"/>
    <w:rPr>
      <w:rFonts w:cstheme="minorBidi"/>
      <w:sz w:val="22"/>
      <w:szCs w:val="22"/>
      <w:lang w:val="es-CO" w:eastAsia="en-US"/>
    </w:rPr>
  </w:style>
  <w:style w:type="character" w:customStyle="1" w:styleId="TextocomentarioCar1">
    <w:name w:val="Texto comentario Car1"/>
    <w:basedOn w:val="Fuentedeprrafopredeter"/>
    <w:uiPriority w:val="99"/>
    <w:semiHidden/>
    <w:rsid w:val="00064E9B"/>
    <w:rPr>
      <w:rFonts w:ascii="Times New Roman" w:eastAsia="Times New Roman" w:hAnsi="Times New Roman" w:cs="Times New Roman"/>
      <w:sz w:val="20"/>
      <w:szCs w:val="20"/>
      <w:lang w:val="es-ES" w:eastAsia="es-CO"/>
    </w:rPr>
  </w:style>
  <w:style w:type="paragraph" w:customStyle="1" w:styleId="Cuerpodetexto">
    <w:name w:val="Cuerpo de texto"/>
    <w:basedOn w:val="Normal"/>
    <w:rsid w:val="00064E9B"/>
    <w:pPr>
      <w:widowControl w:val="0"/>
      <w:autoSpaceDE w:val="0"/>
      <w:autoSpaceDN w:val="0"/>
      <w:adjustRightInd w:val="0"/>
      <w:spacing w:after="283"/>
    </w:pPr>
    <w:rPr>
      <w:sz w:val="24"/>
      <w:szCs w:val="24"/>
      <w:lang w:eastAsia="es-ES"/>
    </w:rPr>
  </w:style>
  <w:style w:type="paragraph" w:customStyle="1" w:styleId="Textoindependiente21">
    <w:name w:val="Texto independiente 21"/>
    <w:basedOn w:val="Normal"/>
    <w:rsid w:val="00064E9B"/>
    <w:pPr>
      <w:jc w:val="both"/>
    </w:pPr>
    <w:rPr>
      <w:sz w:val="24"/>
      <w:lang w:val="es-ES_tradnl" w:eastAsia="es-ES"/>
    </w:rPr>
  </w:style>
  <w:style w:type="paragraph" w:customStyle="1" w:styleId="xl27">
    <w:name w:val="xl27"/>
    <w:basedOn w:val="Normal"/>
    <w:rsid w:val="00064E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Arial Unicode MS" w:hAnsi="Tahoma" w:cs="Tahoma"/>
      <w:sz w:val="24"/>
      <w:szCs w:val="24"/>
      <w:lang w:eastAsia="es-ES"/>
    </w:rPr>
  </w:style>
  <w:style w:type="paragraph" w:customStyle="1" w:styleId="WW-Textoindependiente2">
    <w:name w:val="WW-Texto independiente 2"/>
    <w:basedOn w:val="Normal"/>
    <w:rsid w:val="00064E9B"/>
    <w:pPr>
      <w:widowControl w:val="0"/>
      <w:suppressAutoHyphens/>
      <w:jc w:val="both"/>
    </w:pPr>
    <w:rPr>
      <w:sz w:val="22"/>
      <w:lang w:val="es-ES_tradnl" w:eastAsia="ar-SA"/>
    </w:rPr>
  </w:style>
  <w:style w:type="character" w:styleId="Hipervnculovisitado">
    <w:name w:val="FollowedHyperlink"/>
    <w:basedOn w:val="Fuentedeprrafopredeter"/>
    <w:uiPriority w:val="99"/>
    <w:unhideWhenUsed/>
    <w:rsid w:val="00064E9B"/>
    <w:rPr>
      <w:color w:val="800080"/>
      <w:u w:val="single"/>
    </w:rPr>
  </w:style>
  <w:style w:type="paragraph" w:customStyle="1" w:styleId="xl68">
    <w:name w:val="xl68"/>
    <w:basedOn w:val="Normal"/>
    <w:rsid w:val="00064E9B"/>
    <w:pPr>
      <w:spacing w:before="100" w:beforeAutospacing="1" w:after="100" w:afterAutospacing="1"/>
      <w:jc w:val="center"/>
    </w:pPr>
    <w:rPr>
      <w:sz w:val="24"/>
      <w:szCs w:val="24"/>
      <w:lang w:val="es-CO"/>
    </w:rPr>
  </w:style>
  <w:style w:type="paragraph" w:customStyle="1" w:styleId="xl69">
    <w:name w:val="xl69"/>
    <w:basedOn w:val="Normal"/>
    <w:rsid w:val="00064E9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es-CO"/>
    </w:rPr>
  </w:style>
  <w:style w:type="paragraph" w:customStyle="1" w:styleId="xl70">
    <w:name w:val="xl70"/>
    <w:basedOn w:val="Normal"/>
    <w:rsid w:val="00064E9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es-CO"/>
    </w:rPr>
  </w:style>
  <w:style w:type="paragraph" w:customStyle="1" w:styleId="xl71">
    <w:name w:val="xl71"/>
    <w:basedOn w:val="Normal"/>
    <w:rsid w:val="00064E9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es-CO"/>
    </w:rPr>
  </w:style>
  <w:style w:type="paragraph" w:customStyle="1" w:styleId="xl72">
    <w:name w:val="xl72"/>
    <w:basedOn w:val="Normal"/>
    <w:rsid w:val="00064E9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6"/>
      <w:szCs w:val="16"/>
      <w:lang w:val="es-CO"/>
    </w:rPr>
  </w:style>
  <w:style w:type="paragraph" w:customStyle="1" w:styleId="xl73">
    <w:name w:val="xl73"/>
    <w:basedOn w:val="Normal"/>
    <w:rsid w:val="00064E9B"/>
    <w:pPr>
      <w:spacing w:before="100" w:beforeAutospacing="1" w:after="100" w:afterAutospacing="1"/>
    </w:pPr>
    <w:rPr>
      <w:rFonts w:ascii="Arial" w:hAnsi="Arial" w:cs="Arial"/>
      <w:sz w:val="24"/>
      <w:szCs w:val="24"/>
      <w:lang w:val="es-CO"/>
    </w:rPr>
  </w:style>
  <w:style w:type="paragraph" w:customStyle="1" w:styleId="xl74">
    <w:name w:val="xl74"/>
    <w:basedOn w:val="Normal"/>
    <w:rsid w:val="00064E9B"/>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lang w:val="es-CO"/>
    </w:rPr>
  </w:style>
  <w:style w:type="paragraph" w:customStyle="1" w:styleId="xl75">
    <w:name w:val="xl75"/>
    <w:basedOn w:val="Normal"/>
    <w:rsid w:val="00064E9B"/>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sz w:val="24"/>
      <w:szCs w:val="24"/>
      <w:lang w:val="es-CO"/>
    </w:rPr>
  </w:style>
  <w:style w:type="paragraph" w:customStyle="1" w:styleId="xl76">
    <w:name w:val="xl76"/>
    <w:basedOn w:val="Normal"/>
    <w:rsid w:val="00064E9B"/>
    <w:pPr>
      <w:pBdr>
        <w:left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lang w:val="es-CO"/>
    </w:rPr>
  </w:style>
  <w:style w:type="paragraph" w:customStyle="1" w:styleId="xl77">
    <w:name w:val="xl77"/>
    <w:basedOn w:val="Normal"/>
    <w:rsid w:val="00064E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val="es-CO"/>
    </w:rPr>
  </w:style>
  <w:style w:type="paragraph" w:customStyle="1" w:styleId="xl78">
    <w:name w:val="xl78"/>
    <w:basedOn w:val="Normal"/>
    <w:rsid w:val="00064E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CO"/>
    </w:rPr>
  </w:style>
  <w:style w:type="paragraph" w:customStyle="1" w:styleId="xl79">
    <w:name w:val="xl79"/>
    <w:basedOn w:val="Normal"/>
    <w:rsid w:val="00064E9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s-CO"/>
    </w:rPr>
  </w:style>
  <w:style w:type="paragraph" w:customStyle="1" w:styleId="xl80">
    <w:name w:val="xl80"/>
    <w:basedOn w:val="Normal"/>
    <w:rsid w:val="00064E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CO"/>
    </w:rPr>
  </w:style>
  <w:style w:type="paragraph" w:customStyle="1" w:styleId="xl81">
    <w:name w:val="xl81"/>
    <w:basedOn w:val="Normal"/>
    <w:rsid w:val="00064E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CO"/>
    </w:rPr>
  </w:style>
  <w:style w:type="paragraph" w:customStyle="1" w:styleId="xl82">
    <w:name w:val="xl82"/>
    <w:basedOn w:val="Normal"/>
    <w:rsid w:val="00064E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CO"/>
    </w:rPr>
  </w:style>
  <w:style w:type="paragraph" w:customStyle="1" w:styleId="xl83">
    <w:name w:val="xl83"/>
    <w:basedOn w:val="Normal"/>
    <w:rsid w:val="00064E9B"/>
    <w:pPr>
      <w:pBdr>
        <w:top w:val="single" w:sz="4" w:space="0" w:color="auto"/>
        <w:left w:val="single" w:sz="8" w:space="0" w:color="auto"/>
        <w:bottom w:val="single" w:sz="8" w:space="0" w:color="auto"/>
      </w:pBdr>
      <w:spacing w:before="100" w:beforeAutospacing="1" w:after="100" w:afterAutospacing="1"/>
    </w:pPr>
    <w:rPr>
      <w:rFonts w:ascii="Arial" w:hAnsi="Arial" w:cs="Arial"/>
      <w:b/>
      <w:bCs/>
      <w:sz w:val="24"/>
      <w:szCs w:val="24"/>
      <w:lang w:val="es-CO"/>
    </w:rPr>
  </w:style>
  <w:style w:type="paragraph" w:customStyle="1" w:styleId="xl84">
    <w:name w:val="xl84"/>
    <w:basedOn w:val="Normal"/>
    <w:rsid w:val="00064E9B"/>
    <w:pPr>
      <w:pBdr>
        <w:top w:val="single" w:sz="4" w:space="0" w:color="auto"/>
        <w:bottom w:val="single" w:sz="8" w:space="0" w:color="auto"/>
      </w:pBdr>
      <w:spacing w:before="100" w:beforeAutospacing="1" w:after="100" w:afterAutospacing="1"/>
    </w:pPr>
    <w:rPr>
      <w:rFonts w:ascii="Arial" w:hAnsi="Arial" w:cs="Arial"/>
      <w:b/>
      <w:bCs/>
      <w:sz w:val="24"/>
      <w:szCs w:val="24"/>
      <w:lang w:val="es-CO"/>
    </w:rPr>
  </w:style>
  <w:style w:type="paragraph" w:customStyle="1" w:styleId="xl85">
    <w:name w:val="xl85"/>
    <w:basedOn w:val="Normal"/>
    <w:rsid w:val="00064E9B"/>
    <w:pPr>
      <w:pBdr>
        <w:top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val="es-CO"/>
    </w:rPr>
  </w:style>
  <w:style w:type="paragraph" w:customStyle="1" w:styleId="xl86">
    <w:name w:val="xl86"/>
    <w:basedOn w:val="Normal"/>
    <w:rsid w:val="00064E9B"/>
    <w:pPr>
      <w:pBdr>
        <w:left w:val="single" w:sz="8" w:space="0" w:color="auto"/>
        <w:bottom w:val="single" w:sz="4" w:space="0" w:color="auto"/>
      </w:pBdr>
      <w:spacing w:before="100" w:beforeAutospacing="1" w:after="100" w:afterAutospacing="1"/>
    </w:pPr>
    <w:rPr>
      <w:rFonts w:ascii="Arial" w:hAnsi="Arial" w:cs="Arial"/>
      <w:b/>
      <w:bCs/>
      <w:sz w:val="24"/>
      <w:szCs w:val="24"/>
      <w:lang w:val="es-CO"/>
    </w:rPr>
  </w:style>
  <w:style w:type="paragraph" w:customStyle="1" w:styleId="xl87">
    <w:name w:val="xl87"/>
    <w:basedOn w:val="Normal"/>
    <w:rsid w:val="00064E9B"/>
    <w:pPr>
      <w:pBdr>
        <w:bottom w:val="single" w:sz="4" w:space="0" w:color="auto"/>
      </w:pBdr>
      <w:spacing w:before="100" w:beforeAutospacing="1" w:after="100" w:afterAutospacing="1"/>
    </w:pPr>
    <w:rPr>
      <w:rFonts w:ascii="Arial" w:hAnsi="Arial" w:cs="Arial"/>
      <w:b/>
      <w:bCs/>
      <w:sz w:val="24"/>
      <w:szCs w:val="24"/>
      <w:lang w:val="es-CO"/>
    </w:rPr>
  </w:style>
  <w:style w:type="paragraph" w:customStyle="1" w:styleId="xl88">
    <w:name w:val="xl88"/>
    <w:basedOn w:val="Normal"/>
    <w:rsid w:val="00064E9B"/>
    <w:pPr>
      <w:pBdr>
        <w:bottom w:val="single" w:sz="4" w:space="0" w:color="auto"/>
        <w:right w:val="single" w:sz="4" w:space="0" w:color="auto"/>
      </w:pBdr>
      <w:spacing w:before="100" w:beforeAutospacing="1" w:after="100" w:afterAutospacing="1"/>
    </w:pPr>
    <w:rPr>
      <w:rFonts w:ascii="Arial" w:hAnsi="Arial" w:cs="Arial"/>
      <w:b/>
      <w:bCs/>
      <w:sz w:val="24"/>
      <w:szCs w:val="24"/>
      <w:lang w:val="es-CO"/>
    </w:rPr>
  </w:style>
  <w:style w:type="paragraph" w:customStyle="1" w:styleId="xl89">
    <w:name w:val="xl89"/>
    <w:basedOn w:val="Normal"/>
    <w:rsid w:val="00064E9B"/>
    <w:pPr>
      <w:pBdr>
        <w:top w:val="single" w:sz="4" w:space="0" w:color="auto"/>
        <w:left w:val="single" w:sz="8" w:space="0" w:color="auto"/>
        <w:bottom w:val="single" w:sz="4" w:space="0" w:color="auto"/>
      </w:pBdr>
      <w:spacing w:before="100" w:beforeAutospacing="1" w:after="100" w:afterAutospacing="1"/>
    </w:pPr>
    <w:rPr>
      <w:rFonts w:ascii="Arial" w:hAnsi="Arial" w:cs="Arial"/>
      <w:b/>
      <w:bCs/>
      <w:sz w:val="24"/>
      <w:szCs w:val="24"/>
      <w:lang w:val="es-CO"/>
    </w:rPr>
  </w:style>
  <w:style w:type="paragraph" w:customStyle="1" w:styleId="xl90">
    <w:name w:val="xl90"/>
    <w:basedOn w:val="Normal"/>
    <w:rsid w:val="00064E9B"/>
    <w:pPr>
      <w:pBdr>
        <w:top w:val="single" w:sz="4" w:space="0" w:color="auto"/>
        <w:bottom w:val="single" w:sz="4" w:space="0" w:color="auto"/>
      </w:pBdr>
      <w:spacing w:before="100" w:beforeAutospacing="1" w:after="100" w:afterAutospacing="1"/>
    </w:pPr>
    <w:rPr>
      <w:rFonts w:ascii="Arial" w:hAnsi="Arial" w:cs="Arial"/>
      <w:b/>
      <w:bCs/>
      <w:sz w:val="24"/>
      <w:szCs w:val="24"/>
      <w:lang w:val="es-CO"/>
    </w:rPr>
  </w:style>
  <w:style w:type="paragraph" w:customStyle="1" w:styleId="xl91">
    <w:name w:val="xl91"/>
    <w:basedOn w:val="Normal"/>
    <w:rsid w:val="00064E9B"/>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val="es-CO"/>
    </w:rPr>
  </w:style>
  <w:style w:type="paragraph" w:customStyle="1" w:styleId="xl92">
    <w:name w:val="xl92"/>
    <w:basedOn w:val="Normal"/>
    <w:rsid w:val="00064E9B"/>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sz w:val="24"/>
      <w:szCs w:val="24"/>
      <w:lang w:val="es-CO"/>
    </w:rPr>
  </w:style>
  <w:style w:type="paragraph" w:customStyle="1" w:styleId="xl93">
    <w:name w:val="xl93"/>
    <w:basedOn w:val="Normal"/>
    <w:rsid w:val="00064E9B"/>
    <w:pPr>
      <w:pBdr>
        <w:top w:val="single" w:sz="8"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CO"/>
    </w:rPr>
  </w:style>
  <w:style w:type="paragraph" w:styleId="Epgrafe">
    <w:name w:val="caption"/>
    <w:basedOn w:val="Normal"/>
    <w:next w:val="Normal"/>
    <w:qFormat/>
    <w:rsid w:val="00064E9B"/>
    <w:pPr>
      <w:jc w:val="both"/>
    </w:pPr>
    <w:rPr>
      <w:rFonts w:ascii="Arial" w:hAnsi="Arial"/>
      <w:sz w:val="24"/>
      <w:lang w:eastAsia="es-ES"/>
    </w:rPr>
  </w:style>
  <w:style w:type="paragraph" w:customStyle="1" w:styleId="xl24">
    <w:name w:val="xl24"/>
    <w:basedOn w:val="Normal"/>
    <w:rsid w:val="00064E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5">
    <w:name w:val="xl25"/>
    <w:basedOn w:val="Normal"/>
    <w:rsid w:val="00064E9B"/>
    <w:pPr>
      <w:pBdr>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064E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2634">
      <w:bodyDiv w:val="1"/>
      <w:marLeft w:val="0"/>
      <w:marRight w:val="0"/>
      <w:marTop w:val="0"/>
      <w:marBottom w:val="0"/>
      <w:divBdr>
        <w:top w:val="none" w:sz="0" w:space="0" w:color="auto"/>
        <w:left w:val="none" w:sz="0" w:space="0" w:color="auto"/>
        <w:bottom w:val="none" w:sz="0" w:space="0" w:color="auto"/>
        <w:right w:val="none" w:sz="0" w:space="0" w:color="auto"/>
      </w:divBdr>
    </w:div>
    <w:div w:id="610013248">
      <w:bodyDiv w:val="1"/>
      <w:marLeft w:val="0"/>
      <w:marRight w:val="0"/>
      <w:marTop w:val="0"/>
      <w:marBottom w:val="0"/>
      <w:divBdr>
        <w:top w:val="none" w:sz="0" w:space="0" w:color="auto"/>
        <w:left w:val="none" w:sz="0" w:space="0" w:color="auto"/>
        <w:bottom w:val="none" w:sz="0" w:space="0" w:color="auto"/>
        <w:right w:val="none" w:sz="0" w:space="0" w:color="auto"/>
      </w:divBdr>
    </w:div>
    <w:div w:id="1032414646">
      <w:bodyDiv w:val="1"/>
      <w:marLeft w:val="0"/>
      <w:marRight w:val="0"/>
      <w:marTop w:val="0"/>
      <w:marBottom w:val="0"/>
      <w:divBdr>
        <w:top w:val="none" w:sz="0" w:space="0" w:color="auto"/>
        <w:left w:val="none" w:sz="0" w:space="0" w:color="auto"/>
        <w:bottom w:val="none" w:sz="0" w:space="0" w:color="auto"/>
        <w:right w:val="none" w:sz="0" w:space="0" w:color="auto"/>
      </w:divBdr>
    </w:div>
    <w:div w:id="1293825331">
      <w:bodyDiv w:val="1"/>
      <w:marLeft w:val="0"/>
      <w:marRight w:val="0"/>
      <w:marTop w:val="0"/>
      <w:marBottom w:val="0"/>
      <w:divBdr>
        <w:top w:val="none" w:sz="0" w:space="0" w:color="auto"/>
        <w:left w:val="none" w:sz="0" w:space="0" w:color="auto"/>
        <w:bottom w:val="none" w:sz="0" w:space="0" w:color="auto"/>
        <w:right w:val="none" w:sz="0" w:space="0" w:color="auto"/>
      </w:divBdr>
    </w:div>
    <w:div w:id="1323121773">
      <w:bodyDiv w:val="1"/>
      <w:marLeft w:val="0"/>
      <w:marRight w:val="0"/>
      <w:marTop w:val="0"/>
      <w:marBottom w:val="0"/>
      <w:divBdr>
        <w:top w:val="none" w:sz="0" w:space="0" w:color="auto"/>
        <w:left w:val="none" w:sz="0" w:space="0" w:color="auto"/>
        <w:bottom w:val="none" w:sz="0" w:space="0" w:color="auto"/>
        <w:right w:val="none" w:sz="0" w:space="0" w:color="auto"/>
      </w:divBdr>
    </w:div>
    <w:div w:id="151422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salud.gov.co" TargetMode="External"/><Relationship Id="rId18" Type="http://schemas.openxmlformats.org/officeDocument/2006/relationships/hyperlink" Target="http://www.imsalud.gov.co" TargetMode="External"/><Relationship Id="rId26" Type="http://schemas.openxmlformats.org/officeDocument/2006/relationships/hyperlink" Target="file:///C:\Documents%20and%20Settings\mercedes\Mis%20documentos\DIANA\estudio%20de%20suelos%20y%20topogr&#225;ficos,%20dise&#241;o%20estructural.doc" TargetMode="External"/><Relationship Id="rId3" Type="http://schemas.openxmlformats.org/officeDocument/2006/relationships/styles" Target="styles.xml"/><Relationship Id="rId21" Type="http://schemas.openxmlformats.org/officeDocument/2006/relationships/hyperlink" Target="http://www.imsalud.gov.co"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msalud.gov.co" TargetMode="External"/><Relationship Id="rId17" Type="http://schemas.openxmlformats.org/officeDocument/2006/relationships/hyperlink" Target="http://www.imsalud.gov.co" TargetMode="External"/><Relationship Id="rId25" Type="http://schemas.openxmlformats.org/officeDocument/2006/relationships/hyperlink" Target="file:///C:\Documents%20and%20Settings\mercedes\Mis%20documentos\DIANA\estudio%20de%20suelos%20y%20topogr&#225;ficos,%20dise&#241;o%20estructural.doc"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msalud.gov.co" TargetMode="External"/><Relationship Id="rId20" Type="http://schemas.openxmlformats.org/officeDocument/2006/relationships/hyperlink" Target="http://www.imsalud.gov.co"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alud.gov.co" TargetMode="External"/><Relationship Id="rId24" Type="http://schemas.openxmlformats.org/officeDocument/2006/relationships/hyperlink" Target="file:///C:\Documents%20and%20Settings\mercedes\Mis%20documentos\DIANA\estudio%20de%20suelos%20y%20topogr&#225;ficos,%20dise&#241;o%20estructural.doc"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msalud.gov.co" TargetMode="External"/><Relationship Id="rId23" Type="http://schemas.openxmlformats.org/officeDocument/2006/relationships/hyperlink" Target="file:///C:\Documents%20and%20Settings\mercedes\Mis%20documentos\DIANA\estudio%20de%20suelos%20y%20topogr&#225;ficos,%20dise&#241;o%20estructural.doc" TargetMode="External"/><Relationship Id="rId28" Type="http://schemas.openxmlformats.org/officeDocument/2006/relationships/hyperlink" Target="file:///C:\Documents%20and%20Settings\mercedes\Mis%20documentos\DIANA\estudio%20de%20suelos%20y%20topogr&#225;ficos,%20dise&#241;o%20estructural.doc" TargetMode="External"/><Relationship Id="rId10" Type="http://schemas.openxmlformats.org/officeDocument/2006/relationships/hyperlink" Target="http://www.imsalud.gov.co" TargetMode="External"/><Relationship Id="rId19" Type="http://schemas.openxmlformats.org/officeDocument/2006/relationships/hyperlink" Target="http://www.imsalud.gov.co"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imsalud.gov.co" TargetMode="External"/><Relationship Id="rId14" Type="http://schemas.openxmlformats.org/officeDocument/2006/relationships/hyperlink" Target="http://www.imsalud.gov.co" TargetMode="External"/><Relationship Id="rId22" Type="http://schemas.openxmlformats.org/officeDocument/2006/relationships/hyperlink" Target="file:///C:\Documents%20and%20Settings\mercedes\Mis%20documentos\DIANA\estudio%20de%20suelos%20y%20topogr&#225;ficos,%20dise&#241;o%20estructural.doc" TargetMode="External"/><Relationship Id="rId27" Type="http://schemas.openxmlformats.org/officeDocument/2006/relationships/hyperlink" Target="file:///C:\Documents%20and%20Settings\mercedes\Mis%20documentos\DIANA\estudio%20de%20suelos%20y%20topogr&#225;ficos,%20dise&#241;o%20estructural.doc"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seimsalud@hot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D23AE-FE0A-4393-B870-BEFB139C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75</Pages>
  <Words>17481</Words>
  <Characters>96147</Characters>
  <Application>Microsoft Office Word</Application>
  <DocSecurity>0</DocSecurity>
  <Lines>801</Lines>
  <Paragraphs>226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113402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sandrasuministros</cp:lastModifiedBy>
  <cp:revision>15</cp:revision>
  <cp:lastPrinted>2013-05-14T16:28:00Z</cp:lastPrinted>
  <dcterms:created xsi:type="dcterms:W3CDTF">2013-05-06T22:40:00Z</dcterms:created>
  <dcterms:modified xsi:type="dcterms:W3CDTF">2013-05-14T16:44:00Z</dcterms:modified>
</cp:coreProperties>
</file>